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8624EA" w:rsidRDefault="007F13C2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24EA">
        <w:rPr>
          <w:rFonts w:ascii="Times New Roman" w:hAnsi="Times New Roman" w:cs="Times New Roman"/>
          <w:sz w:val="28"/>
          <w:szCs w:val="28"/>
        </w:rPr>
        <w:t>25</w:t>
      </w:r>
      <w:r w:rsidR="0015622D" w:rsidRPr="008624EA">
        <w:rPr>
          <w:rFonts w:ascii="Times New Roman" w:hAnsi="Times New Roman" w:cs="Times New Roman"/>
          <w:sz w:val="28"/>
          <w:szCs w:val="28"/>
        </w:rPr>
        <w:t xml:space="preserve"> </w:t>
      </w:r>
      <w:r w:rsidRPr="008624EA">
        <w:rPr>
          <w:rFonts w:ascii="Times New Roman" w:hAnsi="Times New Roman" w:cs="Times New Roman"/>
          <w:sz w:val="28"/>
          <w:szCs w:val="28"/>
        </w:rPr>
        <w:t>октября</w:t>
      </w:r>
      <w:r w:rsidR="00D44979" w:rsidRPr="008624E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F13C2" w:rsidRPr="008624EA" w:rsidRDefault="007F13C2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79" w:rsidRPr="008624EA" w:rsidRDefault="00D44979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F13C2" w:rsidRPr="008624EA" w:rsidRDefault="00D44979" w:rsidP="007F1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</w:t>
      </w:r>
      <w:proofErr w:type="gramStart"/>
      <w:r w:rsidRPr="0086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воздействия </w:t>
      </w:r>
      <w:r w:rsidR="007F13C2" w:rsidRPr="0086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F13C2" w:rsidRPr="008624EA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Забайкальского края</w:t>
      </w:r>
      <w:proofErr w:type="gramEnd"/>
    </w:p>
    <w:p w:rsidR="00E660A7" w:rsidRPr="008624EA" w:rsidRDefault="007F13C2" w:rsidP="007F1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EA">
        <w:rPr>
          <w:rFonts w:ascii="Times New Roman" w:hAnsi="Times New Roman" w:cs="Times New Roman"/>
          <w:b/>
          <w:sz w:val="28"/>
          <w:szCs w:val="28"/>
        </w:rPr>
        <w:t>«О внесении изменения в приложение к Порядку заключения и исполнения инвестиционного договора о реализации инвестиционного проекта, утвержденному постановлением Правительства Забайкальского края от 28 апреля 2009 года № 172»</w:t>
      </w:r>
    </w:p>
    <w:p w:rsidR="007F13C2" w:rsidRPr="008624EA" w:rsidRDefault="007F13C2" w:rsidP="007F13C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A4794" w:rsidRPr="008624EA" w:rsidRDefault="007F0ABC" w:rsidP="007F13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E70E35" w:rsidRPr="008624EA">
        <w:rPr>
          <w:rFonts w:ascii="Times New Roman" w:hAnsi="Times New Roman" w:cs="Times New Roman"/>
          <w:sz w:val="28"/>
          <w:szCs w:val="28"/>
        </w:rPr>
        <w:t>проект</w:t>
      </w:r>
      <w:r w:rsidR="00BA2263" w:rsidRPr="008624EA">
        <w:rPr>
          <w:rFonts w:ascii="Times New Roman" w:hAnsi="Times New Roman" w:cs="Times New Roman"/>
          <w:sz w:val="28"/>
          <w:szCs w:val="28"/>
        </w:rPr>
        <w:t>а</w:t>
      </w:r>
      <w:r w:rsidR="007F13C2" w:rsidRPr="008624E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Забайкальского края «О внесении изменения в приложение к Порядку заключения и исполнения инвестиционного договора о реализации инвестиционного проекта, утвержденному постановлением Правительства Забайкальского края</w:t>
      </w:r>
      <w:proofErr w:type="gramEnd"/>
      <w:r w:rsidR="007F13C2" w:rsidRPr="008624EA">
        <w:rPr>
          <w:rFonts w:ascii="Times New Roman" w:hAnsi="Times New Roman" w:cs="Times New Roman"/>
          <w:sz w:val="28"/>
          <w:szCs w:val="28"/>
        </w:rPr>
        <w:t xml:space="preserve"> от 28 апреля 2009 года № 172»</w:t>
      </w:r>
      <w:r w:rsidR="00192002" w:rsidRPr="008624EA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7F13C2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794" w:rsidRPr="008624EA" w:rsidRDefault="007F0ABC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E2268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D010B5" w:rsidRPr="008624EA" w:rsidRDefault="00D010B5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целях приведения нормативной правовой базы Забайкальского края в соответстви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840F55" w:rsidRPr="008624EA" w:rsidRDefault="00840F55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4EA">
        <w:rPr>
          <w:rFonts w:ascii="Times New Roman" w:hAnsi="Times New Roman" w:cs="Times New Roman"/>
          <w:sz w:val="28"/>
          <w:szCs w:val="28"/>
        </w:rPr>
        <w:t xml:space="preserve"> </w:t>
      </w:r>
      <w:r w:rsidR="00D010B5" w:rsidRPr="008624EA">
        <w:rPr>
          <w:rFonts w:ascii="Times New Roman" w:hAnsi="Times New Roman" w:cs="Times New Roman"/>
          <w:sz w:val="28"/>
          <w:szCs w:val="28"/>
        </w:rPr>
        <w:t>Проект постановления  подготовлен в соответствии Федеральным законом от 06 апреля 2015 года № 82-ФЗ  «О внесении изменений в отдельные законодательные акты Российской Федерации в части отмены обязательности печати хозяйственных обществ».</w:t>
      </w:r>
    </w:p>
    <w:p w:rsidR="00F158B4" w:rsidRPr="008624EA" w:rsidRDefault="0007658D" w:rsidP="00F15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D010B5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</w:t>
      </w:r>
      <w:r w:rsidR="00AE2268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05BAA" w:rsidRP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5BAA" w:rsidRP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05BAA" w:rsidRP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5BAA" w:rsidRP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5BAA" w:rsidRP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5BAA" w:rsidRP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5BAA" w:rsidRP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5BAA" w:rsidRP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</w:t>
      </w:r>
      <w:r w:rsidR="00E22680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субъекты </w:t>
      </w:r>
      <w:r w:rsidR="00AE2268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</w:t>
      </w:r>
      <w:r w:rsidR="00E22680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деятельности).</w:t>
      </w:r>
    </w:p>
    <w:p w:rsidR="008624EA" w:rsidRPr="008624EA" w:rsidRDefault="00D010B5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внести изменения в </w:t>
      </w:r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Порядку заключения и исполнения инвестиционного договора о реализации инвестиционного проекта, утвержде</w:t>
      </w:r>
      <w:bookmarkStart w:id="0" w:name="_GoBack"/>
      <w:bookmarkEnd w:id="0"/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постановлением Правительства Забайкальского края от 28 апреля 2009 года № 172 (с изменениями, внесенными постановлениями Правительства Забайкальского </w:t>
      </w:r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 от 16 ноября 2010 года № 445, от 09 августа 2011 года № 292, от 26 августа 2014 года № 500, от 28 апреля 2015 года № 186</w:t>
      </w:r>
      <w:proofErr w:type="gramEnd"/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 апреля 2015 года № 187)</w:t>
      </w: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принятием и вступлением в силу Федерального закона от 06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 наличие печати для юридических лиц - хозяйственных обществ, как основных форм юридических лиц для ведения бизнеса, не является обязательным. На основании этого, проектом </w:t>
      </w:r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 отменить обязательность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проставления оттиска печати в о</w:t>
      </w:r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8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сре</w:t>
      </w:r>
      <w:proofErr w:type="gramStart"/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аевой государственной поддержки.</w:t>
      </w:r>
    </w:p>
    <w:p w:rsidR="00356B67" w:rsidRPr="008624EA" w:rsidRDefault="00356B67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4EA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D010B5" w:rsidRPr="008624EA">
        <w:rPr>
          <w:rFonts w:ascii="Times New Roman" w:hAnsi="Times New Roman" w:cs="Times New Roman"/>
          <w:sz w:val="28"/>
          <w:szCs w:val="28"/>
        </w:rPr>
        <w:t>постановления</w:t>
      </w:r>
      <w:r w:rsidRPr="008624EA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D010B5" w:rsidRPr="008624EA">
        <w:rPr>
          <w:rFonts w:ascii="Times New Roman" w:hAnsi="Times New Roman" w:cs="Times New Roman"/>
          <w:sz w:val="28"/>
          <w:szCs w:val="28"/>
        </w:rPr>
        <w:t>постановления</w:t>
      </w:r>
      <w:r w:rsidRPr="008624EA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</w:t>
      </w:r>
      <w:r w:rsidR="00771176" w:rsidRPr="008624EA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AE2268" w:rsidRPr="008624EA">
        <w:rPr>
          <w:rFonts w:ascii="Times New Roman" w:hAnsi="Times New Roman" w:cs="Times New Roman"/>
          <w:sz w:val="28"/>
          <w:szCs w:val="28"/>
        </w:rPr>
        <w:t>инвестиционной</w:t>
      </w:r>
      <w:r w:rsidR="00771176" w:rsidRPr="008624E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624EA">
        <w:rPr>
          <w:rFonts w:ascii="Times New Roman" w:hAnsi="Times New Roman" w:cs="Times New Roman"/>
          <w:sz w:val="28"/>
          <w:szCs w:val="28"/>
        </w:rPr>
        <w:t>, а также положений, приводящих к возникновению ранее не предусмотренных нормативными правовыми актами Забайкальского края расходов субъ</w:t>
      </w:r>
      <w:r w:rsidR="00514149" w:rsidRPr="008624EA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AE2268" w:rsidRPr="008624EA">
        <w:rPr>
          <w:rFonts w:ascii="Times New Roman" w:hAnsi="Times New Roman" w:cs="Times New Roman"/>
          <w:sz w:val="28"/>
          <w:szCs w:val="28"/>
        </w:rPr>
        <w:t>инвестиционной</w:t>
      </w:r>
      <w:r w:rsidR="00514149" w:rsidRPr="008624E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8624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7788" w:rsidRPr="008624EA">
        <w:rPr>
          <w:rFonts w:ascii="Times New Roman" w:hAnsi="Times New Roman" w:cs="Times New Roman"/>
          <w:sz w:val="28"/>
          <w:szCs w:val="28"/>
        </w:rPr>
        <w:t xml:space="preserve"> </w:t>
      </w:r>
      <w:r w:rsidRPr="008624EA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356B67" w:rsidRPr="008624EA" w:rsidRDefault="00356B67" w:rsidP="00586A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1818" w:rsidRPr="008624EA" w:rsidRDefault="005D1818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BF" w:rsidRPr="008624EA" w:rsidRDefault="003972BF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8624EA" w:rsidRDefault="00D010B5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8624EA" w:rsidRDefault="00F567D4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8624EA" w:rsidRDefault="006C44DD" w:rsidP="00586A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624EA" w:rsidRPr="008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F567D4" w:rsidRPr="008624EA" w:rsidRDefault="00F567D4" w:rsidP="00586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605"/>
        <w:tblW w:w="0" w:type="auto"/>
        <w:tblLook w:val="04A0" w:firstRow="1" w:lastRow="0" w:firstColumn="1" w:lastColumn="0" w:noHBand="0" w:noVBand="1"/>
      </w:tblPr>
      <w:tblGrid>
        <w:gridCol w:w="1641"/>
      </w:tblGrid>
      <w:tr w:rsidR="008624EA" w:rsidRPr="00357E0D" w:rsidTr="008624EA">
        <w:trPr>
          <w:trHeight w:val="11"/>
        </w:trPr>
        <w:tc>
          <w:tcPr>
            <w:tcW w:w="1641" w:type="dxa"/>
            <w:hideMark/>
          </w:tcPr>
          <w:p w:rsidR="008624EA" w:rsidRPr="008624EA" w:rsidRDefault="008624EA" w:rsidP="00862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4EA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8624EA" w:rsidRPr="003F765D" w:rsidRDefault="008624EA" w:rsidP="00862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EA"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5C2A8A" w:rsidRPr="00586AFB" w:rsidRDefault="005C2A8A" w:rsidP="00586AFB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C2A8A" w:rsidRPr="0058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B5" w:rsidRDefault="00D010B5" w:rsidP="00B657C8">
      <w:pPr>
        <w:spacing w:after="0" w:line="240" w:lineRule="auto"/>
      </w:pPr>
      <w:r>
        <w:separator/>
      </w:r>
    </w:p>
  </w:endnote>
  <w:endnote w:type="continuationSeparator" w:id="0">
    <w:p w:rsidR="00D010B5" w:rsidRDefault="00D010B5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B5" w:rsidRDefault="00D010B5" w:rsidP="00B657C8">
      <w:pPr>
        <w:spacing w:after="0" w:line="240" w:lineRule="auto"/>
      </w:pPr>
      <w:r>
        <w:separator/>
      </w:r>
    </w:p>
  </w:footnote>
  <w:footnote w:type="continuationSeparator" w:id="0">
    <w:p w:rsidR="00D010B5" w:rsidRDefault="00D010B5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7658D"/>
    <w:rsid w:val="000C4630"/>
    <w:rsid w:val="000F064B"/>
    <w:rsid w:val="00133E3E"/>
    <w:rsid w:val="0014263D"/>
    <w:rsid w:val="0015622D"/>
    <w:rsid w:val="00192002"/>
    <w:rsid w:val="001942A1"/>
    <w:rsid w:val="001B0DBA"/>
    <w:rsid w:val="001B10FE"/>
    <w:rsid w:val="00201BB9"/>
    <w:rsid w:val="00214F31"/>
    <w:rsid w:val="00236DFC"/>
    <w:rsid w:val="00247CE1"/>
    <w:rsid w:val="00267265"/>
    <w:rsid w:val="002C77F3"/>
    <w:rsid w:val="00310D2B"/>
    <w:rsid w:val="00313C6D"/>
    <w:rsid w:val="0032036E"/>
    <w:rsid w:val="00326550"/>
    <w:rsid w:val="00326CFF"/>
    <w:rsid w:val="0032799D"/>
    <w:rsid w:val="00344A95"/>
    <w:rsid w:val="00356B67"/>
    <w:rsid w:val="003774C4"/>
    <w:rsid w:val="003972BF"/>
    <w:rsid w:val="003B6658"/>
    <w:rsid w:val="003D3060"/>
    <w:rsid w:val="0043264D"/>
    <w:rsid w:val="00472962"/>
    <w:rsid w:val="004770AB"/>
    <w:rsid w:val="00514149"/>
    <w:rsid w:val="00580A97"/>
    <w:rsid w:val="00586AFB"/>
    <w:rsid w:val="005C2A8A"/>
    <w:rsid w:val="005D1818"/>
    <w:rsid w:val="005E667C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44DD"/>
    <w:rsid w:val="00742541"/>
    <w:rsid w:val="00771176"/>
    <w:rsid w:val="00777DE8"/>
    <w:rsid w:val="007A6B80"/>
    <w:rsid w:val="007B0F11"/>
    <w:rsid w:val="007D2B06"/>
    <w:rsid w:val="007F0ABC"/>
    <w:rsid w:val="007F13C2"/>
    <w:rsid w:val="00805BAA"/>
    <w:rsid w:val="008065B3"/>
    <w:rsid w:val="00840F55"/>
    <w:rsid w:val="008624EA"/>
    <w:rsid w:val="008758EC"/>
    <w:rsid w:val="00890C64"/>
    <w:rsid w:val="008A65A5"/>
    <w:rsid w:val="008D1D86"/>
    <w:rsid w:val="008D7336"/>
    <w:rsid w:val="00931654"/>
    <w:rsid w:val="00931BC4"/>
    <w:rsid w:val="009870EA"/>
    <w:rsid w:val="009D0A34"/>
    <w:rsid w:val="009D350E"/>
    <w:rsid w:val="009E46DA"/>
    <w:rsid w:val="00AE2268"/>
    <w:rsid w:val="00AE72F7"/>
    <w:rsid w:val="00AF7226"/>
    <w:rsid w:val="00B560FD"/>
    <w:rsid w:val="00B657C8"/>
    <w:rsid w:val="00BA2263"/>
    <w:rsid w:val="00BA3A06"/>
    <w:rsid w:val="00BF1999"/>
    <w:rsid w:val="00CA335B"/>
    <w:rsid w:val="00CD0DE4"/>
    <w:rsid w:val="00CF7E52"/>
    <w:rsid w:val="00D00A16"/>
    <w:rsid w:val="00D010B5"/>
    <w:rsid w:val="00D44979"/>
    <w:rsid w:val="00D66A89"/>
    <w:rsid w:val="00E01D71"/>
    <w:rsid w:val="00E22680"/>
    <w:rsid w:val="00E63070"/>
    <w:rsid w:val="00E660A7"/>
    <w:rsid w:val="00E70E35"/>
    <w:rsid w:val="00EB21B0"/>
    <w:rsid w:val="00EC7293"/>
    <w:rsid w:val="00EF2C20"/>
    <w:rsid w:val="00F12CE9"/>
    <w:rsid w:val="00F158B4"/>
    <w:rsid w:val="00F20CB5"/>
    <w:rsid w:val="00F567D4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1A11-87E4-4981-AD85-ACB49125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79</cp:revision>
  <cp:lastPrinted>2017-10-25T08:10:00Z</cp:lastPrinted>
  <dcterms:created xsi:type="dcterms:W3CDTF">2017-03-30T02:35:00Z</dcterms:created>
  <dcterms:modified xsi:type="dcterms:W3CDTF">2017-10-25T08:26:00Z</dcterms:modified>
</cp:coreProperties>
</file>