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930691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204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757C6">
        <w:rPr>
          <w:rFonts w:ascii="Times New Roman" w:hAnsi="Times New Roman" w:cs="Times New Roman"/>
          <w:sz w:val="28"/>
          <w:szCs w:val="28"/>
        </w:rPr>
        <w:t xml:space="preserve"> 201</w:t>
      </w:r>
      <w:r w:rsidR="00322045">
        <w:rPr>
          <w:rFonts w:ascii="Times New Roman" w:hAnsi="Times New Roman" w:cs="Times New Roman"/>
          <w:sz w:val="28"/>
          <w:szCs w:val="28"/>
        </w:rPr>
        <w:t>6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Инспекции государственного строительног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о надзора Забайкальского края </w:t>
      </w:r>
    </w:p>
    <w:p w:rsidR="00930691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930691" w:rsidRPr="009306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Инспекции </w:t>
      </w:r>
    </w:p>
    <w:p w:rsidR="007B6E87" w:rsidRDefault="00930691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91">
        <w:rPr>
          <w:rFonts w:ascii="Times New Roman" w:hAnsi="Times New Roman" w:cs="Times New Roman"/>
          <w:b/>
          <w:sz w:val="28"/>
          <w:szCs w:val="28"/>
        </w:rPr>
        <w:t>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</w:t>
      </w:r>
      <w:r w:rsidR="00A0482F" w:rsidRPr="00A0482F">
        <w:rPr>
          <w:rFonts w:ascii="Times New Roman" w:hAnsi="Times New Roman" w:cs="Times New Roman"/>
          <w:b/>
          <w:sz w:val="28"/>
          <w:szCs w:val="28"/>
        </w:rPr>
        <w:t>»</w:t>
      </w:r>
    </w:p>
    <w:p w:rsidR="00322045" w:rsidRPr="00322045" w:rsidRDefault="00322045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6E87" w:rsidRPr="007B6E87" w:rsidRDefault="007B6E87" w:rsidP="00A0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</w:t>
      </w:r>
      <w:bookmarkStart w:id="0" w:name="_GoBack"/>
      <w:bookmarkEnd w:id="0"/>
      <w:r w:rsidRPr="007B6E87">
        <w:rPr>
          <w:rFonts w:ascii="Times New Roman" w:hAnsi="Times New Roman" w:cs="Times New Roman"/>
          <w:sz w:val="28"/>
          <w:szCs w:val="28"/>
        </w:rPr>
        <w:t>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>оздействия проекта приказа</w:t>
      </w:r>
      <w:proofErr w:type="gramEnd"/>
      <w:r w:rsid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0773F8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6913F4" w:rsidRPr="006913F4">
        <w:rPr>
          <w:rFonts w:ascii="Times New Roman" w:hAnsi="Times New Roman" w:cs="Times New Roman"/>
          <w:sz w:val="28"/>
          <w:szCs w:val="28"/>
        </w:rPr>
        <w:t>«</w:t>
      </w:r>
      <w:r w:rsidR="00930691" w:rsidRPr="00930691">
        <w:rPr>
          <w:rFonts w:ascii="Times New Roman" w:hAnsi="Times New Roman" w:cs="Times New Roman"/>
          <w:sz w:val="28"/>
          <w:szCs w:val="28"/>
        </w:rPr>
        <w:t>О внесении изменений в администра</w:t>
      </w:r>
      <w:r w:rsidR="00930691">
        <w:rPr>
          <w:rFonts w:ascii="Times New Roman" w:hAnsi="Times New Roman" w:cs="Times New Roman"/>
          <w:sz w:val="28"/>
          <w:szCs w:val="28"/>
        </w:rPr>
        <w:t>тивный регламент Инспекции госу</w:t>
      </w:r>
      <w:r w:rsidR="00930691" w:rsidRPr="00930691">
        <w:rPr>
          <w:rFonts w:ascii="Times New Roman" w:hAnsi="Times New Roman" w:cs="Times New Roman"/>
          <w:sz w:val="28"/>
          <w:szCs w:val="28"/>
        </w:rPr>
        <w:t>дарственного строительного надзора</w:t>
      </w:r>
      <w:r w:rsidR="00930691">
        <w:rPr>
          <w:rFonts w:ascii="Times New Roman" w:hAnsi="Times New Roman" w:cs="Times New Roman"/>
          <w:sz w:val="28"/>
          <w:szCs w:val="28"/>
        </w:rPr>
        <w:t xml:space="preserve"> Забайкальского края по исполне</w:t>
      </w:r>
      <w:r w:rsidR="00930691" w:rsidRPr="00930691">
        <w:rPr>
          <w:rFonts w:ascii="Times New Roman" w:hAnsi="Times New Roman" w:cs="Times New Roman"/>
          <w:sz w:val="28"/>
          <w:szCs w:val="28"/>
        </w:rPr>
        <w:t>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</w:t>
      </w:r>
      <w:r w:rsidR="006913F4" w:rsidRPr="006913F4">
        <w:rPr>
          <w:rFonts w:ascii="Times New Roman" w:hAnsi="Times New Roman" w:cs="Times New Roman"/>
          <w:sz w:val="28"/>
          <w:szCs w:val="28"/>
        </w:rPr>
        <w:t>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Инспекция государственного строительного надзора Забайкальского </w:t>
      </w:r>
      <w:r w:rsidR="00474DB7" w:rsidRPr="00AC02C5">
        <w:rPr>
          <w:rFonts w:ascii="Times New Roman" w:hAnsi="Times New Roman" w:cs="Times New Roman"/>
          <w:sz w:val="28"/>
          <w:szCs w:val="28"/>
        </w:rPr>
        <w:t>края</w:t>
      </w:r>
      <w:r w:rsidR="00CD6367" w:rsidRPr="00AC02C5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AC02C5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>приведения нормативной правовой базы Забайкальского края в соответствие с действующим законодательством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02C5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>
        <w:rPr>
          <w:rFonts w:ascii="Times New Roman" w:hAnsi="Times New Roman" w:cs="Times New Roman"/>
          <w:sz w:val="28"/>
          <w:szCs w:val="28"/>
        </w:rPr>
        <w:t>риказа распространяется на</w:t>
      </w:r>
      <w:r w:rsidR="00775311">
        <w:rPr>
          <w:rFonts w:ascii="Times New Roman" w:hAnsi="Times New Roman" w:cs="Times New Roman"/>
          <w:sz w:val="28"/>
          <w:szCs w:val="28"/>
        </w:rPr>
        <w:t xml:space="preserve"> </w:t>
      </w:r>
      <w:r w:rsidR="00840985" w:rsidRPr="00840985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занимающихся строительством и реконструкцией объектов капитального строительства </w:t>
      </w:r>
      <w:r w:rsidR="004716F3" w:rsidRPr="008409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5311" w:rsidRPr="00840985">
        <w:rPr>
          <w:rFonts w:ascii="Times New Roman" w:hAnsi="Times New Roman" w:cs="Times New Roman"/>
          <w:sz w:val="28"/>
          <w:szCs w:val="28"/>
        </w:rPr>
        <w:t>–</w:t>
      </w:r>
      <w:r w:rsidR="004716F3" w:rsidRPr="00840985">
        <w:rPr>
          <w:rFonts w:ascii="Times New Roman" w:hAnsi="Times New Roman" w:cs="Times New Roman"/>
          <w:sz w:val="28"/>
          <w:szCs w:val="28"/>
        </w:rPr>
        <w:t xml:space="preserve"> </w:t>
      </w:r>
      <w:r w:rsidR="00840985" w:rsidRPr="0084098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4716F3" w:rsidRPr="00840985">
        <w:rPr>
          <w:rFonts w:ascii="Times New Roman" w:hAnsi="Times New Roman" w:cs="Times New Roman"/>
          <w:sz w:val="28"/>
          <w:szCs w:val="28"/>
        </w:rPr>
        <w:t>)</w:t>
      </w:r>
      <w:r w:rsidR="00AC02C5" w:rsidRPr="00840985">
        <w:rPr>
          <w:rFonts w:ascii="Times New Roman" w:hAnsi="Times New Roman" w:cs="Times New Roman"/>
          <w:sz w:val="28"/>
          <w:szCs w:val="28"/>
        </w:rPr>
        <w:t>.</w:t>
      </w:r>
    </w:p>
    <w:p w:rsidR="00AC31C5" w:rsidRPr="00322045" w:rsidRDefault="006913F4" w:rsidP="0068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45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 с</w:t>
      </w:r>
      <w:r w:rsidR="00AC31C5" w:rsidRPr="00322045">
        <w:rPr>
          <w:rFonts w:ascii="Times New Roman" w:hAnsi="Times New Roman" w:cs="Times New Roman"/>
          <w:sz w:val="28"/>
          <w:szCs w:val="28"/>
        </w:rPr>
        <w:t xml:space="preserve"> </w:t>
      </w:r>
      <w:r w:rsidR="004716F3" w:rsidRPr="00322045">
        <w:rPr>
          <w:rFonts w:ascii="Times New Roman" w:hAnsi="Times New Roman" w:cs="Times New Roman"/>
          <w:sz w:val="28"/>
          <w:szCs w:val="28"/>
        </w:rPr>
        <w:t>Федеральным</w:t>
      </w:r>
      <w:r w:rsidR="00322045" w:rsidRPr="00322045">
        <w:rPr>
          <w:rFonts w:ascii="Times New Roman" w:hAnsi="Times New Roman" w:cs="Times New Roman"/>
          <w:sz w:val="28"/>
          <w:szCs w:val="28"/>
        </w:rPr>
        <w:t xml:space="preserve"> законом от 13 июля 2015 года № </w:t>
      </w:r>
      <w:r w:rsidR="004716F3" w:rsidRPr="00322045">
        <w:rPr>
          <w:rFonts w:ascii="Times New Roman" w:hAnsi="Times New Roman" w:cs="Times New Roman"/>
          <w:sz w:val="28"/>
          <w:szCs w:val="28"/>
        </w:rPr>
        <w:t>26</w:t>
      </w:r>
      <w:r w:rsidR="00322045" w:rsidRPr="00322045">
        <w:rPr>
          <w:rFonts w:ascii="Times New Roman" w:hAnsi="Times New Roman" w:cs="Times New Roman"/>
          <w:sz w:val="28"/>
          <w:szCs w:val="28"/>
        </w:rPr>
        <w:t>3</w:t>
      </w:r>
      <w:r w:rsidR="004716F3" w:rsidRPr="00322045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322045" w:rsidRPr="00322045">
        <w:rPr>
          <w:rFonts w:ascii="Times New Roman" w:hAnsi="Times New Roman" w:cs="Times New Roman"/>
          <w:sz w:val="28"/>
          <w:szCs w:val="28"/>
        </w:rPr>
        <w:t xml:space="preserve">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4716F3" w:rsidRPr="00322045">
        <w:rPr>
          <w:rFonts w:ascii="Times New Roman" w:hAnsi="Times New Roman" w:cs="Times New Roman"/>
          <w:sz w:val="28"/>
          <w:szCs w:val="28"/>
        </w:rPr>
        <w:t>»</w:t>
      </w:r>
      <w:r w:rsidR="00930691">
        <w:rPr>
          <w:rFonts w:ascii="Times New Roman" w:hAnsi="Times New Roman" w:cs="Times New Roman"/>
          <w:sz w:val="28"/>
          <w:szCs w:val="28"/>
        </w:rPr>
        <w:t xml:space="preserve">, </w:t>
      </w:r>
      <w:r w:rsidR="00930691" w:rsidRPr="00930691">
        <w:rPr>
          <w:rFonts w:ascii="Times New Roman" w:hAnsi="Times New Roman" w:cs="Times New Roman"/>
          <w:sz w:val="28"/>
          <w:szCs w:val="28"/>
        </w:rPr>
        <w:t>Федеральным законом от 03</w:t>
      </w:r>
      <w:r w:rsidR="0093069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30691" w:rsidRPr="00930691">
        <w:rPr>
          <w:rFonts w:ascii="Times New Roman" w:hAnsi="Times New Roman" w:cs="Times New Roman"/>
          <w:sz w:val="28"/>
          <w:szCs w:val="28"/>
        </w:rPr>
        <w:t>2015</w:t>
      </w:r>
      <w:r w:rsidR="009306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691" w:rsidRPr="00930691">
        <w:rPr>
          <w:rFonts w:ascii="Times New Roman" w:hAnsi="Times New Roman" w:cs="Times New Roman"/>
          <w:sz w:val="28"/>
          <w:szCs w:val="28"/>
        </w:rPr>
        <w:t xml:space="preserve"> №</w:t>
      </w:r>
      <w:r w:rsidR="00930691">
        <w:rPr>
          <w:rFonts w:ascii="Times New Roman" w:hAnsi="Times New Roman" w:cs="Times New Roman"/>
          <w:sz w:val="28"/>
          <w:szCs w:val="28"/>
        </w:rPr>
        <w:t> </w:t>
      </w:r>
      <w:r w:rsidR="00930691" w:rsidRPr="00930691">
        <w:rPr>
          <w:rFonts w:ascii="Times New Roman" w:hAnsi="Times New Roman" w:cs="Times New Roman"/>
          <w:sz w:val="28"/>
          <w:szCs w:val="28"/>
        </w:rPr>
        <w:t>306-ФЗ «О внесении изменений в Федеральный закон «О</w:t>
      </w:r>
      <w:proofErr w:type="gramEnd"/>
      <w:r w:rsidR="00930691" w:rsidRPr="00930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691" w:rsidRPr="00930691">
        <w:rPr>
          <w:rFonts w:ascii="Times New Roman" w:hAnsi="Times New Roman" w:cs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30691">
        <w:rPr>
          <w:rFonts w:ascii="Times New Roman" w:hAnsi="Times New Roman" w:cs="Times New Roman"/>
          <w:sz w:val="28"/>
          <w:szCs w:val="28"/>
        </w:rPr>
        <w:t>п</w:t>
      </w:r>
      <w:r w:rsidR="00930691" w:rsidRPr="00930691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93069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30691" w:rsidRPr="00930691">
        <w:rPr>
          <w:rFonts w:ascii="Times New Roman" w:hAnsi="Times New Roman" w:cs="Times New Roman"/>
          <w:sz w:val="28"/>
          <w:szCs w:val="28"/>
        </w:rPr>
        <w:t>Ф</w:t>
      </w:r>
      <w:r w:rsidR="00930691">
        <w:rPr>
          <w:rFonts w:ascii="Times New Roman" w:hAnsi="Times New Roman" w:cs="Times New Roman"/>
          <w:sz w:val="28"/>
          <w:szCs w:val="28"/>
        </w:rPr>
        <w:t>едерации</w:t>
      </w:r>
      <w:r w:rsidR="00930691" w:rsidRPr="00930691">
        <w:rPr>
          <w:rFonts w:ascii="Times New Roman" w:hAnsi="Times New Roman" w:cs="Times New Roman"/>
          <w:sz w:val="28"/>
          <w:szCs w:val="28"/>
        </w:rPr>
        <w:t xml:space="preserve"> от 14</w:t>
      </w:r>
      <w:r w:rsidR="0093069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30691" w:rsidRPr="00930691">
        <w:rPr>
          <w:rFonts w:ascii="Times New Roman" w:hAnsi="Times New Roman" w:cs="Times New Roman"/>
          <w:sz w:val="28"/>
          <w:szCs w:val="28"/>
        </w:rPr>
        <w:t>2015</w:t>
      </w:r>
      <w:r w:rsidR="009306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691" w:rsidRPr="00930691">
        <w:rPr>
          <w:rFonts w:ascii="Times New Roman" w:hAnsi="Times New Roman" w:cs="Times New Roman"/>
          <w:sz w:val="28"/>
          <w:szCs w:val="28"/>
        </w:rPr>
        <w:t xml:space="preserve"> №</w:t>
      </w:r>
      <w:r w:rsidR="00930691">
        <w:rPr>
          <w:rFonts w:ascii="Times New Roman" w:hAnsi="Times New Roman" w:cs="Times New Roman"/>
          <w:sz w:val="28"/>
          <w:szCs w:val="28"/>
        </w:rPr>
        <w:t> </w:t>
      </w:r>
      <w:r w:rsidR="00930691" w:rsidRPr="00930691">
        <w:rPr>
          <w:rFonts w:ascii="Times New Roman" w:hAnsi="Times New Roman" w:cs="Times New Roman"/>
          <w:sz w:val="28"/>
          <w:szCs w:val="28"/>
        </w:rPr>
        <w:t xml:space="preserve">1232 «О </w:t>
      </w:r>
      <w:r w:rsidR="00930691" w:rsidRPr="00930691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</w:t>
      </w:r>
      <w:proofErr w:type="gramEnd"/>
      <w:r w:rsidR="00930691" w:rsidRPr="00930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691" w:rsidRPr="00930691">
        <w:rPr>
          <w:rFonts w:ascii="Times New Roman" w:hAnsi="Times New Roman" w:cs="Times New Roman"/>
          <w:sz w:val="28"/>
          <w:szCs w:val="28"/>
        </w:rPr>
        <w:t>корпорации по атомной энергии «</w:t>
      </w:r>
      <w:proofErr w:type="spellStart"/>
      <w:r w:rsidR="00930691" w:rsidRPr="0093069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30691" w:rsidRPr="00930691">
        <w:rPr>
          <w:rFonts w:ascii="Times New Roman" w:hAnsi="Times New Roman" w:cs="Times New Roman"/>
          <w:sz w:val="28"/>
          <w:szCs w:val="28"/>
        </w:rPr>
        <w:t xml:space="preserve">» и ее должностных лиц», </w:t>
      </w:r>
      <w:r w:rsidR="00680D9B">
        <w:rPr>
          <w:rFonts w:ascii="Times New Roman" w:hAnsi="Times New Roman" w:cs="Times New Roman"/>
          <w:sz w:val="28"/>
          <w:szCs w:val="28"/>
        </w:rPr>
        <w:t>п</w:t>
      </w:r>
      <w:r w:rsidR="00930691" w:rsidRPr="00930691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930691" w:rsidRPr="0093069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30691" w:rsidRPr="00930691">
        <w:rPr>
          <w:rFonts w:ascii="Times New Roman" w:hAnsi="Times New Roman" w:cs="Times New Roman"/>
          <w:sz w:val="28"/>
          <w:szCs w:val="28"/>
        </w:rPr>
        <w:t xml:space="preserve"> от 14</w:t>
      </w:r>
      <w:r w:rsidR="00680D9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0691" w:rsidRPr="00930691">
        <w:rPr>
          <w:rFonts w:ascii="Times New Roman" w:hAnsi="Times New Roman" w:cs="Times New Roman"/>
          <w:sz w:val="28"/>
          <w:szCs w:val="28"/>
        </w:rPr>
        <w:t>2015</w:t>
      </w:r>
      <w:r w:rsidR="00680D9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30691" w:rsidRPr="00930691">
        <w:rPr>
          <w:rFonts w:ascii="Times New Roman" w:hAnsi="Times New Roman" w:cs="Times New Roman"/>
          <w:sz w:val="28"/>
          <w:szCs w:val="28"/>
        </w:rPr>
        <w:t>273 «О внесении изменений в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</w:t>
      </w:r>
      <w:r w:rsidR="00680D9B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930691" w:rsidRPr="00930691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(норм и правил), иных нормативных правовых актов, проектной документации (РД-11-04-2006), утвержденный приказом Федеральной службы по экологическому, технологическому</w:t>
      </w:r>
      <w:proofErr w:type="gramEnd"/>
      <w:r w:rsidR="00930691" w:rsidRPr="00930691">
        <w:rPr>
          <w:rFonts w:ascii="Times New Roman" w:hAnsi="Times New Roman" w:cs="Times New Roman"/>
          <w:sz w:val="28"/>
          <w:szCs w:val="28"/>
        </w:rPr>
        <w:t xml:space="preserve"> и атомному надзору от 26 декабря 2006 года </w:t>
      </w:r>
      <w:r w:rsidR="00680D9B">
        <w:rPr>
          <w:rFonts w:ascii="Times New Roman" w:hAnsi="Times New Roman" w:cs="Times New Roman"/>
          <w:sz w:val="28"/>
          <w:szCs w:val="28"/>
        </w:rPr>
        <w:t>№ </w:t>
      </w:r>
      <w:r w:rsidR="00930691" w:rsidRPr="00930691">
        <w:rPr>
          <w:rFonts w:ascii="Times New Roman" w:hAnsi="Times New Roman" w:cs="Times New Roman"/>
          <w:sz w:val="28"/>
          <w:szCs w:val="28"/>
        </w:rPr>
        <w:t>1129».</w:t>
      </w:r>
    </w:p>
    <w:p w:rsidR="00680D9B" w:rsidRDefault="008E12DE" w:rsidP="0068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45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322045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322045">
        <w:rPr>
          <w:rFonts w:ascii="Times New Roman" w:hAnsi="Times New Roman" w:cs="Times New Roman"/>
          <w:sz w:val="28"/>
          <w:szCs w:val="28"/>
        </w:rPr>
        <w:t xml:space="preserve"> </w:t>
      </w:r>
      <w:r w:rsidR="00775311" w:rsidRPr="0032204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22045">
        <w:rPr>
          <w:rFonts w:ascii="Times New Roman" w:hAnsi="Times New Roman" w:cs="Times New Roman"/>
          <w:sz w:val="28"/>
          <w:szCs w:val="28"/>
        </w:rPr>
        <w:t xml:space="preserve"> </w:t>
      </w:r>
      <w:r w:rsidR="00DD54CC">
        <w:rPr>
          <w:rFonts w:ascii="Times New Roman" w:hAnsi="Times New Roman" w:cs="Times New Roman"/>
          <w:sz w:val="28"/>
          <w:szCs w:val="28"/>
        </w:rPr>
        <w:t>а</w:t>
      </w:r>
      <w:r w:rsidRPr="00322045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Pr="0007677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680D9B" w:rsidRPr="00680D9B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«Осуществление регионального государственного строительного надзора при строительстве, реконструкции объектов капитального строительства», утвержденный приказом Инспекции </w:t>
      </w:r>
      <w:r w:rsidR="00680D9B" w:rsidRPr="0007677D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Забайкальского края</w:t>
      </w:r>
      <w:r w:rsidR="00680D9B" w:rsidRPr="00680D9B">
        <w:rPr>
          <w:rFonts w:ascii="Times New Roman" w:hAnsi="Times New Roman" w:cs="Times New Roman"/>
          <w:sz w:val="28"/>
          <w:szCs w:val="28"/>
        </w:rPr>
        <w:t xml:space="preserve"> от 22 июня 2012 года №</w:t>
      </w:r>
      <w:r w:rsidR="00680D9B">
        <w:rPr>
          <w:rFonts w:ascii="Times New Roman" w:hAnsi="Times New Roman" w:cs="Times New Roman"/>
          <w:sz w:val="28"/>
          <w:szCs w:val="28"/>
        </w:rPr>
        <w:t> </w:t>
      </w:r>
      <w:r w:rsidR="00680D9B" w:rsidRPr="00680D9B">
        <w:rPr>
          <w:rFonts w:ascii="Times New Roman" w:hAnsi="Times New Roman" w:cs="Times New Roman"/>
          <w:sz w:val="28"/>
          <w:szCs w:val="28"/>
        </w:rPr>
        <w:t>34-о/д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r w:rsidR="00173000">
        <w:rPr>
          <w:rFonts w:ascii="Times New Roman" w:hAnsi="Times New Roman" w:cs="Times New Roman"/>
          <w:sz w:val="28"/>
          <w:szCs w:val="28"/>
        </w:rPr>
        <w:t xml:space="preserve"> Изменения вносятся в </w:t>
      </w:r>
      <w:r w:rsidR="00680D9B" w:rsidRPr="00680D9B">
        <w:rPr>
          <w:rFonts w:ascii="Times New Roman" w:hAnsi="Times New Roman" w:cs="Times New Roman"/>
          <w:sz w:val="28"/>
          <w:szCs w:val="28"/>
        </w:rPr>
        <w:t>подраздел 3 «Перечень нормативных правовых актов, регулирующих исполнение государственной функции»</w:t>
      </w:r>
      <w:r w:rsidR="00680D9B">
        <w:rPr>
          <w:rFonts w:ascii="Times New Roman" w:hAnsi="Times New Roman" w:cs="Times New Roman"/>
          <w:sz w:val="28"/>
          <w:szCs w:val="28"/>
        </w:rPr>
        <w:t xml:space="preserve">, </w:t>
      </w:r>
      <w:r w:rsidR="00680D9B" w:rsidRPr="00680D9B">
        <w:rPr>
          <w:rFonts w:ascii="Times New Roman" w:hAnsi="Times New Roman" w:cs="Times New Roman"/>
          <w:sz w:val="28"/>
          <w:szCs w:val="28"/>
        </w:rPr>
        <w:t>подраздел 5 «Права</w:t>
      </w:r>
      <w:proofErr w:type="gramEnd"/>
      <w:r w:rsidR="00680D9B" w:rsidRPr="00680D9B">
        <w:rPr>
          <w:rFonts w:ascii="Times New Roman" w:hAnsi="Times New Roman" w:cs="Times New Roman"/>
          <w:sz w:val="28"/>
          <w:szCs w:val="28"/>
        </w:rPr>
        <w:t xml:space="preserve"> и обязанности должностных лиц при осуществлении государственного контроля (надзора)»</w:t>
      </w:r>
      <w:r w:rsidR="00680D9B">
        <w:rPr>
          <w:rFonts w:ascii="Times New Roman" w:hAnsi="Times New Roman" w:cs="Times New Roman"/>
          <w:sz w:val="28"/>
          <w:szCs w:val="28"/>
        </w:rPr>
        <w:t xml:space="preserve">, </w:t>
      </w:r>
      <w:r w:rsidR="00680D9B" w:rsidRPr="00680D9B">
        <w:rPr>
          <w:rFonts w:ascii="Times New Roman" w:hAnsi="Times New Roman" w:cs="Times New Roman"/>
          <w:sz w:val="28"/>
          <w:szCs w:val="28"/>
        </w:rPr>
        <w:t>подраздел 6 «Права и обязанности лиц, в отношении которых осуществляются мероприятия по контролю (надзору)»</w:t>
      </w:r>
      <w:r w:rsidR="00680D9B">
        <w:rPr>
          <w:rFonts w:ascii="Times New Roman" w:hAnsi="Times New Roman" w:cs="Times New Roman"/>
          <w:sz w:val="28"/>
          <w:szCs w:val="28"/>
        </w:rPr>
        <w:t xml:space="preserve"> </w:t>
      </w:r>
      <w:r w:rsidR="00680D9B" w:rsidRPr="00680D9B">
        <w:rPr>
          <w:rFonts w:ascii="Times New Roman" w:hAnsi="Times New Roman" w:cs="Times New Roman"/>
          <w:sz w:val="28"/>
          <w:szCs w:val="28"/>
        </w:rPr>
        <w:t>раздел</w:t>
      </w:r>
      <w:r w:rsidR="00680D9B">
        <w:rPr>
          <w:rFonts w:ascii="Times New Roman" w:hAnsi="Times New Roman" w:cs="Times New Roman"/>
          <w:sz w:val="28"/>
          <w:szCs w:val="28"/>
        </w:rPr>
        <w:t>а</w:t>
      </w:r>
      <w:r w:rsidR="00680D9B" w:rsidRPr="00680D9B">
        <w:rPr>
          <w:rFonts w:ascii="Times New Roman" w:hAnsi="Times New Roman" w:cs="Times New Roman"/>
          <w:sz w:val="28"/>
          <w:szCs w:val="28"/>
        </w:rPr>
        <w:t xml:space="preserve"> I «Общие положения»</w:t>
      </w:r>
      <w:r w:rsidR="00680D9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80D9B" w:rsidRPr="00680D9B">
        <w:rPr>
          <w:rFonts w:ascii="Times New Roman" w:hAnsi="Times New Roman" w:cs="Times New Roman"/>
          <w:sz w:val="28"/>
          <w:szCs w:val="28"/>
        </w:rPr>
        <w:t>подраздел 11 «Подготовка и организация исполнения государственной функции»</w:t>
      </w:r>
      <w:r w:rsidR="00E621A7">
        <w:rPr>
          <w:rFonts w:ascii="Times New Roman" w:hAnsi="Times New Roman" w:cs="Times New Roman"/>
          <w:sz w:val="28"/>
          <w:szCs w:val="28"/>
        </w:rPr>
        <w:t xml:space="preserve">, </w:t>
      </w:r>
      <w:r w:rsidR="00E621A7" w:rsidRPr="00E621A7">
        <w:rPr>
          <w:rFonts w:ascii="Times New Roman" w:hAnsi="Times New Roman" w:cs="Times New Roman"/>
          <w:sz w:val="28"/>
          <w:szCs w:val="28"/>
        </w:rPr>
        <w:t>подраздел 12 «Проведение проверок при исполнении государственной функции</w:t>
      </w:r>
      <w:r w:rsidR="00E621A7">
        <w:rPr>
          <w:rFonts w:ascii="Times New Roman" w:hAnsi="Times New Roman" w:cs="Times New Roman"/>
          <w:sz w:val="28"/>
          <w:szCs w:val="28"/>
        </w:rPr>
        <w:t>»,</w:t>
      </w:r>
      <w:r w:rsidR="00E621A7" w:rsidRPr="00E621A7">
        <w:rPr>
          <w:rFonts w:ascii="Times New Roman" w:hAnsi="Times New Roman" w:cs="Times New Roman"/>
          <w:sz w:val="28"/>
          <w:szCs w:val="28"/>
        </w:rPr>
        <w:t xml:space="preserve"> подраздел 13 «Внеплановая проверка»</w:t>
      </w:r>
      <w:r w:rsidR="00680D9B">
        <w:rPr>
          <w:rFonts w:ascii="Times New Roman" w:hAnsi="Times New Roman" w:cs="Times New Roman"/>
          <w:sz w:val="28"/>
          <w:szCs w:val="28"/>
        </w:rPr>
        <w:t xml:space="preserve"> </w:t>
      </w:r>
      <w:r w:rsidR="00680D9B" w:rsidRPr="00680D9B">
        <w:rPr>
          <w:rFonts w:ascii="Times New Roman" w:hAnsi="Times New Roman" w:cs="Times New Roman"/>
          <w:sz w:val="28"/>
          <w:szCs w:val="28"/>
        </w:rPr>
        <w:t>раздел</w:t>
      </w:r>
      <w:r w:rsidR="00680D9B">
        <w:rPr>
          <w:rFonts w:ascii="Times New Roman" w:hAnsi="Times New Roman" w:cs="Times New Roman"/>
          <w:sz w:val="28"/>
          <w:szCs w:val="28"/>
        </w:rPr>
        <w:t>а</w:t>
      </w:r>
      <w:r w:rsidR="00680D9B" w:rsidRPr="00680D9B">
        <w:rPr>
          <w:rFonts w:ascii="Times New Roman" w:hAnsi="Times New Roman" w:cs="Times New Roman"/>
          <w:sz w:val="28"/>
          <w:szCs w:val="28"/>
        </w:rPr>
        <w:t xml:space="preserve"> III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80D9B">
        <w:rPr>
          <w:rFonts w:ascii="Times New Roman" w:hAnsi="Times New Roman" w:cs="Times New Roman"/>
          <w:sz w:val="28"/>
          <w:szCs w:val="28"/>
        </w:rPr>
        <w:t>»</w:t>
      </w:r>
      <w:r w:rsidR="00E621A7">
        <w:rPr>
          <w:rFonts w:ascii="Times New Roman" w:hAnsi="Times New Roman" w:cs="Times New Roman"/>
          <w:sz w:val="28"/>
          <w:szCs w:val="28"/>
        </w:rPr>
        <w:t>, раздел</w:t>
      </w:r>
      <w:r w:rsidR="00E621A7" w:rsidRPr="00E621A7">
        <w:rPr>
          <w:rFonts w:ascii="Times New Roman" w:hAnsi="Times New Roman" w:cs="Times New Roman"/>
          <w:sz w:val="28"/>
          <w:szCs w:val="28"/>
        </w:rPr>
        <w:t xml:space="preserve"> V «Порядок обжалования действий (бездействия) должностного лица, а также принимаемого им решения при</w:t>
      </w:r>
      <w:proofErr w:type="gramEnd"/>
      <w:r w:rsidR="00E621A7" w:rsidRPr="00E62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1A7" w:rsidRPr="00E621A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E621A7" w:rsidRPr="00E621A7">
        <w:rPr>
          <w:rFonts w:ascii="Times New Roman" w:hAnsi="Times New Roman" w:cs="Times New Roman"/>
          <w:sz w:val="28"/>
          <w:szCs w:val="28"/>
        </w:rPr>
        <w:t xml:space="preserve"> государственной функции»</w:t>
      </w:r>
      <w:r w:rsidR="00E621A7">
        <w:rPr>
          <w:rFonts w:ascii="Times New Roman" w:hAnsi="Times New Roman" w:cs="Times New Roman"/>
          <w:sz w:val="28"/>
          <w:szCs w:val="28"/>
        </w:rPr>
        <w:t>.</w:t>
      </w:r>
    </w:p>
    <w:p w:rsidR="00DD54CC" w:rsidRPr="00DD54CC" w:rsidRDefault="00DD54CC" w:rsidP="00D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CC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дополнить права </w:t>
      </w:r>
      <w:r w:rsidR="006347C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 w:rsidRPr="00DD54CC">
        <w:rPr>
          <w:rFonts w:ascii="Times New Roman" w:hAnsi="Times New Roman" w:cs="Times New Roman"/>
          <w:sz w:val="28"/>
          <w:szCs w:val="28"/>
        </w:rPr>
        <w:t xml:space="preserve">правом предоставления </w:t>
      </w:r>
      <w:r w:rsidR="00320A61">
        <w:rPr>
          <w:rFonts w:ascii="Times New Roman" w:hAnsi="Times New Roman" w:cs="Times New Roman"/>
          <w:sz w:val="28"/>
          <w:szCs w:val="28"/>
        </w:rPr>
        <w:t xml:space="preserve">в </w:t>
      </w:r>
      <w:r w:rsidR="00320A61" w:rsidRPr="00DD54CC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Pr="00DD54CC">
        <w:rPr>
          <w:rFonts w:ascii="Times New Roman" w:hAnsi="Times New Roman" w:cs="Times New Roman"/>
          <w:sz w:val="28"/>
          <w:szCs w:val="28"/>
        </w:rPr>
        <w:t>документов, подписанных усиленной квалифицированной электронной подписью.</w:t>
      </w:r>
    </w:p>
    <w:p w:rsidR="00DD54CC" w:rsidRPr="0007677D" w:rsidRDefault="00DD54CC" w:rsidP="00D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4CC">
        <w:rPr>
          <w:rFonts w:ascii="Times New Roman" w:hAnsi="Times New Roman" w:cs="Times New Roman"/>
          <w:sz w:val="28"/>
          <w:szCs w:val="28"/>
        </w:rPr>
        <w:t xml:space="preserve">Обжалования действий (бездействия) должностного лица возможно посредством подачи жалобы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DD54CC">
        <w:rPr>
          <w:rFonts w:ascii="Times New Roman" w:hAnsi="Times New Roman" w:cs="Times New Roman"/>
          <w:sz w:val="28"/>
          <w:szCs w:val="28"/>
        </w:rPr>
        <w:lastRenderedPageBreak/>
        <w:t>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3405C" w:rsidRDefault="000773F8" w:rsidP="008E12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 xml:space="preserve">, запреты и ограничения для </w:t>
      </w:r>
      <w:r w:rsidR="00320A61">
        <w:rPr>
          <w:rFonts w:ascii="Times New Roman" w:hAnsi="Times New Roman" w:cs="Times New Roman"/>
          <w:sz w:val="28"/>
          <w:szCs w:val="28"/>
        </w:rPr>
        <w:t>субъектов</w:t>
      </w:r>
      <w:r w:rsidR="00320A61" w:rsidRPr="0084098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00058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320A61">
        <w:rPr>
          <w:rFonts w:ascii="Times New Roman" w:hAnsi="Times New Roman" w:cs="Times New Roman"/>
          <w:sz w:val="28"/>
          <w:szCs w:val="28"/>
        </w:rPr>
        <w:t>субъектов</w:t>
      </w:r>
      <w:r w:rsidR="00320A61" w:rsidRPr="0084098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  <w:proofErr w:type="gramEnd"/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CD6367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853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20A61" w:rsidTr="00320A61">
        <w:trPr>
          <w:trHeight w:val="426"/>
        </w:trPr>
        <w:tc>
          <w:tcPr>
            <w:tcW w:w="2376" w:type="dxa"/>
            <w:hideMark/>
          </w:tcPr>
          <w:p w:rsidR="00320A61" w:rsidRDefault="00320A61" w:rsidP="00320A6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320A61" w:rsidRDefault="00320A61" w:rsidP="00320A6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6913F4">
      <w:headerReference w:type="default" r:id="rId7"/>
      <w:pgSz w:w="11906" w:h="16838"/>
      <w:pgMar w:top="1134" w:right="566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61" w:rsidRDefault="00320A61" w:rsidP="0002521C">
      <w:pPr>
        <w:spacing w:after="0" w:line="240" w:lineRule="auto"/>
      </w:pPr>
      <w:r>
        <w:separator/>
      </w:r>
    </w:p>
  </w:endnote>
  <w:endnote w:type="continuationSeparator" w:id="0">
    <w:p w:rsidR="00320A61" w:rsidRDefault="00320A61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61" w:rsidRDefault="00320A61" w:rsidP="0002521C">
      <w:pPr>
        <w:spacing w:after="0" w:line="240" w:lineRule="auto"/>
      </w:pPr>
      <w:r>
        <w:separator/>
      </w:r>
    </w:p>
  </w:footnote>
  <w:footnote w:type="continuationSeparator" w:id="0">
    <w:p w:rsidR="00320A61" w:rsidRDefault="00320A61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320A61" w:rsidRDefault="00320A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1A">
          <w:rPr>
            <w:noProof/>
          </w:rPr>
          <w:t>2</w:t>
        </w:r>
        <w:r>
          <w:fldChar w:fldCharType="end"/>
        </w:r>
      </w:p>
    </w:sdtContent>
  </w:sdt>
  <w:p w:rsidR="00320A61" w:rsidRDefault="00320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475E2"/>
    <w:rsid w:val="0007677D"/>
    <w:rsid w:val="000773F8"/>
    <w:rsid w:val="000B7511"/>
    <w:rsid w:val="000F4BCA"/>
    <w:rsid w:val="001269F5"/>
    <w:rsid w:val="001332E0"/>
    <w:rsid w:val="0013702B"/>
    <w:rsid w:val="00173000"/>
    <w:rsid w:val="00187BD8"/>
    <w:rsid w:val="001B07EE"/>
    <w:rsid w:val="001C29DD"/>
    <w:rsid w:val="001C4550"/>
    <w:rsid w:val="001D3B97"/>
    <w:rsid w:val="001E19D1"/>
    <w:rsid w:val="002F0AFA"/>
    <w:rsid w:val="00302585"/>
    <w:rsid w:val="003044CF"/>
    <w:rsid w:val="0031238B"/>
    <w:rsid w:val="00320A61"/>
    <w:rsid w:val="00322045"/>
    <w:rsid w:val="00370616"/>
    <w:rsid w:val="00422FBA"/>
    <w:rsid w:val="0043405C"/>
    <w:rsid w:val="004372C4"/>
    <w:rsid w:val="00441A1D"/>
    <w:rsid w:val="004716F3"/>
    <w:rsid w:val="00474DB7"/>
    <w:rsid w:val="00486ECA"/>
    <w:rsid w:val="004D622D"/>
    <w:rsid w:val="00566B75"/>
    <w:rsid w:val="0059285F"/>
    <w:rsid w:val="005D160A"/>
    <w:rsid w:val="005D7F35"/>
    <w:rsid w:val="005F1137"/>
    <w:rsid w:val="006347C3"/>
    <w:rsid w:val="00680D9B"/>
    <w:rsid w:val="006913F4"/>
    <w:rsid w:val="00697E5A"/>
    <w:rsid w:val="006D5747"/>
    <w:rsid w:val="006E1964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D207B"/>
    <w:rsid w:val="007F6D15"/>
    <w:rsid w:val="007F78F7"/>
    <w:rsid w:val="00840985"/>
    <w:rsid w:val="0087423A"/>
    <w:rsid w:val="00876B26"/>
    <w:rsid w:val="00890260"/>
    <w:rsid w:val="008C441A"/>
    <w:rsid w:val="008C7C39"/>
    <w:rsid w:val="008E12DE"/>
    <w:rsid w:val="00925237"/>
    <w:rsid w:val="00930691"/>
    <w:rsid w:val="00957E32"/>
    <w:rsid w:val="00A03AA8"/>
    <w:rsid w:val="00A0482F"/>
    <w:rsid w:val="00AC02C5"/>
    <w:rsid w:val="00AC31C5"/>
    <w:rsid w:val="00AE5661"/>
    <w:rsid w:val="00B13BAA"/>
    <w:rsid w:val="00B27713"/>
    <w:rsid w:val="00B40D17"/>
    <w:rsid w:val="00BB5039"/>
    <w:rsid w:val="00BD161C"/>
    <w:rsid w:val="00C22B14"/>
    <w:rsid w:val="00CB0E5D"/>
    <w:rsid w:val="00CC4079"/>
    <w:rsid w:val="00CD4C20"/>
    <w:rsid w:val="00CD6367"/>
    <w:rsid w:val="00D115F7"/>
    <w:rsid w:val="00D575B9"/>
    <w:rsid w:val="00D71C5C"/>
    <w:rsid w:val="00DA5F0C"/>
    <w:rsid w:val="00DD54CC"/>
    <w:rsid w:val="00E621A7"/>
    <w:rsid w:val="00E757C6"/>
    <w:rsid w:val="00E9465E"/>
    <w:rsid w:val="00EC02FC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21</cp:revision>
  <cp:lastPrinted>2016-01-13T01:34:00Z</cp:lastPrinted>
  <dcterms:created xsi:type="dcterms:W3CDTF">2014-09-22T02:53:00Z</dcterms:created>
  <dcterms:modified xsi:type="dcterms:W3CDTF">2016-01-13T01:39:00Z</dcterms:modified>
</cp:coreProperties>
</file>