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F7" w:rsidRPr="00CA2007" w:rsidRDefault="00094AF7" w:rsidP="00410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817" w:rsidRPr="00CA2007" w:rsidRDefault="00AE2AEF" w:rsidP="00410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2785F" w:rsidRPr="00CA2007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</w:t>
      </w:r>
      <w:r w:rsidR="00914817" w:rsidRPr="00CA2007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42785F" w:rsidRPr="00CA2007" w:rsidRDefault="0042785F" w:rsidP="00410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817" w:rsidRPr="00CA2007" w:rsidRDefault="00914817" w:rsidP="00410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20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14817" w:rsidRPr="00CA2007" w:rsidRDefault="00914817" w:rsidP="001E0F95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CA2007">
        <w:rPr>
          <w:rFonts w:ascii="Times New Roman" w:hAnsi="Times New Roman" w:cs="Times New Roman"/>
          <w:b/>
          <w:bCs/>
        </w:rPr>
        <w:t xml:space="preserve">об оценке регулирующего воздействия </w:t>
      </w:r>
      <w:r w:rsidR="0042785F" w:rsidRPr="00CA2007">
        <w:rPr>
          <w:rFonts w:ascii="Times New Roman" w:hAnsi="Times New Roman" w:cs="Times New Roman"/>
          <w:b/>
          <w:bCs/>
        </w:rPr>
        <w:t>проект</w:t>
      </w:r>
      <w:r w:rsidR="007F3AFD" w:rsidRPr="00CA2007">
        <w:rPr>
          <w:rFonts w:ascii="Times New Roman" w:hAnsi="Times New Roman" w:cs="Times New Roman"/>
          <w:b/>
          <w:bCs/>
        </w:rPr>
        <w:t>а</w:t>
      </w:r>
      <w:r w:rsidR="0042785F" w:rsidRPr="00CA2007">
        <w:rPr>
          <w:rFonts w:ascii="Times New Roman" w:hAnsi="Times New Roman" w:cs="Times New Roman"/>
          <w:b/>
          <w:bCs/>
        </w:rPr>
        <w:t xml:space="preserve"> постановления Правительства Забайкальского края «Об утверждении Порядка организации осуществления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Забайкальском крае»</w:t>
      </w:r>
    </w:p>
    <w:p w:rsidR="00914817" w:rsidRPr="00CA2007" w:rsidRDefault="00914817" w:rsidP="00410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4817" w:rsidRPr="00CA2007" w:rsidRDefault="00914817" w:rsidP="00410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007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     № 80, Министерством экономического развития Забайкальского края (далее – Министерство) проведена оценка регулирующего воздействия</w:t>
      </w:r>
      <w:r w:rsidR="0042785F" w:rsidRPr="00CA2007">
        <w:rPr>
          <w:rFonts w:ascii="Times New Roman" w:hAnsi="Times New Roman" w:cs="Times New Roman"/>
          <w:sz w:val="28"/>
          <w:szCs w:val="28"/>
          <w:lang w:eastAsia="ru-RU"/>
        </w:rPr>
        <w:t xml:space="preserve"> проект</w:t>
      </w:r>
      <w:r w:rsidR="007F3AFD" w:rsidRPr="00CA20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2785F" w:rsidRPr="00CA2007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Правительства Забайкальского края «Об утверждении Порядка организации осуществления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Забайкальском крае» </w:t>
      </w:r>
      <w:r w:rsidRPr="00CA2007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42785F" w:rsidRPr="00CA2007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CA2007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914817" w:rsidRPr="00CA2007" w:rsidRDefault="00914817" w:rsidP="0041057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00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5A4A9F" w:rsidRPr="00CA2007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7F3AFD" w:rsidRPr="00CA200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A2007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716A85" w:rsidRPr="00CA2007">
        <w:rPr>
          <w:rFonts w:ascii="Times New Roman" w:hAnsi="Times New Roman" w:cs="Times New Roman"/>
          <w:sz w:val="28"/>
          <w:szCs w:val="28"/>
          <w:lang w:eastAsia="ru-RU"/>
        </w:rPr>
        <w:t xml:space="preserve">труда и социальной защиты </w:t>
      </w:r>
      <w:r w:rsidR="00576E8F" w:rsidRPr="00CA2007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716A85" w:rsidRPr="00CA2007">
        <w:rPr>
          <w:rFonts w:ascii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CA20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4817" w:rsidRPr="00CA2007" w:rsidRDefault="00914817" w:rsidP="0041057F">
      <w:pPr>
        <w:pStyle w:val="a6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Проект </w:t>
      </w:r>
      <w:r w:rsidR="005A4A9F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разработан </w:t>
      </w:r>
      <w:r w:rsidR="00716A85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соответствии</w:t>
      </w:r>
      <w:r w:rsidR="00716A85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 </w:t>
      </w:r>
      <w:r w:rsidR="00EA5467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Федеральным</w:t>
      </w:r>
      <w:r w:rsidR="004D32A2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</w:t>
      </w:r>
      <w:r w:rsidR="00EA5467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503EB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законами</w:t>
      </w:r>
      <w:r w:rsidR="00EA5467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16A85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7930EF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07 июня 2017</w:t>
      </w:r>
      <w:r w:rsidR="00716A85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года № </w:t>
      </w:r>
      <w:r w:rsidR="007930EF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116-ФЗ</w:t>
      </w:r>
      <w:r w:rsidR="00716A85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7930EF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 </w:t>
      </w:r>
      <w:r w:rsidR="005A4A9F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внесении</w:t>
      </w:r>
      <w:r w:rsidR="007930EF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изменений в Федеральный закон «О социальной защите инвалидов в Российской Федерации</w:t>
      </w:r>
      <w:r w:rsidR="00716A85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</w:t>
      </w:r>
      <w:r w:rsidR="004D32A2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</w:t>
      </w:r>
      <w:r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9C70F8" w:rsidRPr="00CA2007" w:rsidRDefault="00914817" w:rsidP="0041057F">
      <w:pPr>
        <w:pStyle w:val="a6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Действие проекта </w:t>
      </w:r>
      <w:r w:rsidR="00B35B36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распространяется </w:t>
      </w:r>
      <w:r w:rsidR="009C70F8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 </w:t>
      </w:r>
      <w:r w:rsidR="00B35B36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юридически</w:t>
      </w:r>
      <w:r w:rsidR="00310D8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е </w:t>
      </w:r>
      <w:r w:rsidR="00B35B36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лиц</w:t>
      </w:r>
      <w:r w:rsidR="00310D8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B35B36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независимо от их организационно-правовой формы и (или) индивидуальны</w:t>
      </w:r>
      <w:r w:rsidR="009C70F8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х </w:t>
      </w:r>
      <w:r w:rsidR="00B35B36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предпринимател</w:t>
      </w:r>
      <w:r w:rsidR="009C70F8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ей</w:t>
      </w:r>
      <w:r w:rsidR="00B35B36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(дале</w:t>
      </w:r>
      <w:r w:rsidR="009C70F8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е </w:t>
      </w:r>
      <w:r w:rsidR="0089645B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–</w:t>
      </w:r>
      <w:r w:rsidR="009C70F8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9645B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="009C70F8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914817" w:rsidRPr="00CA2007" w:rsidRDefault="00914817" w:rsidP="0041057F">
      <w:pPr>
        <w:pStyle w:val="a6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Проект </w:t>
      </w:r>
      <w:r w:rsidR="006232BC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разработан в целях приведения нормативной правовой базы Забайкальского края в соответствие с </w:t>
      </w:r>
      <w:r w:rsidR="00894E9F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действующим</w:t>
      </w:r>
      <w:r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законодательством</w:t>
      </w:r>
      <w:r w:rsidR="0089645B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310D8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а также</w:t>
      </w:r>
      <w:r w:rsidR="0089645B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установления порядка проведения</w:t>
      </w:r>
      <w:r w:rsidR="00CD6BFD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94AF7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государственного контроля</w:t>
      </w:r>
      <w:r w:rsidR="00310D8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(надзора).</w:t>
      </w:r>
    </w:p>
    <w:p w:rsidR="00094AF7" w:rsidRPr="00CA2007" w:rsidRDefault="00094AF7" w:rsidP="0041057F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914817" w:rsidRPr="00CA2007" w:rsidRDefault="00914817" w:rsidP="0041057F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4F81BD"/>
          <w:sz w:val="28"/>
          <w:szCs w:val="28"/>
          <w:lang w:eastAsia="ru-RU"/>
        </w:rPr>
      </w:pPr>
      <w:r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Проектом </w:t>
      </w:r>
      <w:r w:rsidR="006232BC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постановления </w:t>
      </w:r>
      <w:r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предлагается</w:t>
      </w:r>
      <w:r w:rsidRPr="00CA2007">
        <w:rPr>
          <w:color w:val="auto"/>
        </w:rPr>
        <w:t xml:space="preserve"> </w:t>
      </w:r>
      <w:r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утвердить </w:t>
      </w:r>
      <w:r w:rsidR="006232BC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Порядок организации осуществления регионального государственного контроля (надзора) за</w:t>
      </w:r>
      <w:r w:rsidR="0089645B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232BC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обеспечением доступности для инвалидов объектов социальной, инженерной и транспортной инфраструктур и предоставляемых услуг в Забайкальском крае</w:t>
      </w:r>
      <w:r w:rsidR="00894E9F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(далее</w:t>
      </w:r>
      <w:r w:rsidR="00CE2E87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–</w:t>
      </w:r>
      <w:r w:rsidR="00894E9F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232BC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Порядок</w:t>
      </w:r>
      <w:r w:rsidR="00894E9F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4D32A2" w:rsidRPr="00CA2007" w:rsidRDefault="00C94DBC" w:rsidP="004D32A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Порядок </w:t>
      </w:r>
      <w:r w:rsidR="0017232C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устанавливает</w:t>
      </w:r>
      <w:r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D0B0C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правила </w:t>
      </w:r>
      <w:r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организации</w:t>
      </w:r>
      <w:r w:rsidR="004D32A2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B2718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осуществления регионального </w:t>
      </w:r>
      <w:r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Забайкальском крае (далее - государственный контроль).</w:t>
      </w:r>
    </w:p>
    <w:p w:rsidR="0042319B" w:rsidRPr="0042319B" w:rsidRDefault="0042319B" w:rsidP="0042319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19B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Государственный контроль </w:t>
      </w:r>
      <w:r w:rsidR="00D25062" w:rsidRPr="0042319B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="00D25062" w:rsidRPr="00423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319B">
        <w:rPr>
          <w:rFonts w:ascii="Times New Roman" w:hAnsi="Times New Roman" w:cs="Times New Roman"/>
          <w:sz w:val="28"/>
          <w:szCs w:val="28"/>
          <w:lang w:eastAsia="ru-RU"/>
        </w:rPr>
        <w:t>в соответствии с  законодательством Российской Федерации и законодательством Забайкальского края при осуществлении регионального государственного контроля (надзора):</w:t>
      </w:r>
    </w:p>
    <w:p w:rsidR="0042319B" w:rsidRPr="0042319B" w:rsidRDefault="0042319B" w:rsidP="0042319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19B">
        <w:rPr>
          <w:rFonts w:ascii="Times New Roman" w:hAnsi="Times New Roman" w:cs="Times New Roman"/>
          <w:sz w:val="28"/>
          <w:szCs w:val="28"/>
          <w:lang w:eastAsia="ru-RU"/>
        </w:rPr>
        <w:t>Министерством труда и социальной защиты населения Забайкальского края в сфере социального обслуживания;</w:t>
      </w:r>
    </w:p>
    <w:p w:rsidR="0042319B" w:rsidRPr="0042319B" w:rsidRDefault="0042319B" w:rsidP="0042319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19B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Министерством территориального развития Забайкальского края в сфере перевозок пассажиров и багажа легковым такси, </w:t>
      </w:r>
    </w:p>
    <w:p w:rsidR="0042319B" w:rsidRPr="0042319B" w:rsidRDefault="0042319B" w:rsidP="0042319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19B">
        <w:rPr>
          <w:rFonts w:ascii="Times New Roman" w:hAnsi="Times New Roman" w:cs="Times New Roman"/>
          <w:sz w:val="28"/>
          <w:szCs w:val="28"/>
          <w:lang w:eastAsia="ru-RU"/>
        </w:rPr>
        <w:t>Государственной службой по охране объектов культурного наследия Забайкальского края</w:t>
      </w:r>
      <w:r w:rsidR="00D25062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42319B">
        <w:rPr>
          <w:rFonts w:ascii="Times New Roman" w:hAnsi="Times New Roman" w:cs="Times New Roman"/>
          <w:sz w:val="28"/>
          <w:szCs w:val="28"/>
          <w:lang w:eastAsia="ru-RU"/>
        </w:rPr>
        <w:t xml:space="preserve">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</w:t>
      </w:r>
    </w:p>
    <w:p w:rsidR="00D25062" w:rsidRDefault="0042319B" w:rsidP="0042319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19B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инспекцией Забайкальского края </w:t>
      </w:r>
      <w:r w:rsidR="00D25062">
        <w:rPr>
          <w:rFonts w:ascii="Times New Roman" w:hAnsi="Times New Roman" w:cs="Times New Roman"/>
          <w:sz w:val="28"/>
          <w:szCs w:val="28"/>
          <w:lang w:eastAsia="ru-RU"/>
        </w:rPr>
        <w:t>– при</w:t>
      </w:r>
      <w:r w:rsidRPr="0042319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осуществлении регионального государственного жилищного надзора и регионального государственного строительного надзора.</w:t>
      </w:r>
    </w:p>
    <w:p w:rsidR="00A05FB1" w:rsidRPr="00CA2007" w:rsidRDefault="0042319B" w:rsidP="0042319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5FB1" w:rsidRPr="00CA2007">
        <w:rPr>
          <w:rFonts w:ascii="Times New Roman" w:hAnsi="Times New Roman" w:cs="Times New Roman"/>
          <w:sz w:val="28"/>
          <w:szCs w:val="28"/>
          <w:lang w:eastAsia="ru-RU"/>
        </w:rPr>
        <w:t>Государственный контроль осуществляется уполномоченными органами Забайкальского края в пределах своей компетенции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закона № 294-ФЗ)</w:t>
      </w:r>
      <w:r w:rsidR="003975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5FB1" w:rsidRPr="00CA2007" w:rsidRDefault="00A05FB1" w:rsidP="00A05FB1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007">
        <w:rPr>
          <w:rFonts w:ascii="Times New Roman" w:hAnsi="Times New Roman" w:cs="Times New Roman"/>
          <w:sz w:val="28"/>
          <w:szCs w:val="28"/>
          <w:lang w:eastAsia="ru-RU"/>
        </w:rPr>
        <w:t>Государственный контроль осуществляется должностными лицами уполномоченного органа посредством организации и проведения проверок за обеспечением доступности для инвалидов объектов социальной, инженерной и транспортной инфраструктур и предоставляемых услуг в Забайкальском крае (далее – проверка), принятия предусмотренных федеральным законодательством мер по пресечению и (или) устранению последствий выявленных нарушений и осуществления систематического наблюдения за исполнением обязательных требований, анализа и прогнозирования состояния исполнения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 в Забайкальском крае.</w:t>
      </w:r>
    </w:p>
    <w:p w:rsidR="00094AF7" w:rsidRPr="00CA2007" w:rsidRDefault="00094AF7" w:rsidP="004D32A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062" w:rsidRDefault="00D25062" w:rsidP="004D32A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2A2" w:rsidRPr="00CA2007" w:rsidRDefault="004D32A2" w:rsidP="004D32A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007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государственного контроля проводятся плановые и внеплановые проверки в форме документарных и (или) выездных проверок в порядке, установленном статьями 9-12 Федерального закона № 294-ФЗ.</w:t>
      </w:r>
    </w:p>
    <w:p w:rsidR="005435D1" w:rsidRPr="00CA2007" w:rsidRDefault="00FB2718" w:rsidP="00D040A1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Плановые</w:t>
      </w:r>
      <w:r w:rsidR="00D040A1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проверки </w:t>
      </w:r>
      <w:r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осуществляются в соответствии с ежегодным планом, утверждаемым уполномоченным органом в установленном законодательств</w:t>
      </w:r>
      <w:r w:rsidR="00921DE0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ом </w:t>
      </w:r>
      <w:r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порядке, не чаще чем один раз в три года.</w:t>
      </w:r>
      <w:r w:rsidR="00E60BC2" w:rsidRPr="00CA20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21DE0" w:rsidRPr="00CA2007">
        <w:rPr>
          <w:rFonts w:ascii="Times New Roman" w:hAnsi="Times New Roman" w:cs="Times New Roman"/>
          <w:sz w:val="28"/>
          <w:szCs w:val="28"/>
          <w:lang w:eastAsia="ru-RU"/>
        </w:rPr>
        <w:t>Внеплановые проверки осуществляются по необходимости в целях контроля соблюдения требований федерального законодательства, законов и иных нормативных правовых актов Забайкальского края, устранения ранее представленных замечаний, проведения мероприятий по предотвращению причинения вреда жизни, здоровью граждан.</w:t>
      </w:r>
      <w:r w:rsidR="0005141D" w:rsidRPr="00CA2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2696" w:rsidRPr="00CA2007" w:rsidRDefault="00452696" w:rsidP="00452696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>Должностные лица уполномоченного органа при проведении проверок соблюдают ограничения и выполняют обязанности, установленные статьями 15, 17 и 18 Федерального закона № 294-ФЗ, иными федеральными законами и принимаемыми в соответствии с ними нормативными правовыми актами Российской Федерации,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452696" w:rsidRPr="00CA2007" w:rsidRDefault="00452696" w:rsidP="00452696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>Должностные лица уполномоченного органа при осуществлении государственного контроля имеют право:</w:t>
      </w:r>
    </w:p>
    <w:p w:rsidR="00452696" w:rsidRPr="00CA2007" w:rsidRDefault="00452696" w:rsidP="00452696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>1) получать доступ к документам, а также к используемым при осуществлении деятельности проверяемой организации территориям, зданиям, строениям, сооружениям, помещениям, связанным с целями, задачами и предметом выездной проверки;</w:t>
      </w:r>
    </w:p>
    <w:p w:rsidR="00452696" w:rsidRPr="00CA2007" w:rsidRDefault="00452696" w:rsidP="00452696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2) получать от </w:t>
      </w:r>
      <w:r w:rsidR="00DF5C42">
        <w:rPr>
          <w:rFonts w:ascii="Times New Roman" w:eastAsia="SimSun" w:hAnsi="Times New Roman" w:cs="Times New Roman"/>
          <w:color w:val="00000A"/>
          <w:sz w:val="28"/>
          <w:szCs w:val="28"/>
        </w:rPr>
        <w:t>субъекта предпринимательской деятельности</w:t>
      </w:r>
      <w:r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организации справочную и иную информацию, связанную с целями, задачами и предметом проверки;</w:t>
      </w:r>
    </w:p>
    <w:p w:rsidR="00452696" w:rsidRPr="00CA2007" w:rsidRDefault="00452696" w:rsidP="00452696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>3) привлекать к проведению проверки специалистов и экспертов;</w:t>
      </w:r>
    </w:p>
    <w:p w:rsidR="00452696" w:rsidRPr="00CA2007" w:rsidRDefault="003975FB" w:rsidP="00452696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4) </w:t>
      </w:r>
      <w:r w:rsidR="00452696"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при проведении проверки получать объяснения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субъектов предпринимательской </w:t>
      </w:r>
      <w:r w:rsidR="00DF5C42">
        <w:rPr>
          <w:rFonts w:ascii="Times New Roman" w:eastAsia="SimSun" w:hAnsi="Times New Roman" w:cs="Times New Roman"/>
          <w:color w:val="00000A"/>
          <w:sz w:val="28"/>
          <w:szCs w:val="28"/>
        </w:rPr>
        <w:t>деятельности,</w:t>
      </w:r>
      <w:r w:rsidR="00DF5C42"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на</w:t>
      </w:r>
      <w:r w:rsidR="00452696"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которых возлагается ответственность за нарушение требований, установленных законодательством;</w:t>
      </w:r>
    </w:p>
    <w:p w:rsidR="00452696" w:rsidRPr="00CA2007" w:rsidRDefault="00452696" w:rsidP="00452696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>5) иные права, предусмотренные законодательством Российской Федерации и Забайкальского края.</w:t>
      </w:r>
    </w:p>
    <w:p w:rsidR="00CA2007" w:rsidRPr="00CA2007" w:rsidRDefault="00CA2007" w:rsidP="00CA2007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По результатам осуществления государственного контроля должностными лицами уполномоченного органа, проводящими проверку, непосредственно после ее завершения составляется акт по установленной форме в двух экземплярах, </w:t>
      </w:r>
      <w:r w:rsidR="003975FB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одним </w:t>
      </w:r>
      <w:r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из которых вручается </w:t>
      </w:r>
      <w:r w:rsidR="003975FB">
        <w:rPr>
          <w:rFonts w:ascii="Times New Roman" w:eastAsia="SimSun" w:hAnsi="Times New Roman" w:cs="Times New Roman"/>
          <w:color w:val="00000A"/>
          <w:sz w:val="28"/>
          <w:szCs w:val="28"/>
        </w:rPr>
        <w:t>субъекту предпринимательской деятельности</w:t>
      </w:r>
      <w:r w:rsidR="003975FB"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под</w:t>
      </w:r>
      <w:r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расписку об ознакомлении либо об отказе в ознакомлении с актом проверки. В случае несогласия с фактами, выводами и предложениями, изложенными в акте проверки, </w:t>
      </w:r>
      <w:r w:rsidR="003975FB">
        <w:rPr>
          <w:rFonts w:ascii="Times New Roman" w:eastAsia="SimSun" w:hAnsi="Times New Roman" w:cs="Times New Roman"/>
          <w:color w:val="00000A"/>
          <w:sz w:val="28"/>
          <w:szCs w:val="28"/>
        </w:rPr>
        <w:t>субъект предпринимательской деятельности</w:t>
      </w:r>
      <w:r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вправе в течение 15 календарных дней со дня получения акта представить в уполномоченный орган в письменной форме возражения в отношении акта проверки в целом или его отдельных положений.</w:t>
      </w:r>
    </w:p>
    <w:p w:rsidR="00452696" w:rsidRPr="00CA2007" w:rsidRDefault="00D25062" w:rsidP="00D25062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Субъекты предпринимательской деятельности могут обжаловать р</w:t>
      </w:r>
      <w:r w:rsidR="00452696"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ешения и действия (бездействие) должностных лиц уполномоченного органа, </w:t>
      </w:r>
      <w:r w:rsidR="00452696"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lastRenderedPageBreak/>
        <w:t xml:space="preserve">осуществляющих государственный контроль в </w:t>
      </w:r>
      <w:r w:rsidR="00094AF7"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>а</w:t>
      </w:r>
      <w:r w:rsidR="00452696"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>дминистративном и (или) судебном порядке в соответствии с законодательством Российской Федерации.</w:t>
      </w:r>
    </w:p>
    <w:p w:rsidR="00FB0E0B" w:rsidRPr="00CA2007" w:rsidRDefault="003D436E" w:rsidP="00452696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Субъекты  предпринимательской деятельности </w:t>
      </w:r>
      <w:r w:rsidR="00FB0E0B"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при проведении проверки имеют права, установленные статьей 21 Федерального закона № 294-ФЗ, иными федеральными законами и принимаемыми в соответствии с ними нормативными правовыми актами Российской Федерации.</w:t>
      </w:r>
    </w:p>
    <w:p w:rsidR="009B6ED8" w:rsidRPr="00CA2007" w:rsidRDefault="00C12E72" w:rsidP="00C12E72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A2007">
        <w:rPr>
          <w:rFonts w:ascii="Times New Roman" w:eastAsia="SimSun" w:hAnsi="Times New Roman" w:cs="Times New Roman"/>
          <w:color w:val="00000A"/>
          <w:sz w:val="28"/>
          <w:szCs w:val="28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 положений проекта постановления, об отсутствии в проекте постановления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Забайкальского края.</w:t>
      </w:r>
    </w:p>
    <w:p w:rsidR="006B601F" w:rsidRPr="00CA2007" w:rsidRDefault="006B601F" w:rsidP="00CE2E87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C12E72" w:rsidRPr="00CA2007" w:rsidRDefault="00C12E72" w:rsidP="00CE2E87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C12E72" w:rsidRPr="00CA2007" w:rsidRDefault="00C12E72" w:rsidP="00CE2E87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bookmarkStart w:id="0" w:name="_GoBack"/>
      <w:bookmarkEnd w:id="0"/>
    </w:p>
    <w:p w:rsidR="00F36654" w:rsidRPr="00CA2007" w:rsidRDefault="00F36654" w:rsidP="00F3665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A200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Заместитель министра</w:t>
      </w:r>
    </w:p>
    <w:p w:rsidR="00F36654" w:rsidRPr="00CA2007" w:rsidRDefault="00F36654" w:rsidP="00F3665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A200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экономического развития  </w:t>
      </w:r>
    </w:p>
    <w:p w:rsidR="00914817" w:rsidRPr="00CA2007" w:rsidRDefault="00F36654" w:rsidP="00A347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200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Забайкальского края </w:t>
      </w:r>
      <w:r w:rsidRPr="00CA200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ab/>
        <w:t xml:space="preserve">                                                              </w:t>
      </w:r>
      <w:r w:rsidR="00EE068B" w:rsidRPr="00CA200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CA200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="00A347D1" w:rsidRPr="00CA200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  Е.Р.Шулимова</w:t>
      </w:r>
    </w:p>
    <w:p w:rsidR="009B6ED8" w:rsidRPr="00CA2007" w:rsidRDefault="009B6ED8" w:rsidP="009B6E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654" w:rsidRPr="00CA2007" w:rsidRDefault="00F36654" w:rsidP="009B6E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654" w:rsidRPr="00CA2007" w:rsidRDefault="00F36654" w:rsidP="009B6E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944" w:rsidRDefault="00895944" w:rsidP="009B6E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944" w:rsidRPr="00895944" w:rsidRDefault="00895944" w:rsidP="0089594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944" w:rsidRPr="00895944" w:rsidRDefault="00895944" w:rsidP="0089594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944" w:rsidRPr="00895944" w:rsidRDefault="00895944" w:rsidP="0089594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3925"/>
        <w:tblW w:w="0" w:type="auto"/>
        <w:tblLook w:val="04A0" w:firstRow="1" w:lastRow="0" w:firstColumn="1" w:lastColumn="0" w:noHBand="0" w:noVBand="1"/>
      </w:tblPr>
      <w:tblGrid>
        <w:gridCol w:w="1682"/>
      </w:tblGrid>
      <w:tr w:rsidR="008E7676" w:rsidRPr="00357E0D" w:rsidTr="008E7676">
        <w:trPr>
          <w:trHeight w:val="250"/>
        </w:trPr>
        <w:tc>
          <w:tcPr>
            <w:tcW w:w="1682" w:type="dxa"/>
            <w:hideMark/>
          </w:tcPr>
          <w:p w:rsidR="008E7676" w:rsidRPr="00CA2007" w:rsidRDefault="008E7676" w:rsidP="008E76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007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8E7676" w:rsidRPr="009B6ED8" w:rsidRDefault="008E7676" w:rsidP="008E7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007">
              <w:rPr>
                <w:rFonts w:ascii="Times New Roman" w:hAnsi="Times New Roman" w:cs="Times New Roman"/>
                <w:sz w:val="18"/>
                <w:szCs w:val="18"/>
              </w:rPr>
              <w:t>8 (3022) 40-17-96</w:t>
            </w:r>
          </w:p>
        </w:tc>
      </w:tr>
    </w:tbl>
    <w:p w:rsidR="00895944" w:rsidRPr="00895944" w:rsidRDefault="00895944" w:rsidP="0089594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95944" w:rsidRPr="00895944" w:rsidSect="0005141D">
      <w:headerReference w:type="default" r:id="rId9"/>
      <w:pgSz w:w="11907" w:h="16840" w:code="9"/>
      <w:pgMar w:top="851" w:right="567" w:bottom="1135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09" w:rsidRDefault="00C47B09">
      <w:pPr>
        <w:spacing w:after="0" w:line="240" w:lineRule="auto"/>
      </w:pPr>
      <w:r>
        <w:separator/>
      </w:r>
    </w:p>
  </w:endnote>
  <w:endnote w:type="continuationSeparator" w:id="0">
    <w:p w:rsidR="00C47B09" w:rsidRDefault="00C4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09" w:rsidRDefault="00C47B09">
      <w:pPr>
        <w:spacing w:after="0" w:line="240" w:lineRule="auto"/>
      </w:pPr>
      <w:r>
        <w:separator/>
      </w:r>
    </w:p>
  </w:footnote>
  <w:footnote w:type="continuationSeparator" w:id="0">
    <w:p w:rsidR="00C47B09" w:rsidRDefault="00C4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09" w:rsidRDefault="00C47B09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5062">
      <w:rPr>
        <w:rStyle w:val="a5"/>
        <w:noProof/>
      </w:rPr>
      <w:t>4</w:t>
    </w:r>
    <w:r>
      <w:rPr>
        <w:rStyle w:val="a5"/>
      </w:rPr>
      <w:fldChar w:fldCharType="end"/>
    </w:r>
  </w:p>
  <w:p w:rsidR="00C47B09" w:rsidRPr="00263AC7" w:rsidRDefault="00C47B09" w:rsidP="006F11D8">
    <w:pPr>
      <w:pStyle w:val="a3"/>
      <w:framePr w:wrap="auto" w:vAnchor="text" w:hAnchor="page" w:x="1696" w:y="1"/>
      <w:rPr>
        <w:rStyle w:val="a5"/>
      </w:rPr>
    </w:pPr>
  </w:p>
  <w:p w:rsidR="00C47B09" w:rsidRDefault="00C47B09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E0773"/>
    <w:multiLevelType w:val="hybridMultilevel"/>
    <w:tmpl w:val="2D846F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6AB329E7"/>
    <w:multiLevelType w:val="hybridMultilevel"/>
    <w:tmpl w:val="E9B08DDA"/>
    <w:lvl w:ilvl="0" w:tplc="F8A0B0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24"/>
    <w:rsid w:val="00002CA5"/>
    <w:rsid w:val="00021C23"/>
    <w:rsid w:val="00041CBB"/>
    <w:rsid w:val="0004648E"/>
    <w:rsid w:val="0005141D"/>
    <w:rsid w:val="0008091D"/>
    <w:rsid w:val="00081FB9"/>
    <w:rsid w:val="00094AF7"/>
    <w:rsid w:val="000C037E"/>
    <w:rsid w:val="000C3D4B"/>
    <w:rsid w:val="000D2CF5"/>
    <w:rsid w:val="000D355D"/>
    <w:rsid w:val="00101080"/>
    <w:rsid w:val="00104AD2"/>
    <w:rsid w:val="00105D4D"/>
    <w:rsid w:val="00115A87"/>
    <w:rsid w:val="0011658C"/>
    <w:rsid w:val="001230DD"/>
    <w:rsid w:val="00133F13"/>
    <w:rsid w:val="00135EFE"/>
    <w:rsid w:val="00146A59"/>
    <w:rsid w:val="00153D99"/>
    <w:rsid w:val="00165DCF"/>
    <w:rsid w:val="0017232C"/>
    <w:rsid w:val="00172F01"/>
    <w:rsid w:val="001E0F95"/>
    <w:rsid w:val="001E5E3A"/>
    <w:rsid w:val="001F4EDC"/>
    <w:rsid w:val="00210E6D"/>
    <w:rsid w:val="00225124"/>
    <w:rsid w:val="00245551"/>
    <w:rsid w:val="0024556B"/>
    <w:rsid w:val="0025123B"/>
    <w:rsid w:val="00261808"/>
    <w:rsid w:val="00263AC7"/>
    <w:rsid w:val="00276A99"/>
    <w:rsid w:val="00286968"/>
    <w:rsid w:val="002A3F0A"/>
    <w:rsid w:val="002A4638"/>
    <w:rsid w:val="002B6401"/>
    <w:rsid w:val="002D26DD"/>
    <w:rsid w:val="002D34F5"/>
    <w:rsid w:val="00310D8C"/>
    <w:rsid w:val="00327715"/>
    <w:rsid w:val="0033689A"/>
    <w:rsid w:val="0034446C"/>
    <w:rsid w:val="00346242"/>
    <w:rsid w:val="00357588"/>
    <w:rsid w:val="00357E0D"/>
    <w:rsid w:val="00363537"/>
    <w:rsid w:val="00376427"/>
    <w:rsid w:val="00393B47"/>
    <w:rsid w:val="003962C6"/>
    <w:rsid w:val="003975FB"/>
    <w:rsid w:val="003D2361"/>
    <w:rsid w:val="003D436E"/>
    <w:rsid w:val="003E0D64"/>
    <w:rsid w:val="004030D0"/>
    <w:rsid w:val="00407592"/>
    <w:rsid w:val="0041057F"/>
    <w:rsid w:val="00413C5F"/>
    <w:rsid w:val="004171E1"/>
    <w:rsid w:val="004212E9"/>
    <w:rsid w:val="0042175D"/>
    <w:rsid w:val="0042319B"/>
    <w:rsid w:val="0042785F"/>
    <w:rsid w:val="004342EA"/>
    <w:rsid w:val="00452696"/>
    <w:rsid w:val="00457052"/>
    <w:rsid w:val="004735AF"/>
    <w:rsid w:val="00495AC7"/>
    <w:rsid w:val="004A1298"/>
    <w:rsid w:val="004A5998"/>
    <w:rsid w:val="004C1289"/>
    <w:rsid w:val="004C3E1A"/>
    <w:rsid w:val="004D2257"/>
    <w:rsid w:val="004D32A2"/>
    <w:rsid w:val="004D4C21"/>
    <w:rsid w:val="004E4363"/>
    <w:rsid w:val="004E55CD"/>
    <w:rsid w:val="00502498"/>
    <w:rsid w:val="0051226D"/>
    <w:rsid w:val="005435D1"/>
    <w:rsid w:val="005537CF"/>
    <w:rsid w:val="00555181"/>
    <w:rsid w:val="00576E8F"/>
    <w:rsid w:val="005A4A9F"/>
    <w:rsid w:val="005D2890"/>
    <w:rsid w:val="00622977"/>
    <w:rsid w:val="006232BC"/>
    <w:rsid w:val="006503EB"/>
    <w:rsid w:val="0065461D"/>
    <w:rsid w:val="006552E3"/>
    <w:rsid w:val="00672D75"/>
    <w:rsid w:val="006A697F"/>
    <w:rsid w:val="006B601F"/>
    <w:rsid w:val="006C0CF2"/>
    <w:rsid w:val="006C4EB0"/>
    <w:rsid w:val="006C5A9D"/>
    <w:rsid w:val="006F11D8"/>
    <w:rsid w:val="007040F2"/>
    <w:rsid w:val="00707453"/>
    <w:rsid w:val="00716A85"/>
    <w:rsid w:val="00721661"/>
    <w:rsid w:val="00723F37"/>
    <w:rsid w:val="00730FB0"/>
    <w:rsid w:val="00740BF2"/>
    <w:rsid w:val="00761939"/>
    <w:rsid w:val="00775698"/>
    <w:rsid w:val="00786078"/>
    <w:rsid w:val="007930EF"/>
    <w:rsid w:val="007A5472"/>
    <w:rsid w:val="007A6B2A"/>
    <w:rsid w:val="007D4D07"/>
    <w:rsid w:val="007E262E"/>
    <w:rsid w:val="007F3AFD"/>
    <w:rsid w:val="007F5ECA"/>
    <w:rsid w:val="00811ACB"/>
    <w:rsid w:val="00832CE0"/>
    <w:rsid w:val="008374BE"/>
    <w:rsid w:val="008663CA"/>
    <w:rsid w:val="008764D8"/>
    <w:rsid w:val="008833D2"/>
    <w:rsid w:val="00890949"/>
    <w:rsid w:val="00894E9F"/>
    <w:rsid w:val="00895944"/>
    <w:rsid w:val="0089645B"/>
    <w:rsid w:val="008A1210"/>
    <w:rsid w:val="008D4E67"/>
    <w:rsid w:val="008E7676"/>
    <w:rsid w:val="00901138"/>
    <w:rsid w:val="009032F0"/>
    <w:rsid w:val="00910D70"/>
    <w:rsid w:val="009126B7"/>
    <w:rsid w:val="009146EF"/>
    <w:rsid w:val="00914817"/>
    <w:rsid w:val="00921DE0"/>
    <w:rsid w:val="00922E36"/>
    <w:rsid w:val="0092460A"/>
    <w:rsid w:val="009249C1"/>
    <w:rsid w:val="00933597"/>
    <w:rsid w:val="0093406D"/>
    <w:rsid w:val="0094788A"/>
    <w:rsid w:val="00947D21"/>
    <w:rsid w:val="00966A61"/>
    <w:rsid w:val="00970AEF"/>
    <w:rsid w:val="009813EE"/>
    <w:rsid w:val="00994468"/>
    <w:rsid w:val="009A3FE4"/>
    <w:rsid w:val="009B159F"/>
    <w:rsid w:val="009B4DE6"/>
    <w:rsid w:val="009B6ED8"/>
    <w:rsid w:val="009C70F8"/>
    <w:rsid w:val="009E2C33"/>
    <w:rsid w:val="009F439F"/>
    <w:rsid w:val="009F4636"/>
    <w:rsid w:val="00A05FB1"/>
    <w:rsid w:val="00A15751"/>
    <w:rsid w:val="00A157B6"/>
    <w:rsid w:val="00A201E0"/>
    <w:rsid w:val="00A347D1"/>
    <w:rsid w:val="00A402D3"/>
    <w:rsid w:val="00A44403"/>
    <w:rsid w:val="00A4472C"/>
    <w:rsid w:val="00A65F08"/>
    <w:rsid w:val="00A815DA"/>
    <w:rsid w:val="00A8304E"/>
    <w:rsid w:val="00A83DD2"/>
    <w:rsid w:val="00A93DA7"/>
    <w:rsid w:val="00A94B2C"/>
    <w:rsid w:val="00A9569D"/>
    <w:rsid w:val="00AA0716"/>
    <w:rsid w:val="00AA154B"/>
    <w:rsid w:val="00AB5223"/>
    <w:rsid w:val="00AC084E"/>
    <w:rsid w:val="00AE1543"/>
    <w:rsid w:val="00AE2AEF"/>
    <w:rsid w:val="00AF7688"/>
    <w:rsid w:val="00B12803"/>
    <w:rsid w:val="00B30F1E"/>
    <w:rsid w:val="00B35B36"/>
    <w:rsid w:val="00B372B2"/>
    <w:rsid w:val="00B50A21"/>
    <w:rsid w:val="00B61EC8"/>
    <w:rsid w:val="00B954B7"/>
    <w:rsid w:val="00B97A99"/>
    <w:rsid w:val="00BD4BDE"/>
    <w:rsid w:val="00BE5540"/>
    <w:rsid w:val="00BE754F"/>
    <w:rsid w:val="00BF2854"/>
    <w:rsid w:val="00C12E72"/>
    <w:rsid w:val="00C47B09"/>
    <w:rsid w:val="00C5404F"/>
    <w:rsid w:val="00C86FFC"/>
    <w:rsid w:val="00C92BA8"/>
    <w:rsid w:val="00C94DBC"/>
    <w:rsid w:val="00C975C1"/>
    <w:rsid w:val="00CA2007"/>
    <w:rsid w:val="00CA5055"/>
    <w:rsid w:val="00CA6981"/>
    <w:rsid w:val="00CA7C82"/>
    <w:rsid w:val="00CB1169"/>
    <w:rsid w:val="00CB5544"/>
    <w:rsid w:val="00CD58D3"/>
    <w:rsid w:val="00CD6BFD"/>
    <w:rsid w:val="00CE2E87"/>
    <w:rsid w:val="00D00B24"/>
    <w:rsid w:val="00D040A1"/>
    <w:rsid w:val="00D14496"/>
    <w:rsid w:val="00D15A91"/>
    <w:rsid w:val="00D25062"/>
    <w:rsid w:val="00D50350"/>
    <w:rsid w:val="00D61692"/>
    <w:rsid w:val="00DB040D"/>
    <w:rsid w:val="00DB5943"/>
    <w:rsid w:val="00DB6C25"/>
    <w:rsid w:val="00DF047F"/>
    <w:rsid w:val="00DF12EB"/>
    <w:rsid w:val="00DF5C42"/>
    <w:rsid w:val="00E04E69"/>
    <w:rsid w:val="00E328C0"/>
    <w:rsid w:val="00E507B8"/>
    <w:rsid w:val="00E608EB"/>
    <w:rsid w:val="00E60BC2"/>
    <w:rsid w:val="00E72B70"/>
    <w:rsid w:val="00E73359"/>
    <w:rsid w:val="00E741FC"/>
    <w:rsid w:val="00E907A7"/>
    <w:rsid w:val="00E956F3"/>
    <w:rsid w:val="00EA5467"/>
    <w:rsid w:val="00EE018F"/>
    <w:rsid w:val="00EE0329"/>
    <w:rsid w:val="00EE068B"/>
    <w:rsid w:val="00F1057F"/>
    <w:rsid w:val="00F26975"/>
    <w:rsid w:val="00F36654"/>
    <w:rsid w:val="00F43050"/>
    <w:rsid w:val="00F444B0"/>
    <w:rsid w:val="00F84AB3"/>
    <w:rsid w:val="00F8659A"/>
    <w:rsid w:val="00FB0E0B"/>
    <w:rsid w:val="00FB2718"/>
    <w:rsid w:val="00FC74CC"/>
    <w:rsid w:val="00FD0B0C"/>
    <w:rsid w:val="00FD3DB2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16CD-2B17-4A43-858B-69A6D870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4412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Serebrykova</dc:creator>
  <cp:keywords/>
  <dc:description/>
  <cp:lastModifiedBy>Наталья ПНА. Петровская</cp:lastModifiedBy>
  <cp:revision>135</cp:revision>
  <cp:lastPrinted>2017-10-20T02:03:00Z</cp:lastPrinted>
  <dcterms:created xsi:type="dcterms:W3CDTF">2017-03-28T00:49:00Z</dcterms:created>
  <dcterms:modified xsi:type="dcterms:W3CDTF">2017-10-20T02:31:00Z</dcterms:modified>
</cp:coreProperties>
</file>