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7" w:rsidRPr="007B6E87" w:rsidRDefault="007C1F38" w:rsidP="007B6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429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E757C6">
        <w:rPr>
          <w:rFonts w:ascii="Times New Roman" w:hAnsi="Times New Roman" w:cs="Times New Roman"/>
          <w:sz w:val="28"/>
          <w:szCs w:val="28"/>
        </w:rPr>
        <w:t xml:space="preserve"> 2015</w:t>
      </w:r>
      <w:r w:rsidR="007B6E87" w:rsidRPr="007B6E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B6E87" w:rsidRPr="007B6E87" w:rsidRDefault="000773F8" w:rsidP="0079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13F4" w:rsidRDefault="000773F8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воздействия на проект</w:t>
      </w:r>
      <w:r w:rsidR="00474DB7">
        <w:rPr>
          <w:rFonts w:ascii="Times New Roman" w:hAnsi="Times New Roman" w:cs="Times New Roman"/>
          <w:b/>
          <w:sz w:val="28"/>
          <w:szCs w:val="28"/>
        </w:rPr>
        <w:t xml:space="preserve"> приказа </w:t>
      </w:r>
      <w:r w:rsidR="00D50336">
        <w:rPr>
          <w:rFonts w:ascii="Times New Roman" w:hAnsi="Times New Roman" w:cs="Times New Roman"/>
          <w:b/>
          <w:sz w:val="28"/>
          <w:szCs w:val="28"/>
        </w:rPr>
        <w:t>Региональной службы по тарифам и ценообразованию</w:t>
      </w:r>
      <w:r w:rsidR="0013702B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7B6E87" w:rsidRPr="00474DB7" w:rsidRDefault="00A0482F" w:rsidP="00A04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2F">
        <w:rPr>
          <w:rFonts w:ascii="Times New Roman" w:hAnsi="Times New Roman" w:cs="Times New Roman"/>
          <w:b/>
          <w:sz w:val="28"/>
          <w:szCs w:val="28"/>
        </w:rPr>
        <w:t>«</w:t>
      </w:r>
      <w:r w:rsidR="00D50336" w:rsidRPr="00D5033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а также за соблюдением стандартов раскрытия информации в Забайкальском крае</w:t>
      </w:r>
      <w:r w:rsidRPr="00A0482F">
        <w:rPr>
          <w:rFonts w:ascii="Times New Roman" w:hAnsi="Times New Roman" w:cs="Times New Roman"/>
          <w:b/>
          <w:sz w:val="28"/>
          <w:szCs w:val="28"/>
        </w:rPr>
        <w:t>»</w:t>
      </w:r>
    </w:p>
    <w:p w:rsidR="007B6E87" w:rsidRPr="007B6E87" w:rsidRDefault="007B6E87" w:rsidP="00792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6E87" w:rsidRPr="007B6E87" w:rsidRDefault="007B6E87" w:rsidP="00D5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E87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80, Министерством экономического развития Забайкальского края проведена оценка регулирующего в</w:t>
      </w:r>
      <w:r w:rsidR="00F5717C">
        <w:rPr>
          <w:rFonts w:ascii="Times New Roman" w:hAnsi="Times New Roman" w:cs="Times New Roman"/>
          <w:sz w:val="28"/>
          <w:szCs w:val="28"/>
        </w:rPr>
        <w:t xml:space="preserve">оздействия проекта </w:t>
      </w:r>
      <w:r w:rsidR="00D50336" w:rsidRPr="00D50336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D50336" w:rsidRPr="00D50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336" w:rsidRPr="00D50336">
        <w:rPr>
          <w:rFonts w:ascii="Times New Roman" w:hAnsi="Times New Roman" w:cs="Times New Roman"/>
          <w:sz w:val="28"/>
          <w:szCs w:val="28"/>
        </w:rPr>
        <w:t>Региональной службы по тарифам и ценообразованию Забайкальского края «Об утверждении Административного регламента 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а также за соблюдением стандартов раскрытия информации в Забайкальском крае»</w:t>
      </w:r>
      <w:r w:rsidR="00D115F7" w:rsidRPr="00D115F7">
        <w:rPr>
          <w:rFonts w:ascii="Times New Roman" w:hAnsi="Times New Roman" w:cs="Times New Roman"/>
          <w:sz w:val="28"/>
          <w:szCs w:val="28"/>
        </w:rPr>
        <w:t xml:space="preserve"> </w:t>
      </w:r>
      <w:r w:rsidR="00474DB7">
        <w:rPr>
          <w:rFonts w:ascii="Times New Roman" w:hAnsi="Times New Roman" w:cs="Times New Roman"/>
          <w:sz w:val="28"/>
          <w:szCs w:val="28"/>
        </w:rPr>
        <w:t>(далее – проект приказа</w:t>
      </w:r>
      <w:r w:rsidRPr="007B6E87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B6E87" w:rsidRPr="00AC02C5" w:rsidRDefault="00D50336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36">
        <w:rPr>
          <w:rFonts w:ascii="Times New Roman" w:hAnsi="Times New Roman" w:cs="Times New Roman"/>
          <w:sz w:val="28"/>
          <w:szCs w:val="28"/>
        </w:rPr>
        <w:t>Разработчиком проекта приказа является Региональная служба по тарифам и ценообразованию Забайкальского края.</w:t>
      </w:r>
    </w:p>
    <w:p w:rsidR="00AC02C5" w:rsidRPr="00AC02C5" w:rsidRDefault="006913F4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2C5">
        <w:rPr>
          <w:rFonts w:ascii="Times New Roman" w:hAnsi="Times New Roman" w:cs="Times New Roman"/>
          <w:sz w:val="28"/>
          <w:szCs w:val="28"/>
        </w:rPr>
        <w:t>Проект приказа подготовлен в целях</w:t>
      </w:r>
      <w:r w:rsidR="00D50336">
        <w:rPr>
          <w:rFonts w:ascii="Times New Roman" w:hAnsi="Times New Roman" w:cs="Times New Roman"/>
          <w:sz w:val="28"/>
          <w:szCs w:val="28"/>
        </w:rPr>
        <w:t xml:space="preserve"> </w:t>
      </w:r>
      <w:r w:rsidR="00D50336" w:rsidRPr="00D50336">
        <w:rPr>
          <w:rFonts w:ascii="Times New Roman" w:hAnsi="Times New Roman" w:cs="Times New Roman"/>
          <w:sz w:val="28"/>
          <w:szCs w:val="28"/>
        </w:rPr>
        <w:t>приведения нормативной правовой базы Забайкальского края в соответствие с действующим законодательством</w:t>
      </w:r>
      <w:r w:rsidR="00AC02C5" w:rsidRPr="00AC02C5">
        <w:rPr>
          <w:rFonts w:ascii="Times New Roman" w:hAnsi="Times New Roman" w:cs="Times New Roman"/>
          <w:sz w:val="28"/>
          <w:szCs w:val="28"/>
        </w:rPr>
        <w:t>.</w:t>
      </w:r>
    </w:p>
    <w:p w:rsidR="00AC02C5" w:rsidRDefault="00B27713" w:rsidP="00792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проекта п</w:t>
      </w:r>
      <w:r w:rsidR="000F4BCA">
        <w:rPr>
          <w:rFonts w:ascii="Times New Roman" w:hAnsi="Times New Roman" w:cs="Times New Roman"/>
          <w:sz w:val="28"/>
          <w:szCs w:val="28"/>
        </w:rPr>
        <w:t>риказа распространяется на</w:t>
      </w:r>
      <w:r w:rsidR="00AC02C5">
        <w:rPr>
          <w:rFonts w:ascii="Times New Roman" w:hAnsi="Times New Roman" w:cs="Times New Roman"/>
          <w:sz w:val="28"/>
          <w:szCs w:val="28"/>
        </w:rPr>
        <w:t xml:space="preserve"> </w:t>
      </w:r>
      <w:r w:rsidR="004E4AE4" w:rsidRPr="004E4AE4">
        <w:rPr>
          <w:rFonts w:ascii="Times New Roman" w:hAnsi="Times New Roman" w:cs="Times New Roman"/>
          <w:sz w:val="28"/>
          <w:szCs w:val="28"/>
        </w:rPr>
        <w:t>юридически</w:t>
      </w:r>
      <w:r w:rsidR="004E4AE4">
        <w:rPr>
          <w:rFonts w:ascii="Times New Roman" w:hAnsi="Times New Roman" w:cs="Times New Roman"/>
          <w:sz w:val="28"/>
          <w:szCs w:val="28"/>
        </w:rPr>
        <w:t>х</w:t>
      </w:r>
      <w:r w:rsidR="004E4AE4" w:rsidRPr="004E4AE4">
        <w:rPr>
          <w:rFonts w:ascii="Times New Roman" w:hAnsi="Times New Roman" w:cs="Times New Roman"/>
          <w:sz w:val="28"/>
          <w:szCs w:val="28"/>
        </w:rPr>
        <w:t xml:space="preserve"> лиц и индивидуальны</w:t>
      </w:r>
      <w:r w:rsidR="004E4AE4">
        <w:rPr>
          <w:rFonts w:ascii="Times New Roman" w:hAnsi="Times New Roman" w:cs="Times New Roman"/>
          <w:sz w:val="28"/>
          <w:szCs w:val="28"/>
        </w:rPr>
        <w:t>х</w:t>
      </w:r>
      <w:r w:rsidR="004E4AE4" w:rsidRPr="004E4AE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4E4AE4">
        <w:rPr>
          <w:rFonts w:ascii="Times New Roman" w:hAnsi="Times New Roman" w:cs="Times New Roman"/>
          <w:sz w:val="28"/>
          <w:szCs w:val="28"/>
        </w:rPr>
        <w:t>ей</w:t>
      </w:r>
      <w:r w:rsidR="004E4AE4" w:rsidRPr="004E4AE4">
        <w:rPr>
          <w:rFonts w:ascii="Times New Roman" w:hAnsi="Times New Roman" w:cs="Times New Roman"/>
          <w:sz w:val="28"/>
          <w:szCs w:val="28"/>
        </w:rPr>
        <w:t>, осуществляющи</w:t>
      </w:r>
      <w:r w:rsidR="004E4AE4">
        <w:rPr>
          <w:rFonts w:ascii="Times New Roman" w:hAnsi="Times New Roman" w:cs="Times New Roman"/>
          <w:sz w:val="28"/>
          <w:szCs w:val="28"/>
        </w:rPr>
        <w:t>х</w:t>
      </w:r>
      <w:r w:rsidR="004E4AE4" w:rsidRPr="004E4AE4">
        <w:rPr>
          <w:rFonts w:ascii="Times New Roman" w:hAnsi="Times New Roman" w:cs="Times New Roman"/>
          <w:sz w:val="28"/>
          <w:szCs w:val="28"/>
        </w:rPr>
        <w:t xml:space="preserve"> </w:t>
      </w:r>
      <w:r w:rsidR="007C1F38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  <w:r w:rsidR="004E4AE4" w:rsidRPr="004E4AE4">
        <w:rPr>
          <w:rFonts w:ascii="Times New Roman" w:hAnsi="Times New Roman" w:cs="Times New Roman"/>
          <w:sz w:val="28"/>
          <w:szCs w:val="28"/>
        </w:rPr>
        <w:t>регулируем</w:t>
      </w:r>
      <w:r w:rsidR="007C1F38">
        <w:rPr>
          <w:rFonts w:ascii="Times New Roman" w:hAnsi="Times New Roman" w:cs="Times New Roman"/>
          <w:sz w:val="28"/>
          <w:szCs w:val="28"/>
        </w:rPr>
        <w:t>ого ценообразования</w:t>
      </w:r>
      <w:r w:rsidR="00AC02C5" w:rsidRPr="00AC02C5">
        <w:rPr>
          <w:rFonts w:ascii="Times New Roman" w:hAnsi="Times New Roman" w:cs="Times New Roman"/>
          <w:sz w:val="28"/>
          <w:szCs w:val="28"/>
        </w:rPr>
        <w:t>.</w:t>
      </w:r>
    </w:p>
    <w:p w:rsidR="00AC31C5" w:rsidRPr="0007677D" w:rsidRDefault="006913F4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3F4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6913F4">
        <w:rPr>
          <w:rFonts w:ascii="Times New Roman" w:hAnsi="Times New Roman" w:cs="Times New Roman"/>
          <w:sz w:val="28"/>
          <w:szCs w:val="28"/>
        </w:rPr>
        <w:t xml:space="preserve"> подготовлен в соответствии с</w:t>
      </w:r>
      <w:r w:rsidR="00AC31C5" w:rsidRPr="00AC31C5">
        <w:rPr>
          <w:rFonts w:ascii="Times New Roman" w:hAnsi="Times New Roman" w:cs="Times New Roman"/>
          <w:sz w:val="28"/>
          <w:szCs w:val="28"/>
        </w:rPr>
        <w:t xml:space="preserve"> </w:t>
      </w:r>
      <w:r w:rsidR="004716F3" w:rsidRPr="004716F3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D50336" w:rsidRPr="00D50336">
        <w:rPr>
          <w:rFonts w:ascii="Times New Roman" w:hAnsi="Times New Roman" w:cs="Times New Roman"/>
          <w:sz w:val="28"/>
          <w:szCs w:val="28"/>
        </w:rPr>
        <w:t>т 29 декабря 2014 года №</w:t>
      </w:r>
      <w:r w:rsidR="00D50336">
        <w:rPr>
          <w:rFonts w:ascii="Times New Roman" w:hAnsi="Times New Roman" w:cs="Times New Roman"/>
          <w:sz w:val="28"/>
          <w:szCs w:val="28"/>
        </w:rPr>
        <w:t> </w:t>
      </w:r>
      <w:r w:rsidR="00D50336" w:rsidRPr="00D50336">
        <w:rPr>
          <w:rFonts w:ascii="Times New Roman" w:hAnsi="Times New Roman" w:cs="Times New Roman"/>
          <w:sz w:val="28"/>
          <w:szCs w:val="28"/>
        </w:rPr>
        <w:t>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Федеральным законом от 13 июля 2015 года №</w:t>
      </w:r>
      <w:r w:rsidR="00D50336">
        <w:rPr>
          <w:rFonts w:ascii="Times New Roman" w:hAnsi="Times New Roman" w:cs="Times New Roman"/>
          <w:sz w:val="28"/>
          <w:szCs w:val="28"/>
        </w:rPr>
        <w:t> </w:t>
      </w:r>
      <w:r w:rsidR="00D50336" w:rsidRPr="00D50336">
        <w:rPr>
          <w:rFonts w:ascii="Times New Roman" w:hAnsi="Times New Roman" w:cs="Times New Roman"/>
          <w:sz w:val="28"/>
          <w:szCs w:val="28"/>
        </w:rPr>
        <w:t>246-ФЗ «О внесении изменений в Федеральный закон «О защите прав юридических</w:t>
      </w:r>
      <w:proofErr w:type="gramEnd"/>
      <w:r w:rsidR="00D50336" w:rsidRPr="00D50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336" w:rsidRPr="00D50336">
        <w:rPr>
          <w:rFonts w:ascii="Times New Roman" w:hAnsi="Times New Roman" w:cs="Times New Roman"/>
          <w:sz w:val="28"/>
          <w:szCs w:val="28"/>
        </w:rPr>
        <w:t xml:space="preserve">лиц и </w:t>
      </w:r>
      <w:r w:rsidR="00D50336" w:rsidRPr="00D50336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01 декабря 2009 года №</w:t>
      </w:r>
      <w:r w:rsidR="00D50336">
        <w:rPr>
          <w:rFonts w:ascii="Times New Roman" w:hAnsi="Times New Roman" w:cs="Times New Roman"/>
          <w:sz w:val="28"/>
          <w:szCs w:val="28"/>
        </w:rPr>
        <w:t> </w:t>
      </w:r>
      <w:r w:rsidR="00D50336" w:rsidRPr="00D50336">
        <w:rPr>
          <w:rFonts w:ascii="Times New Roman" w:hAnsi="Times New Roman" w:cs="Times New Roman"/>
          <w:sz w:val="28"/>
          <w:szCs w:val="28"/>
        </w:rPr>
        <w:t>977 «Об инвестиционных программах субъектов электроэнергетики»</w:t>
      </w:r>
      <w:r w:rsidR="004716F3" w:rsidRPr="004716F3">
        <w:rPr>
          <w:rFonts w:ascii="Times New Roman" w:hAnsi="Times New Roman" w:cs="Times New Roman"/>
          <w:sz w:val="28"/>
          <w:szCs w:val="28"/>
        </w:rPr>
        <w:t xml:space="preserve">, </w:t>
      </w:r>
      <w:r w:rsidR="00AC31C5" w:rsidRPr="004716F3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от 20 июля 2011 года № 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  <w:proofErr w:type="gramEnd"/>
    </w:p>
    <w:p w:rsidR="00AC31C5" w:rsidRDefault="008E12DE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77D"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7677D" w:rsidRPr="0007677D">
        <w:rPr>
          <w:rFonts w:ascii="Times New Roman" w:hAnsi="Times New Roman" w:cs="Times New Roman"/>
          <w:sz w:val="28"/>
          <w:szCs w:val="28"/>
        </w:rPr>
        <w:t>предлагается</w:t>
      </w:r>
      <w:r w:rsidR="00D71C5C" w:rsidRPr="0007677D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07677D">
        <w:rPr>
          <w:rFonts w:ascii="Times New Roman" w:hAnsi="Times New Roman" w:cs="Times New Roman"/>
          <w:sz w:val="28"/>
          <w:szCs w:val="28"/>
        </w:rPr>
        <w:t xml:space="preserve"> </w:t>
      </w:r>
      <w:r w:rsidR="00042974">
        <w:rPr>
          <w:rFonts w:ascii="Times New Roman" w:hAnsi="Times New Roman" w:cs="Times New Roman"/>
          <w:sz w:val="28"/>
          <w:szCs w:val="28"/>
        </w:rPr>
        <w:t>а</w:t>
      </w:r>
      <w:r w:rsidRPr="0007677D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7C1F38" w:rsidRPr="007C1F38">
        <w:rPr>
          <w:rFonts w:ascii="Times New Roman" w:hAnsi="Times New Roman" w:cs="Times New Roman"/>
          <w:sz w:val="28"/>
          <w:szCs w:val="28"/>
        </w:rPr>
        <w:t>исполнения Региональной службой по тарифам и ценообразованию Забайкальского края государственной функции по осуществлению регионального государственного контроля (надзора) за установлением и (или) применением регулируемых государством цен (тарифов, надбавок, платы, ставок), а также за соблюдением стандартов раскрытия информации в Забайкальском крае</w:t>
      </w:r>
      <w:r w:rsidR="00C0685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06853" w:rsidRPr="00C06853">
        <w:rPr>
          <w:rFonts w:ascii="Times New Roman" w:hAnsi="Times New Roman" w:cs="Times New Roman"/>
          <w:sz w:val="28"/>
          <w:szCs w:val="28"/>
        </w:rPr>
        <w:t>Административн</w:t>
      </w:r>
      <w:r w:rsidR="00C06853">
        <w:rPr>
          <w:rFonts w:ascii="Times New Roman" w:hAnsi="Times New Roman" w:cs="Times New Roman"/>
          <w:sz w:val="28"/>
          <w:szCs w:val="28"/>
        </w:rPr>
        <w:t>ый</w:t>
      </w:r>
      <w:r w:rsidR="00C06853" w:rsidRPr="00C0685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06853">
        <w:rPr>
          <w:rFonts w:ascii="Times New Roman" w:hAnsi="Times New Roman" w:cs="Times New Roman"/>
          <w:sz w:val="28"/>
          <w:szCs w:val="28"/>
        </w:rPr>
        <w:t>)</w:t>
      </w:r>
      <w:r w:rsidRPr="0007677D">
        <w:rPr>
          <w:rFonts w:ascii="Times New Roman" w:hAnsi="Times New Roman" w:cs="Times New Roman"/>
          <w:sz w:val="28"/>
          <w:szCs w:val="28"/>
        </w:rPr>
        <w:t>.</w:t>
      </w:r>
    </w:p>
    <w:p w:rsidR="00890501" w:rsidRDefault="00C06853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 п</w:t>
      </w:r>
      <w:r w:rsidR="0089050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01">
        <w:rPr>
          <w:rFonts w:ascii="Times New Roman" w:hAnsi="Times New Roman" w:cs="Times New Roman"/>
          <w:sz w:val="28"/>
          <w:szCs w:val="28"/>
        </w:rPr>
        <w:t xml:space="preserve"> приказа имеется следующее замечание.</w:t>
      </w:r>
    </w:p>
    <w:p w:rsidR="00890501" w:rsidRPr="0007677D" w:rsidRDefault="00C06853" w:rsidP="008E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853">
        <w:rPr>
          <w:rFonts w:ascii="Times New Roman" w:hAnsi="Times New Roman" w:cs="Times New Roman"/>
          <w:sz w:val="28"/>
          <w:szCs w:val="28"/>
        </w:rPr>
        <w:t>В соответствии с правилами юридической техники оформления нормативных правовых актов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6853">
        <w:rPr>
          <w:rFonts w:ascii="Times New Roman" w:hAnsi="Times New Roman" w:cs="Times New Roman"/>
          <w:sz w:val="28"/>
          <w:szCs w:val="28"/>
        </w:rPr>
        <w:t xml:space="preserve"> регламент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5033">
        <w:rPr>
          <w:rFonts w:ascii="Times New Roman" w:hAnsi="Times New Roman" w:cs="Times New Roman"/>
          <w:sz w:val="28"/>
          <w:szCs w:val="28"/>
        </w:rPr>
        <w:t xml:space="preserve">н содержать угловой реквизит, который </w:t>
      </w:r>
      <w:r w:rsidRPr="00C06853">
        <w:rPr>
          <w:rFonts w:ascii="Times New Roman" w:hAnsi="Times New Roman" w:cs="Times New Roman"/>
          <w:sz w:val="28"/>
          <w:szCs w:val="28"/>
        </w:rPr>
        <w:t>располага</w:t>
      </w:r>
      <w:r w:rsidR="00455033">
        <w:rPr>
          <w:rFonts w:ascii="Times New Roman" w:hAnsi="Times New Roman" w:cs="Times New Roman"/>
          <w:sz w:val="28"/>
          <w:szCs w:val="28"/>
        </w:rPr>
        <w:t>ет</w:t>
      </w:r>
      <w:r w:rsidRPr="00C06853">
        <w:rPr>
          <w:rFonts w:ascii="Times New Roman" w:hAnsi="Times New Roman" w:cs="Times New Roman"/>
          <w:sz w:val="28"/>
          <w:szCs w:val="28"/>
        </w:rPr>
        <w:t>ся на первом листе в правом верхнем углу</w:t>
      </w:r>
      <w:r w:rsidR="004550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содержит слово «УТВЕРЖДЕН» со ссылкой на проект</w:t>
      </w:r>
      <w:r w:rsidR="00042974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C06853">
        <w:rPr>
          <w:rFonts w:ascii="Times New Roman" w:hAnsi="Times New Roman" w:cs="Times New Roman"/>
          <w:sz w:val="28"/>
          <w:szCs w:val="28"/>
        </w:rPr>
        <w:t xml:space="preserve">. Указанное положение в </w:t>
      </w:r>
      <w:r w:rsidR="00455033">
        <w:rPr>
          <w:rFonts w:ascii="Times New Roman" w:hAnsi="Times New Roman" w:cs="Times New Roman"/>
          <w:sz w:val="28"/>
          <w:szCs w:val="28"/>
        </w:rPr>
        <w:t>проекте</w:t>
      </w:r>
      <w:r w:rsidRPr="00C06853">
        <w:rPr>
          <w:rFonts w:ascii="Times New Roman" w:hAnsi="Times New Roman" w:cs="Times New Roman"/>
          <w:sz w:val="28"/>
          <w:szCs w:val="28"/>
        </w:rPr>
        <w:t xml:space="preserve"> </w:t>
      </w:r>
      <w:r w:rsidR="00455033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C06853">
        <w:rPr>
          <w:rFonts w:ascii="Times New Roman" w:hAnsi="Times New Roman" w:cs="Times New Roman"/>
          <w:sz w:val="28"/>
          <w:szCs w:val="28"/>
        </w:rPr>
        <w:t>не соблюдается</w:t>
      </w:r>
      <w:r w:rsidR="00455033">
        <w:rPr>
          <w:rFonts w:ascii="Times New Roman" w:hAnsi="Times New Roman" w:cs="Times New Roman"/>
          <w:sz w:val="28"/>
          <w:szCs w:val="28"/>
        </w:rPr>
        <w:t>.</w:t>
      </w:r>
    </w:p>
    <w:p w:rsidR="0043405C" w:rsidRDefault="000773F8" w:rsidP="008E12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00587">
        <w:rPr>
          <w:rFonts w:ascii="Times New Roman" w:hAnsi="Times New Roman" w:cs="Times New Roman"/>
          <w:sz w:val="28"/>
          <w:szCs w:val="28"/>
        </w:rPr>
        <w:t>приказа Министерством экономического развития За</w:t>
      </w:r>
      <w:r w:rsidR="00566B75">
        <w:rPr>
          <w:rFonts w:ascii="Times New Roman" w:hAnsi="Times New Roman" w:cs="Times New Roman"/>
          <w:sz w:val="28"/>
          <w:szCs w:val="28"/>
        </w:rPr>
        <w:t xml:space="preserve">байкальского края сделан вывод </w:t>
      </w:r>
      <w:r w:rsidR="00000587">
        <w:rPr>
          <w:rFonts w:ascii="Times New Roman" w:hAnsi="Times New Roman" w:cs="Times New Roman"/>
          <w:sz w:val="28"/>
          <w:szCs w:val="28"/>
        </w:rPr>
        <w:t>о низкой степени регулирующего воздействия положений проекта приказа, об отсутствии в проекте приказа положений,</w:t>
      </w:r>
      <w:r w:rsidR="001B07EE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</w:t>
      </w:r>
      <w:r w:rsidR="00000587">
        <w:rPr>
          <w:rFonts w:ascii="Times New Roman" w:hAnsi="Times New Roman" w:cs="Times New Roman"/>
          <w:sz w:val="28"/>
          <w:szCs w:val="28"/>
        </w:rPr>
        <w:t xml:space="preserve">, запреты и ограничения для юридических лиц </w:t>
      </w:r>
      <w:r w:rsidR="007C1F38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="00000587">
        <w:rPr>
          <w:rFonts w:ascii="Times New Roman" w:hAnsi="Times New Roman" w:cs="Times New Roman"/>
          <w:sz w:val="28"/>
          <w:szCs w:val="28"/>
        </w:rPr>
        <w:t>или спо</w:t>
      </w:r>
      <w:bookmarkStart w:id="0" w:name="_GoBack"/>
      <w:bookmarkEnd w:id="0"/>
      <w:r w:rsidR="00000587">
        <w:rPr>
          <w:rFonts w:ascii="Times New Roman" w:hAnsi="Times New Roman" w:cs="Times New Roman"/>
          <w:sz w:val="28"/>
          <w:szCs w:val="28"/>
        </w:rPr>
        <w:t>собствующих их введению, а также положений, приводящих к возникновению необоснованных расходов юридических лиц</w:t>
      </w:r>
      <w:r w:rsidR="007C1F3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566B75">
        <w:rPr>
          <w:rFonts w:ascii="Times New Roman" w:hAnsi="Times New Roman" w:cs="Times New Roman"/>
          <w:sz w:val="28"/>
          <w:szCs w:val="28"/>
        </w:rPr>
        <w:t xml:space="preserve"> и</w:t>
      </w:r>
      <w:r w:rsidR="00000587">
        <w:rPr>
          <w:rFonts w:ascii="Times New Roman" w:hAnsi="Times New Roman" w:cs="Times New Roman"/>
          <w:sz w:val="28"/>
          <w:szCs w:val="28"/>
        </w:rPr>
        <w:t xml:space="preserve"> бюджета Забайкальского</w:t>
      </w:r>
      <w:proofErr w:type="gramEnd"/>
      <w:r w:rsidR="0000058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BCA" w:rsidRDefault="000F4BCA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05C" w:rsidRDefault="0043405C" w:rsidP="00434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4" w:rsidRDefault="00876B26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министра </w:t>
      </w:r>
    </w:p>
    <w:p w:rsidR="006913F4" w:rsidRDefault="006913F4" w:rsidP="00691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6913F4" w:rsidRDefault="006913F4" w:rsidP="00CD6367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876B2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163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876B26" w:rsidTr="00876B26">
        <w:trPr>
          <w:trHeight w:val="426"/>
        </w:trPr>
        <w:tc>
          <w:tcPr>
            <w:tcW w:w="2376" w:type="dxa"/>
            <w:hideMark/>
          </w:tcPr>
          <w:p w:rsidR="00876B26" w:rsidRDefault="00876B26" w:rsidP="00876B2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876B26" w:rsidRDefault="00876B26" w:rsidP="00876B2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6913F4" w:rsidRPr="007B6E87" w:rsidRDefault="006913F4" w:rsidP="00434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3F4" w:rsidRPr="007B6E87" w:rsidSect="006913F4">
      <w:headerReference w:type="default" r:id="rId8"/>
      <w:pgSz w:w="11906" w:h="16838"/>
      <w:pgMar w:top="1134" w:right="566" w:bottom="1134" w:left="184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74" w:rsidRDefault="00042974" w:rsidP="0002521C">
      <w:pPr>
        <w:spacing w:after="0" w:line="240" w:lineRule="auto"/>
      </w:pPr>
      <w:r>
        <w:separator/>
      </w:r>
    </w:p>
  </w:endnote>
  <w:endnote w:type="continuationSeparator" w:id="0">
    <w:p w:rsidR="00042974" w:rsidRDefault="00042974" w:rsidP="000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74" w:rsidRDefault="00042974" w:rsidP="0002521C">
      <w:pPr>
        <w:spacing w:after="0" w:line="240" w:lineRule="auto"/>
      </w:pPr>
      <w:r>
        <w:separator/>
      </w:r>
    </w:p>
  </w:footnote>
  <w:footnote w:type="continuationSeparator" w:id="0">
    <w:p w:rsidR="00042974" w:rsidRDefault="00042974" w:rsidP="000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489461"/>
      <w:docPartObj>
        <w:docPartGallery w:val="Page Numbers (Top of Page)"/>
        <w:docPartUnique/>
      </w:docPartObj>
    </w:sdtPr>
    <w:sdtContent>
      <w:p w:rsidR="00042974" w:rsidRDefault="000429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98">
          <w:rPr>
            <w:noProof/>
          </w:rPr>
          <w:t>2</w:t>
        </w:r>
        <w:r>
          <w:fldChar w:fldCharType="end"/>
        </w:r>
      </w:p>
    </w:sdtContent>
  </w:sdt>
  <w:p w:rsidR="00042974" w:rsidRDefault="00042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7"/>
    <w:rsid w:val="00000587"/>
    <w:rsid w:val="0000157E"/>
    <w:rsid w:val="00015284"/>
    <w:rsid w:val="0001760A"/>
    <w:rsid w:val="0002521C"/>
    <w:rsid w:val="00042974"/>
    <w:rsid w:val="000475E2"/>
    <w:rsid w:val="0007677D"/>
    <w:rsid w:val="000773F8"/>
    <w:rsid w:val="000B7511"/>
    <w:rsid w:val="000F4BCA"/>
    <w:rsid w:val="001269F5"/>
    <w:rsid w:val="001332E0"/>
    <w:rsid w:val="0013702B"/>
    <w:rsid w:val="00187BD8"/>
    <w:rsid w:val="001B07EE"/>
    <w:rsid w:val="001B7BF9"/>
    <w:rsid w:val="001C29DD"/>
    <w:rsid w:val="001C4550"/>
    <w:rsid w:val="001D3B97"/>
    <w:rsid w:val="001E19D1"/>
    <w:rsid w:val="002F0AFA"/>
    <w:rsid w:val="00302585"/>
    <w:rsid w:val="003044CF"/>
    <w:rsid w:val="0031238B"/>
    <w:rsid w:val="00370616"/>
    <w:rsid w:val="00422FBA"/>
    <w:rsid w:val="0043405C"/>
    <w:rsid w:val="004372C4"/>
    <w:rsid w:val="00441A1D"/>
    <w:rsid w:val="00455033"/>
    <w:rsid w:val="004716F3"/>
    <w:rsid w:val="00474DB7"/>
    <w:rsid w:val="00486ECA"/>
    <w:rsid w:val="004D622D"/>
    <w:rsid w:val="004E4AE4"/>
    <w:rsid w:val="00566B75"/>
    <w:rsid w:val="0059285F"/>
    <w:rsid w:val="005D160A"/>
    <w:rsid w:val="005D7F35"/>
    <w:rsid w:val="005F1137"/>
    <w:rsid w:val="006913F4"/>
    <w:rsid w:val="00697E5A"/>
    <w:rsid w:val="006D5747"/>
    <w:rsid w:val="006E1964"/>
    <w:rsid w:val="0074105A"/>
    <w:rsid w:val="00765AB5"/>
    <w:rsid w:val="007733BB"/>
    <w:rsid w:val="0078063D"/>
    <w:rsid w:val="00782B23"/>
    <w:rsid w:val="00792045"/>
    <w:rsid w:val="007B574A"/>
    <w:rsid w:val="007B6E87"/>
    <w:rsid w:val="007C0EB2"/>
    <w:rsid w:val="007C1F38"/>
    <w:rsid w:val="007F1198"/>
    <w:rsid w:val="007F6D15"/>
    <w:rsid w:val="007F78F7"/>
    <w:rsid w:val="0087423A"/>
    <w:rsid w:val="00876B26"/>
    <w:rsid w:val="00890260"/>
    <w:rsid w:val="00890501"/>
    <w:rsid w:val="008C7C39"/>
    <w:rsid w:val="008E12DE"/>
    <w:rsid w:val="00A03AA8"/>
    <w:rsid w:val="00A0482F"/>
    <w:rsid w:val="00AC02C5"/>
    <w:rsid w:val="00AC31C5"/>
    <w:rsid w:val="00AE5661"/>
    <w:rsid w:val="00B13BAA"/>
    <w:rsid w:val="00B27713"/>
    <w:rsid w:val="00B40D17"/>
    <w:rsid w:val="00BB5039"/>
    <w:rsid w:val="00BD161C"/>
    <w:rsid w:val="00C06853"/>
    <w:rsid w:val="00C22B14"/>
    <w:rsid w:val="00CB0E5D"/>
    <w:rsid w:val="00CC4079"/>
    <w:rsid w:val="00CD4C20"/>
    <w:rsid w:val="00CD6367"/>
    <w:rsid w:val="00D115F7"/>
    <w:rsid w:val="00D50336"/>
    <w:rsid w:val="00D575B9"/>
    <w:rsid w:val="00D71C5C"/>
    <w:rsid w:val="00DA5F0C"/>
    <w:rsid w:val="00E147CC"/>
    <w:rsid w:val="00E757C6"/>
    <w:rsid w:val="00E9465E"/>
    <w:rsid w:val="00F31778"/>
    <w:rsid w:val="00F5717C"/>
    <w:rsid w:val="00F65C7B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21C"/>
  </w:style>
  <w:style w:type="paragraph" w:styleId="a5">
    <w:name w:val="footer"/>
    <w:basedOn w:val="a"/>
    <w:link w:val="a6"/>
    <w:uiPriority w:val="99"/>
    <w:unhideWhenUsed/>
    <w:rsid w:val="000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21C"/>
  </w:style>
  <w:style w:type="paragraph" w:styleId="a7">
    <w:name w:val="Balloon Text"/>
    <w:basedOn w:val="a"/>
    <w:link w:val="a8"/>
    <w:uiPriority w:val="99"/>
    <w:semiHidden/>
    <w:unhideWhenUsed/>
    <w:rsid w:val="0044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BEF3-F84C-4C88-AEBA-CCDE8E0F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Serebrykova</cp:lastModifiedBy>
  <cp:revision>7</cp:revision>
  <cp:lastPrinted>2015-09-17T07:13:00Z</cp:lastPrinted>
  <dcterms:created xsi:type="dcterms:W3CDTF">2015-10-05T08:06:00Z</dcterms:created>
  <dcterms:modified xsi:type="dcterms:W3CDTF">2015-10-08T02:49:00Z</dcterms:modified>
</cp:coreProperties>
</file>