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AB2E35" w:rsidRDefault="00225BAD" w:rsidP="00633B9A">
      <w:pPr>
        <w:tabs>
          <w:tab w:val="left" w:pos="318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b/>
          <w:sz w:val="28"/>
          <w:szCs w:val="28"/>
        </w:rPr>
        <w:t>11</w:t>
      </w:r>
      <w:r w:rsidR="00262C01" w:rsidRPr="00AB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3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62C01" w:rsidRPr="00AB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979" w:rsidRPr="00AB2E35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D44979" w:rsidRPr="00AB2E35" w:rsidRDefault="00D44979" w:rsidP="00D47B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62C01" w:rsidRPr="00AB2E35" w:rsidRDefault="00D44979" w:rsidP="00D47B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35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="00192002" w:rsidRPr="00AB2E35">
        <w:rPr>
          <w:rFonts w:ascii="Times New Roman" w:hAnsi="Times New Roman" w:cs="Times New Roman"/>
          <w:b/>
          <w:sz w:val="28"/>
          <w:szCs w:val="28"/>
        </w:rPr>
        <w:t>проект</w:t>
      </w:r>
      <w:r w:rsidR="00D43E8F" w:rsidRPr="00AB2E35">
        <w:rPr>
          <w:rFonts w:ascii="Times New Roman" w:hAnsi="Times New Roman" w:cs="Times New Roman"/>
          <w:b/>
          <w:sz w:val="28"/>
          <w:szCs w:val="28"/>
        </w:rPr>
        <w:t>а</w:t>
      </w:r>
      <w:r w:rsidR="00E660A7" w:rsidRPr="00AB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114" w:rsidRPr="00AB2E35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2249DE" w:rsidRPr="00AB2E35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262C01" w:rsidRPr="00AB2E35">
        <w:rPr>
          <w:rFonts w:ascii="Times New Roman" w:hAnsi="Times New Roman" w:cs="Times New Roman"/>
          <w:b/>
          <w:sz w:val="28"/>
          <w:szCs w:val="28"/>
        </w:rPr>
        <w:t>«</w:t>
      </w:r>
      <w:r w:rsidR="00510C28" w:rsidRPr="00AB2E3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государственную программу «Экономическое развитие З</w:t>
      </w:r>
      <w:r w:rsidR="002540FC" w:rsidRPr="00AB2E35">
        <w:rPr>
          <w:rFonts w:ascii="Times New Roman" w:hAnsi="Times New Roman" w:cs="Times New Roman"/>
          <w:b/>
          <w:bCs/>
          <w:sz w:val="28"/>
          <w:szCs w:val="28"/>
        </w:rPr>
        <w:t xml:space="preserve">абайкальского края», утвержденную </w:t>
      </w:r>
      <w:r w:rsidR="00510C28" w:rsidRPr="00AB2E35"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Забайкальского края от 23 апреля 2014 года № 220</w:t>
      </w:r>
      <w:r w:rsidR="00262C01" w:rsidRPr="00AB2E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2C01" w:rsidRPr="00AB2E35" w:rsidRDefault="007F0ABC" w:rsidP="00D47B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</w:t>
      </w:r>
      <w:r w:rsidR="002540FC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регулирующего воздействия</w:t>
      </w:r>
      <w:r w:rsidR="00192002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FC"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2C64EE"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2249DE"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C28"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  <w:r w:rsidR="002249DE"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="00BB0ED6"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510C28" w:rsidRPr="00AB2E35">
        <w:rPr>
          <w:rFonts w:ascii="Times New Roman" w:hAnsi="Times New Roman" w:cs="Times New Roman"/>
          <w:bCs/>
          <w:sz w:val="28"/>
          <w:szCs w:val="28"/>
        </w:rPr>
        <w:t>О внесении изменений в государственную программу «Экономическое развитие За</w:t>
      </w:r>
      <w:r w:rsidR="002540FC" w:rsidRPr="00AB2E35">
        <w:rPr>
          <w:rFonts w:ascii="Times New Roman" w:hAnsi="Times New Roman" w:cs="Times New Roman"/>
          <w:bCs/>
          <w:sz w:val="28"/>
          <w:szCs w:val="28"/>
        </w:rPr>
        <w:t>байкальского края», утвержденную</w:t>
      </w:r>
      <w:r w:rsidR="00510C28" w:rsidRPr="00AB2E35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Забайкальского края от 23 апреля 2014 года № 220</w:t>
      </w:r>
      <w:r w:rsidR="00BB0ED6"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192002" w:rsidRPr="00AB2E35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510C28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794" w:rsidRPr="00AB2E35" w:rsidRDefault="007F0ABC" w:rsidP="00D47BEE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A49AB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2540FC" w:rsidRPr="00AB2E35" w:rsidRDefault="007F0ABC" w:rsidP="00254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C64EE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840F55" w:rsidRPr="00AB2E3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60F3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поддержки </w:t>
      </w:r>
      <w:r w:rsidR="000958BB">
        <w:rPr>
          <w:rFonts w:ascii="Times New Roman" w:hAnsi="Times New Roman" w:cs="Times New Roman"/>
          <w:sz w:val="28"/>
          <w:szCs w:val="28"/>
        </w:rPr>
        <w:t xml:space="preserve">субъектам инвестиционной деятельности </w:t>
      </w:r>
      <w:r w:rsidR="00060F3A">
        <w:rPr>
          <w:rFonts w:ascii="Times New Roman" w:hAnsi="Times New Roman" w:cs="Times New Roman"/>
          <w:sz w:val="28"/>
          <w:szCs w:val="28"/>
        </w:rPr>
        <w:t xml:space="preserve">при </w:t>
      </w:r>
      <w:r w:rsidR="00510C28" w:rsidRPr="00AB2E35"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</w:t>
      </w:r>
      <w:r w:rsidR="002F6DD8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  <w:r w:rsidR="002540FC" w:rsidRPr="00AB2E35">
        <w:rPr>
          <w:rFonts w:ascii="Times New Roman" w:hAnsi="Times New Roman" w:cs="Times New Roman"/>
          <w:sz w:val="28"/>
          <w:szCs w:val="28"/>
        </w:rPr>
        <w:t>.</w:t>
      </w:r>
    </w:p>
    <w:p w:rsidR="00D47BEE" w:rsidRPr="00AB2E35" w:rsidRDefault="00D47BEE" w:rsidP="00254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AB2E35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</w:t>
      </w:r>
      <w:r w:rsidRPr="00AB2E35">
        <w:rPr>
          <w:rFonts w:ascii="Times New Roman" w:hAnsi="Times New Roman" w:cs="Times New Roman"/>
          <w:sz w:val="28"/>
          <w:szCs w:val="28"/>
        </w:rPr>
        <w:t>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</w:t>
      </w:r>
      <w:r w:rsidR="002F6DD8">
        <w:rPr>
          <w:rFonts w:ascii="Times New Roman" w:hAnsi="Times New Roman" w:cs="Times New Roman"/>
          <w:sz w:val="28"/>
          <w:szCs w:val="28"/>
        </w:rPr>
        <w:t>я от 30 декабря 2013 года № 600.</w:t>
      </w:r>
    </w:p>
    <w:p w:rsidR="00D47BEE" w:rsidRPr="00AB2E35" w:rsidRDefault="00D47BEE" w:rsidP="00D47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060F3A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Pr="00AB2E35">
        <w:rPr>
          <w:rFonts w:ascii="Times New Roman" w:hAnsi="Times New Roman" w:cs="Times New Roman"/>
          <w:sz w:val="28"/>
          <w:szCs w:val="28"/>
        </w:rPr>
        <w:t xml:space="preserve"> внести изменения в государственную программу «Экономическое развитие Забайкальского края», утвержденную постановлением Правительства Забайкальского края от 23 апреля 2014 года № 220, в части дополнения ее масштабными инвестиционными проектами:</w:t>
      </w:r>
    </w:p>
    <w:p w:rsidR="00D47BEE" w:rsidRPr="00AB2E35" w:rsidRDefault="00D47BEE" w:rsidP="00D47B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t>«Организация специализированного ко</w:t>
      </w:r>
      <w:r w:rsidR="002540FC" w:rsidRPr="00AB2E35">
        <w:rPr>
          <w:rFonts w:ascii="Times New Roman" w:hAnsi="Times New Roman" w:cs="Times New Roman"/>
          <w:sz w:val="28"/>
          <w:szCs w:val="28"/>
        </w:rPr>
        <w:t xml:space="preserve">мплекса «Лесной Терминал» в </w:t>
      </w:r>
      <w:proofErr w:type="spellStart"/>
      <w:r w:rsidR="002540FC" w:rsidRPr="00AB2E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540FC" w:rsidRPr="00AB2E35">
        <w:rPr>
          <w:rFonts w:ascii="Times New Roman" w:hAnsi="Times New Roman" w:cs="Times New Roman"/>
          <w:sz w:val="28"/>
          <w:szCs w:val="28"/>
        </w:rPr>
        <w:t xml:space="preserve"> Забайкальск</w:t>
      </w:r>
      <w:r w:rsidRPr="00AB2E35">
        <w:rPr>
          <w:rFonts w:ascii="Times New Roman" w:hAnsi="Times New Roman" w:cs="Times New Roman"/>
          <w:sz w:val="28"/>
          <w:szCs w:val="28"/>
        </w:rPr>
        <w:t xml:space="preserve"> Забайкальского края», представленног</w:t>
      </w:r>
      <w:proofErr w:type="gramStart"/>
      <w:r w:rsidRPr="00AB2E3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B2E35">
        <w:rPr>
          <w:rFonts w:ascii="Times New Roman" w:hAnsi="Times New Roman" w:cs="Times New Roman"/>
          <w:sz w:val="28"/>
          <w:szCs w:val="28"/>
        </w:rPr>
        <w:t xml:space="preserve"> «Забайкальский лесной терминал»</w:t>
      </w:r>
      <w:r w:rsidR="00060F3A">
        <w:rPr>
          <w:rFonts w:ascii="Times New Roman" w:hAnsi="Times New Roman" w:cs="Times New Roman"/>
          <w:sz w:val="28"/>
          <w:szCs w:val="28"/>
        </w:rPr>
        <w:t xml:space="preserve"> (далее – проект 1)</w:t>
      </w:r>
      <w:r w:rsidRPr="00AB2E35">
        <w:rPr>
          <w:rFonts w:ascii="Times New Roman" w:hAnsi="Times New Roman" w:cs="Times New Roman"/>
          <w:sz w:val="28"/>
          <w:szCs w:val="28"/>
        </w:rPr>
        <w:t>;</w:t>
      </w:r>
    </w:p>
    <w:p w:rsidR="00D47BEE" w:rsidRPr="002F6DD8" w:rsidRDefault="00D47BEE" w:rsidP="002F6D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lastRenderedPageBreak/>
        <w:t xml:space="preserve">«Организация универсального </w:t>
      </w:r>
      <w:proofErr w:type="spellStart"/>
      <w:r w:rsidRPr="00AB2E35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AB2E35">
        <w:rPr>
          <w:rFonts w:ascii="Times New Roman" w:hAnsi="Times New Roman" w:cs="Times New Roman"/>
          <w:sz w:val="28"/>
          <w:szCs w:val="28"/>
        </w:rPr>
        <w:t xml:space="preserve">-логистического комплекса в </w:t>
      </w:r>
      <w:proofErr w:type="spellStart"/>
      <w:r w:rsidRPr="00AB2E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540FC" w:rsidRPr="00AB2E35">
        <w:rPr>
          <w:rFonts w:ascii="Times New Roman" w:hAnsi="Times New Roman" w:cs="Times New Roman"/>
          <w:sz w:val="28"/>
          <w:szCs w:val="28"/>
        </w:rPr>
        <w:t xml:space="preserve"> Забайкальск</w:t>
      </w:r>
      <w:r w:rsidRPr="00AB2E35">
        <w:rPr>
          <w:rFonts w:ascii="Times New Roman" w:hAnsi="Times New Roman" w:cs="Times New Roman"/>
          <w:sz w:val="28"/>
          <w:szCs w:val="28"/>
        </w:rPr>
        <w:t xml:space="preserve"> Забайкальского края», представленног</w:t>
      </w:r>
      <w:proofErr w:type="gramStart"/>
      <w:r w:rsidRPr="00AB2E3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B2E35">
        <w:rPr>
          <w:rFonts w:ascii="Times New Roman" w:hAnsi="Times New Roman" w:cs="Times New Roman"/>
          <w:sz w:val="28"/>
          <w:szCs w:val="28"/>
        </w:rPr>
        <w:t xml:space="preserve"> «ЗТГ Инвест»</w:t>
      </w:r>
      <w:r w:rsidR="00060F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6DD8">
        <w:rPr>
          <w:rFonts w:ascii="Times New Roman" w:hAnsi="Times New Roman" w:cs="Times New Roman"/>
          <w:sz w:val="28"/>
          <w:szCs w:val="28"/>
        </w:rPr>
        <w:t xml:space="preserve">– </w:t>
      </w:r>
      <w:r w:rsidR="00060F3A">
        <w:rPr>
          <w:rFonts w:ascii="Times New Roman" w:hAnsi="Times New Roman" w:cs="Times New Roman"/>
          <w:sz w:val="28"/>
          <w:szCs w:val="28"/>
        </w:rPr>
        <w:t>проект 2)</w:t>
      </w:r>
      <w:r w:rsidRPr="00AB2E35">
        <w:rPr>
          <w:rFonts w:ascii="Times New Roman" w:hAnsi="Times New Roman" w:cs="Times New Roman"/>
          <w:sz w:val="28"/>
          <w:szCs w:val="28"/>
        </w:rPr>
        <w:t>.</w:t>
      </w:r>
      <w:r w:rsidRPr="00AB2E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7BEE" w:rsidRPr="00AB2E35" w:rsidRDefault="0007658D" w:rsidP="00D47B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2C64EE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F158B4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A9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447DA9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10C28" w:rsidRPr="00AB2E3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10C28" w:rsidRPr="00AB2E35">
        <w:rPr>
          <w:rFonts w:ascii="Times New Roman" w:hAnsi="Times New Roman" w:cs="Times New Roman"/>
          <w:sz w:val="28"/>
          <w:szCs w:val="28"/>
        </w:rPr>
        <w:t xml:space="preserve"> </w:t>
      </w:r>
      <w:r w:rsidR="007261F6" w:rsidRPr="00AB2E35">
        <w:rPr>
          <w:rFonts w:ascii="Times New Roman" w:hAnsi="Times New Roman" w:cs="Times New Roman"/>
          <w:sz w:val="28"/>
          <w:szCs w:val="28"/>
        </w:rPr>
        <w:t>«Забайкальский лесной терминал» и</w:t>
      </w:r>
      <w:r w:rsidR="00510C28" w:rsidRPr="00AB2E35">
        <w:rPr>
          <w:rFonts w:ascii="Times New Roman" w:hAnsi="Times New Roman" w:cs="Times New Roman"/>
          <w:sz w:val="28"/>
          <w:szCs w:val="28"/>
        </w:rPr>
        <w:t xml:space="preserve"> ООО «ЗТГ Инвест» </w:t>
      </w:r>
      <w:r w:rsidR="00E22680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субъекты </w:t>
      </w:r>
      <w:r w:rsidR="002540FC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="00E22680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деятельности).</w:t>
      </w:r>
      <w:r w:rsidR="00450DC3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E35" w:rsidRPr="00AB2E35" w:rsidRDefault="00D47BEE" w:rsidP="00743AF9">
      <w:pPr>
        <w:pStyle w:val="af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B2E35">
        <w:rPr>
          <w:rFonts w:ascii="Times New Roman" w:hAnsi="Times New Roman" w:cs="Times New Roman"/>
          <w:szCs w:val="28"/>
        </w:rPr>
        <w:t xml:space="preserve">Суть инвестиционного проекта </w:t>
      </w:r>
      <w:r w:rsidR="002F6DD8">
        <w:rPr>
          <w:rFonts w:ascii="Times New Roman" w:hAnsi="Times New Roman" w:cs="Times New Roman"/>
          <w:szCs w:val="28"/>
        </w:rPr>
        <w:t>1</w:t>
      </w:r>
      <w:r w:rsidR="002540FC" w:rsidRPr="00AB2E35">
        <w:rPr>
          <w:rFonts w:ascii="Times New Roman" w:hAnsi="Times New Roman" w:cs="Times New Roman"/>
          <w:szCs w:val="28"/>
        </w:rPr>
        <w:t xml:space="preserve"> </w:t>
      </w:r>
      <w:r w:rsidRPr="00AB2E35">
        <w:rPr>
          <w:rFonts w:ascii="Times New Roman" w:hAnsi="Times New Roman" w:cs="Times New Roman"/>
          <w:szCs w:val="28"/>
        </w:rPr>
        <w:t>заключается в создании технологического комплекса «Лесной Терминал», включающего в себя группу специализированных и универсальных зон, а также необходимые элементы инженерной, транспортной и административной инфраструктуры для обслуживания транзитных и региональных лесных грузопотоков.</w:t>
      </w:r>
      <w:r w:rsidR="002540FC" w:rsidRPr="00AB2E35">
        <w:rPr>
          <w:rFonts w:ascii="Times New Roman" w:hAnsi="Times New Roman" w:cs="Times New Roman"/>
          <w:szCs w:val="28"/>
        </w:rPr>
        <w:t xml:space="preserve"> Реализация проекта </w:t>
      </w:r>
      <w:r w:rsidR="002F6DD8">
        <w:rPr>
          <w:rFonts w:ascii="Times New Roman" w:hAnsi="Times New Roman" w:cs="Times New Roman"/>
          <w:szCs w:val="28"/>
        </w:rPr>
        <w:t xml:space="preserve">1 </w:t>
      </w:r>
      <w:r w:rsidR="002540FC" w:rsidRPr="00AB2E35">
        <w:rPr>
          <w:rFonts w:ascii="Times New Roman" w:hAnsi="Times New Roman" w:cs="Times New Roman"/>
          <w:szCs w:val="28"/>
        </w:rPr>
        <w:t>планируется за счет внебюджет</w:t>
      </w:r>
      <w:r w:rsidR="002F6DD8">
        <w:rPr>
          <w:rFonts w:ascii="Times New Roman" w:hAnsi="Times New Roman" w:cs="Times New Roman"/>
          <w:szCs w:val="28"/>
        </w:rPr>
        <w:t>ных источников. Для реализации п</w:t>
      </w:r>
      <w:r w:rsidR="002540FC" w:rsidRPr="00AB2E35">
        <w:rPr>
          <w:rFonts w:ascii="Times New Roman" w:hAnsi="Times New Roman" w:cs="Times New Roman"/>
          <w:szCs w:val="28"/>
        </w:rPr>
        <w:t>роекта</w:t>
      </w:r>
      <w:r w:rsidR="00060F3A">
        <w:rPr>
          <w:rFonts w:ascii="Times New Roman" w:hAnsi="Times New Roman" w:cs="Times New Roman"/>
          <w:szCs w:val="28"/>
        </w:rPr>
        <w:t xml:space="preserve"> 1</w:t>
      </w:r>
      <w:r w:rsidR="002540FC" w:rsidRPr="00AB2E35">
        <w:rPr>
          <w:rFonts w:ascii="Times New Roman" w:hAnsi="Times New Roman" w:cs="Times New Roman"/>
          <w:szCs w:val="28"/>
        </w:rPr>
        <w:t xml:space="preserve"> необходим земельный участок площадью </w:t>
      </w:r>
      <w:r w:rsidR="002F6DD8">
        <w:rPr>
          <w:rFonts w:ascii="Times New Roman" w:hAnsi="Times New Roman" w:cs="Times New Roman"/>
          <w:szCs w:val="28"/>
        </w:rPr>
        <w:t>90 га. Объем инвестиций по п</w:t>
      </w:r>
      <w:r w:rsidR="00AB2E35" w:rsidRPr="00AB2E35">
        <w:rPr>
          <w:rFonts w:ascii="Times New Roman" w:hAnsi="Times New Roman" w:cs="Times New Roman"/>
          <w:szCs w:val="28"/>
        </w:rPr>
        <w:t xml:space="preserve">роекту – 2000 млн. рублей, в том числе: разработка проектно-сметной документации, получение разрешительной документации  – 10,0 </w:t>
      </w:r>
      <w:proofErr w:type="spellStart"/>
      <w:r w:rsidR="00AB2E35" w:rsidRPr="00AB2E35">
        <w:rPr>
          <w:rFonts w:ascii="Times New Roman" w:hAnsi="Times New Roman" w:cs="Times New Roman"/>
          <w:szCs w:val="28"/>
        </w:rPr>
        <w:t>млн</w:t>
      </w:r>
      <w:proofErr w:type="gramStart"/>
      <w:r w:rsidR="00AB2E35" w:rsidRPr="00AB2E35">
        <w:rPr>
          <w:rFonts w:ascii="Times New Roman" w:hAnsi="Times New Roman" w:cs="Times New Roman"/>
          <w:szCs w:val="28"/>
        </w:rPr>
        <w:t>.р</w:t>
      </w:r>
      <w:proofErr w:type="gramEnd"/>
      <w:r w:rsidR="00AB2E35" w:rsidRPr="00AB2E35">
        <w:rPr>
          <w:rFonts w:ascii="Times New Roman" w:hAnsi="Times New Roman" w:cs="Times New Roman"/>
          <w:szCs w:val="28"/>
        </w:rPr>
        <w:t>ублей</w:t>
      </w:r>
      <w:proofErr w:type="spellEnd"/>
      <w:r w:rsidR="00AB2E35" w:rsidRPr="00AB2E35">
        <w:rPr>
          <w:rFonts w:ascii="Times New Roman" w:hAnsi="Times New Roman" w:cs="Times New Roman"/>
          <w:szCs w:val="28"/>
        </w:rPr>
        <w:t xml:space="preserve">; вертикальная подготовка площадки – 350,0 </w:t>
      </w:r>
      <w:proofErr w:type="spellStart"/>
      <w:r w:rsidR="00AB2E35" w:rsidRPr="00AB2E35">
        <w:rPr>
          <w:rFonts w:ascii="Times New Roman" w:hAnsi="Times New Roman" w:cs="Times New Roman"/>
          <w:szCs w:val="28"/>
        </w:rPr>
        <w:t>млн.рублей</w:t>
      </w:r>
      <w:proofErr w:type="spellEnd"/>
      <w:r w:rsidR="00AB2E35" w:rsidRPr="00AB2E35">
        <w:rPr>
          <w:rFonts w:ascii="Times New Roman" w:hAnsi="Times New Roman" w:cs="Times New Roman"/>
          <w:szCs w:val="28"/>
        </w:rPr>
        <w:t xml:space="preserve">; бетонирование площадки – 540 </w:t>
      </w:r>
      <w:proofErr w:type="spellStart"/>
      <w:r w:rsidR="00AB2E35" w:rsidRPr="00AB2E35">
        <w:rPr>
          <w:rFonts w:ascii="Times New Roman" w:hAnsi="Times New Roman" w:cs="Times New Roman"/>
          <w:szCs w:val="28"/>
        </w:rPr>
        <w:t>млн.рублей</w:t>
      </w:r>
      <w:proofErr w:type="spellEnd"/>
      <w:r w:rsidR="00AB2E35" w:rsidRPr="00AB2E35">
        <w:rPr>
          <w:rFonts w:ascii="Times New Roman" w:hAnsi="Times New Roman" w:cs="Times New Roman"/>
          <w:szCs w:val="28"/>
        </w:rPr>
        <w:t>; приобретение техники и оборудования – 420</w:t>
      </w:r>
      <w:r w:rsidR="000841EB">
        <w:rPr>
          <w:rFonts w:ascii="Times New Roman" w:hAnsi="Times New Roman" w:cs="Times New Roman"/>
          <w:szCs w:val="28"/>
        </w:rPr>
        <w:t xml:space="preserve">,0 </w:t>
      </w:r>
      <w:proofErr w:type="spellStart"/>
      <w:r w:rsidR="000841EB">
        <w:rPr>
          <w:rFonts w:ascii="Times New Roman" w:hAnsi="Times New Roman" w:cs="Times New Roman"/>
          <w:szCs w:val="28"/>
        </w:rPr>
        <w:t>млн.рублей</w:t>
      </w:r>
      <w:proofErr w:type="spellEnd"/>
      <w:r w:rsidR="000841EB">
        <w:rPr>
          <w:rFonts w:ascii="Times New Roman" w:hAnsi="Times New Roman" w:cs="Times New Roman"/>
          <w:szCs w:val="28"/>
        </w:rPr>
        <w:t>; строительство железнодорожного</w:t>
      </w:r>
      <w:r w:rsidR="00AB2E35" w:rsidRPr="00AB2E35">
        <w:rPr>
          <w:rFonts w:ascii="Times New Roman" w:hAnsi="Times New Roman" w:cs="Times New Roman"/>
          <w:szCs w:val="28"/>
        </w:rPr>
        <w:t xml:space="preserve"> тупика – 150,0 </w:t>
      </w:r>
      <w:proofErr w:type="spellStart"/>
      <w:r w:rsidR="00AB2E35" w:rsidRPr="00AB2E35">
        <w:rPr>
          <w:rFonts w:ascii="Times New Roman" w:hAnsi="Times New Roman" w:cs="Times New Roman"/>
          <w:szCs w:val="28"/>
        </w:rPr>
        <w:t>млн.рублей</w:t>
      </w:r>
      <w:proofErr w:type="spellEnd"/>
      <w:r w:rsidR="00AB2E35" w:rsidRPr="00AB2E35">
        <w:rPr>
          <w:rFonts w:ascii="Times New Roman" w:hAnsi="Times New Roman" w:cs="Times New Roman"/>
          <w:szCs w:val="28"/>
        </w:rPr>
        <w:t xml:space="preserve">; строительство инфраструктурных объектов – 230,0 </w:t>
      </w:r>
      <w:proofErr w:type="spellStart"/>
      <w:r w:rsidR="00AB2E35" w:rsidRPr="00AB2E35">
        <w:rPr>
          <w:rFonts w:ascii="Times New Roman" w:hAnsi="Times New Roman" w:cs="Times New Roman"/>
          <w:szCs w:val="28"/>
        </w:rPr>
        <w:t>млн.рублей</w:t>
      </w:r>
      <w:proofErr w:type="spellEnd"/>
      <w:r w:rsidR="00AB2E35" w:rsidRPr="00AB2E35">
        <w:rPr>
          <w:rFonts w:ascii="Times New Roman" w:hAnsi="Times New Roman" w:cs="Times New Roman"/>
          <w:szCs w:val="28"/>
        </w:rPr>
        <w:t>; операционные расходы на запу</w:t>
      </w:r>
      <w:r w:rsidR="00743AF9">
        <w:rPr>
          <w:rFonts w:ascii="Times New Roman" w:hAnsi="Times New Roman" w:cs="Times New Roman"/>
          <w:szCs w:val="28"/>
        </w:rPr>
        <w:t xml:space="preserve">ск терминала – 300,0 </w:t>
      </w:r>
      <w:proofErr w:type="spellStart"/>
      <w:r w:rsidR="00743AF9">
        <w:rPr>
          <w:rFonts w:ascii="Times New Roman" w:hAnsi="Times New Roman" w:cs="Times New Roman"/>
          <w:szCs w:val="28"/>
        </w:rPr>
        <w:t>млн.рублей</w:t>
      </w:r>
      <w:proofErr w:type="spellEnd"/>
      <w:r w:rsidR="00743AF9">
        <w:rPr>
          <w:rFonts w:ascii="Times New Roman" w:hAnsi="Times New Roman" w:cs="Times New Roman"/>
          <w:szCs w:val="28"/>
        </w:rPr>
        <w:t>.</w:t>
      </w:r>
      <w:r w:rsidR="002F6DD8">
        <w:rPr>
          <w:rFonts w:ascii="Times New Roman" w:hAnsi="Times New Roman" w:cs="Times New Roman"/>
          <w:szCs w:val="28"/>
        </w:rPr>
        <w:t xml:space="preserve"> </w:t>
      </w:r>
      <w:r w:rsidR="002F6DD8" w:rsidRPr="002F6DD8">
        <w:rPr>
          <w:rFonts w:ascii="Times New Roman" w:hAnsi="Times New Roman" w:cs="Times New Roman"/>
          <w:szCs w:val="28"/>
        </w:rPr>
        <w:t xml:space="preserve">В процессе реализации </w:t>
      </w:r>
      <w:r w:rsidR="002F6DD8">
        <w:rPr>
          <w:rFonts w:ascii="Times New Roman" w:hAnsi="Times New Roman" w:cs="Times New Roman"/>
          <w:szCs w:val="28"/>
        </w:rPr>
        <w:t>инвестиционного</w:t>
      </w:r>
      <w:r w:rsidR="002F6DD8" w:rsidRPr="002F6DD8">
        <w:rPr>
          <w:rFonts w:ascii="Times New Roman" w:hAnsi="Times New Roman" w:cs="Times New Roman"/>
          <w:szCs w:val="28"/>
        </w:rPr>
        <w:t xml:space="preserve"> проекта будет создано 731 новое рабочее место.</w:t>
      </w:r>
    </w:p>
    <w:p w:rsidR="002540FC" w:rsidRPr="00743AF9" w:rsidRDefault="00AF302D" w:rsidP="0074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t>Инвестиционный проект</w:t>
      </w:r>
      <w:r w:rsidR="002F6DD8">
        <w:rPr>
          <w:rFonts w:ascii="Times New Roman" w:hAnsi="Times New Roman" w:cs="Times New Roman"/>
          <w:sz w:val="28"/>
          <w:szCs w:val="28"/>
        </w:rPr>
        <w:t xml:space="preserve"> 2</w:t>
      </w:r>
      <w:r w:rsidRPr="00AB2E35">
        <w:rPr>
          <w:rFonts w:ascii="Times New Roman" w:hAnsi="Times New Roman" w:cs="Times New Roman"/>
          <w:sz w:val="28"/>
          <w:szCs w:val="28"/>
        </w:rPr>
        <w:t xml:space="preserve">, </w:t>
      </w:r>
      <w:r w:rsidR="00D47BEE" w:rsidRPr="00AB2E3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 на организацию комплексного </w:t>
      </w:r>
      <w:proofErr w:type="spellStart"/>
      <w:r w:rsidR="00D47BEE" w:rsidRPr="00AB2E35">
        <w:rPr>
          <w:rFonts w:ascii="Times New Roman" w:hAnsi="Times New Roman" w:cs="Times New Roman"/>
          <w:sz w:val="28"/>
          <w:szCs w:val="28"/>
          <w:lang w:eastAsia="ru-RU"/>
        </w:rPr>
        <w:t>терминально</w:t>
      </w:r>
      <w:proofErr w:type="spellEnd"/>
      <w:r w:rsidR="00D47BEE" w:rsidRPr="00AB2E35">
        <w:rPr>
          <w:rFonts w:ascii="Times New Roman" w:hAnsi="Times New Roman" w:cs="Times New Roman"/>
          <w:sz w:val="28"/>
          <w:szCs w:val="28"/>
          <w:lang w:eastAsia="ru-RU"/>
        </w:rPr>
        <w:t>-логистического комплекса в непосредственной близости к пограничному пункту «Забайкальск – Манчжурия», с целью обеспечения необходимой логистической инфраструктурой грузовые автомобильные</w:t>
      </w:r>
      <w:r w:rsidR="002F6DD8">
        <w:rPr>
          <w:rFonts w:ascii="Times New Roman" w:hAnsi="Times New Roman" w:cs="Times New Roman"/>
          <w:sz w:val="28"/>
          <w:szCs w:val="28"/>
          <w:lang w:eastAsia="ru-RU"/>
        </w:rPr>
        <w:t xml:space="preserve"> потоки на границе. Реализация п</w:t>
      </w:r>
      <w:r w:rsidR="00D47BEE" w:rsidRPr="00AB2E35">
        <w:rPr>
          <w:rFonts w:ascii="Times New Roman" w:hAnsi="Times New Roman" w:cs="Times New Roman"/>
          <w:sz w:val="28"/>
          <w:szCs w:val="28"/>
          <w:lang w:eastAsia="ru-RU"/>
        </w:rPr>
        <w:t xml:space="preserve">роекта </w:t>
      </w:r>
      <w:r w:rsidR="002F6DD8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D47BEE" w:rsidRPr="00AB2E35">
        <w:rPr>
          <w:rFonts w:ascii="Times New Roman" w:hAnsi="Times New Roman" w:cs="Times New Roman"/>
          <w:sz w:val="28"/>
          <w:szCs w:val="28"/>
          <w:lang w:eastAsia="ru-RU"/>
        </w:rPr>
        <w:t xml:space="preserve">позволит организации предоставлять клиентам </w:t>
      </w:r>
      <w:proofErr w:type="spellStart"/>
      <w:r w:rsidR="00D47BEE" w:rsidRPr="00AB2E35">
        <w:rPr>
          <w:rFonts w:ascii="Times New Roman" w:hAnsi="Times New Roman" w:cs="Times New Roman"/>
          <w:sz w:val="28"/>
          <w:szCs w:val="28"/>
          <w:lang w:eastAsia="ru-RU"/>
        </w:rPr>
        <w:t>высокачественные</w:t>
      </w:r>
      <w:proofErr w:type="spellEnd"/>
      <w:r w:rsidR="00D47BEE" w:rsidRPr="00AB2E3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хранению и обработке грузов. </w:t>
      </w:r>
      <w:r w:rsidR="00D47BEE" w:rsidRPr="00AB2E35">
        <w:rPr>
          <w:rFonts w:ascii="Times New Roman" w:hAnsi="Times New Roman" w:cs="Times New Roman"/>
          <w:sz w:val="28"/>
          <w:szCs w:val="28"/>
        </w:rPr>
        <w:t>В соответствии с биз</w:t>
      </w:r>
      <w:r w:rsidR="002F6DD8">
        <w:rPr>
          <w:rFonts w:ascii="Times New Roman" w:hAnsi="Times New Roman" w:cs="Times New Roman"/>
          <w:sz w:val="28"/>
          <w:szCs w:val="28"/>
        </w:rPr>
        <w:t>нес-планом реализация п</w:t>
      </w:r>
      <w:r w:rsidR="00AB2E35" w:rsidRPr="00AB2E35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60F3A">
        <w:rPr>
          <w:rFonts w:ascii="Times New Roman" w:hAnsi="Times New Roman" w:cs="Times New Roman"/>
          <w:sz w:val="28"/>
          <w:szCs w:val="28"/>
        </w:rPr>
        <w:t xml:space="preserve">2 </w:t>
      </w:r>
      <w:r w:rsidR="00AB2E35" w:rsidRPr="00AB2E35">
        <w:rPr>
          <w:rFonts w:ascii="Times New Roman" w:hAnsi="Times New Roman" w:cs="Times New Roman"/>
          <w:sz w:val="28"/>
          <w:szCs w:val="28"/>
        </w:rPr>
        <w:t>планируется за счет внебюджет</w:t>
      </w:r>
      <w:r w:rsidR="002F6DD8">
        <w:rPr>
          <w:rFonts w:ascii="Times New Roman" w:hAnsi="Times New Roman" w:cs="Times New Roman"/>
          <w:sz w:val="28"/>
          <w:szCs w:val="28"/>
        </w:rPr>
        <w:t>ных источников. Для реализации п</w:t>
      </w:r>
      <w:bookmarkStart w:id="0" w:name="_GoBack"/>
      <w:bookmarkEnd w:id="0"/>
      <w:r w:rsidR="00AB2E35" w:rsidRPr="00AB2E35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60F3A">
        <w:rPr>
          <w:rFonts w:ascii="Times New Roman" w:hAnsi="Times New Roman" w:cs="Times New Roman"/>
          <w:sz w:val="28"/>
          <w:szCs w:val="28"/>
        </w:rPr>
        <w:t xml:space="preserve">2 </w:t>
      </w:r>
      <w:r w:rsidR="00AB2E35" w:rsidRPr="00AB2E35">
        <w:rPr>
          <w:rFonts w:ascii="Times New Roman" w:hAnsi="Times New Roman" w:cs="Times New Roman"/>
          <w:sz w:val="28"/>
          <w:szCs w:val="28"/>
        </w:rPr>
        <w:t>необходим зем</w:t>
      </w:r>
      <w:r w:rsidR="00743AF9">
        <w:rPr>
          <w:rFonts w:ascii="Times New Roman" w:hAnsi="Times New Roman" w:cs="Times New Roman"/>
          <w:sz w:val="28"/>
          <w:szCs w:val="28"/>
        </w:rPr>
        <w:t xml:space="preserve">ельный участок площадью 39 га. </w:t>
      </w:r>
      <w:r w:rsidR="00AB2E35" w:rsidRPr="00743AF9">
        <w:rPr>
          <w:rFonts w:ascii="Times New Roman" w:hAnsi="Times New Roman" w:cs="Times New Roman"/>
          <w:sz w:val="28"/>
          <w:szCs w:val="28"/>
        </w:rPr>
        <w:t xml:space="preserve">Объем инвестиций по проекту </w:t>
      </w:r>
      <w:r w:rsidR="00060F3A">
        <w:rPr>
          <w:rFonts w:ascii="Times New Roman" w:hAnsi="Times New Roman" w:cs="Times New Roman"/>
          <w:sz w:val="28"/>
          <w:szCs w:val="28"/>
        </w:rPr>
        <w:t xml:space="preserve">2 </w:t>
      </w:r>
      <w:r w:rsidR="00AB2E35" w:rsidRPr="00743AF9">
        <w:rPr>
          <w:rFonts w:ascii="Times New Roman" w:hAnsi="Times New Roman" w:cs="Times New Roman"/>
          <w:sz w:val="28"/>
          <w:szCs w:val="28"/>
        </w:rPr>
        <w:t xml:space="preserve">– 4000 млн. рублей, в том числе: разработка проектно-сметной документации – 20,0 </w:t>
      </w:r>
      <w:proofErr w:type="spellStart"/>
      <w:r w:rsidR="00AB2E35" w:rsidRPr="00743AF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B2E35" w:rsidRPr="00743A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2E35" w:rsidRPr="00743AF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B2E35" w:rsidRPr="00743AF9">
        <w:rPr>
          <w:rFonts w:ascii="Times New Roman" w:hAnsi="Times New Roman" w:cs="Times New Roman"/>
          <w:sz w:val="28"/>
          <w:szCs w:val="28"/>
        </w:rPr>
        <w:t xml:space="preserve">; строительство инфраструктурных объектов – 980,0 </w:t>
      </w:r>
      <w:proofErr w:type="spellStart"/>
      <w:r w:rsidR="00AB2E35" w:rsidRPr="00743AF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AB2E35" w:rsidRPr="00743AF9">
        <w:rPr>
          <w:rFonts w:ascii="Times New Roman" w:hAnsi="Times New Roman" w:cs="Times New Roman"/>
          <w:sz w:val="28"/>
          <w:szCs w:val="28"/>
        </w:rPr>
        <w:t xml:space="preserve">; капитальное строительство основных объектов логистического комплекса – 1800,0 </w:t>
      </w:r>
      <w:proofErr w:type="spellStart"/>
      <w:r w:rsidR="00AB2E35" w:rsidRPr="00743AF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AB2E35" w:rsidRPr="00743AF9">
        <w:rPr>
          <w:rFonts w:ascii="Times New Roman" w:hAnsi="Times New Roman" w:cs="Times New Roman"/>
          <w:sz w:val="28"/>
          <w:szCs w:val="28"/>
        </w:rPr>
        <w:t xml:space="preserve">; приобретение необходимого оборудования, машин и механизмов, программного обеспечения – 600,0 </w:t>
      </w:r>
      <w:proofErr w:type="spellStart"/>
      <w:r w:rsidR="00AB2E35" w:rsidRPr="00743AF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AB2E35" w:rsidRPr="00743AF9">
        <w:rPr>
          <w:rFonts w:ascii="Times New Roman" w:hAnsi="Times New Roman" w:cs="Times New Roman"/>
          <w:sz w:val="28"/>
          <w:szCs w:val="28"/>
        </w:rPr>
        <w:t xml:space="preserve">; инвестиции в оборотный капитал – 600,0 </w:t>
      </w:r>
      <w:proofErr w:type="spellStart"/>
      <w:r w:rsidR="00AB2E35" w:rsidRPr="00743AF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AB2E35" w:rsidRPr="00743AF9">
        <w:rPr>
          <w:rFonts w:ascii="Times New Roman" w:hAnsi="Times New Roman" w:cs="Times New Roman"/>
          <w:sz w:val="28"/>
          <w:szCs w:val="28"/>
        </w:rPr>
        <w:t>. В процессе реализации инвестиционного проекта будет создано 254 новых рабочих места, в том числе до конца 2020 года – 6 рабочих мест.</w:t>
      </w:r>
    </w:p>
    <w:p w:rsidR="001D6A47" w:rsidRPr="00AB2E35" w:rsidRDefault="001D6A47" w:rsidP="00D47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t>В рамках проведения оценки регулирующего воздействия проекта постановления Министерством были пр</w:t>
      </w:r>
      <w:r w:rsidR="00510C28" w:rsidRPr="00AB2E35">
        <w:rPr>
          <w:rFonts w:ascii="Times New Roman" w:hAnsi="Times New Roman" w:cs="Times New Roman"/>
          <w:sz w:val="28"/>
          <w:szCs w:val="28"/>
        </w:rPr>
        <w:t>оведены публичные консультации с 25 сентября 2017 года по 9 октября 2017</w:t>
      </w:r>
      <w:r w:rsidR="00AF302D" w:rsidRPr="00AB2E35">
        <w:rPr>
          <w:rFonts w:ascii="Times New Roman" w:hAnsi="Times New Roman" w:cs="Times New Roman"/>
          <w:sz w:val="28"/>
          <w:szCs w:val="28"/>
        </w:rPr>
        <w:t>,</w:t>
      </w:r>
      <w:r w:rsidR="00510C28" w:rsidRPr="00AB2E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F302D" w:rsidRPr="00AB2E35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AF302D" w:rsidRPr="00AB2E35">
        <w:rPr>
          <w:rFonts w:ascii="Times New Roman" w:hAnsi="Times New Roman" w:cs="Times New Roman"/>
          <w:sz w:val="28"/>
          <w:szCs w:val="28"/>
        </w:rPr>
        <w:t xml:space="preserve"> </w:t>
      </w:r>
      <w:r w:rsidR="00510C28" w:rsidRPr="00AB2E35">
        <w:rPr>
          <w:rFonts w:ascii="Times New Roman" w:hAnsi="Times New Roman" w:cs="Times New Roman"/>
          <w:sz w:val="28"/>
          <w:szCs w:val="28"/>
        </w:rPr>
        <w:t>которых предложений и замечаний не поступило.</w:t>
      </w:r>
    </w:p>
    <w:p w:rsidR="00E44034" w:rsidRPr="00AB2E35" w:rsidRDefault="00E44034" w:rsidP="00D47BEE">
      <w:pPr>
        <w:pStyle w:val="a8"/>
        <w:autoSpaceDE w:val="0"/>
        <w:autoSpaceDN w:val="0"/>
        <w:adjustRightInd w:val="0"/>
        <w:spacing w:after="0" w:line="240" w:lineRule="auto"/>
        <w:ind w:left="317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lastRenderedPageBreak/>
        <w:t>Отчет о проведении публичных консультаций прилагается</w:t>
      </w:r>
      <w:r w:rsidR="001945F5" w:rsidRPr="00AB2E35">
        <w:rPr>
          <w:rFonts w:ascii="Times New Roman" w:hAnsi="Times New Roman" w:cs="Times New Roman"/>
          <w:sz w:val="28"/>
          <w:szCs w:val="28"/>
        </w:rPr>
        <w:t>.</w:t>
      </w:r>
    </w:p>
    <w:p w:rsidR="00356B67" w:rsidRDefault="001D6A47" w:rsidP="000841E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2C64EE" w:rsidRPr="00AB2E35">
        <w:rPr>
          <w:rFonts w:ascii="Times New Roman" w:hAnsi="Times New Roman" w:cs="Times New Roman"/>
          <w:sz w:val="28"/>
          <w:szCs w:val="28"/>
        </w:rPr>
        <w:t>постановления</w:t>
      </w:r>
      <w:r w:rsidRPr="00AB2E35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средней степени регулирующего воздействия, в связи с тем, что в проекте </w:t>
      </w:r>
      <w:r w:rsidR="002C64EE" w:rsidRPr="00AB2E35">
        <w:rPr>
          <w:rFonts w:ascii="Times New Roman" w:hAnsi="Times New Roman" w:cs="Times New Roman"/>
          <w:sz w:val="28"/>
          <w:szCs w:val="28"/>
        </w:rPr>
        <w:t>постановления</w:t>
      </w:r>
      <w:r w:rsidRPr="00AB2E35">
        <w:rPr>
          <w:rFonts w:ascii="Times New Roman" w:hAnsi="Times New Roman" w:cs="Times New Roman"/>
          <w:sz w:val="28"/>
          <w:szCs w:val="28"/>
        </w:rPr>
        <w:t xml:space="preserve"> содержатся положения</w:t>
      </w:r>
      <w:r w:rsidR="00AC3ABC" w:rsidRPr="00AB2E35">
        <w:rPr>
          <w:rFonts w:ascii="Times New Roman" w:hAnsi="Times New Roman" w:cs="Times New Roman"/>
          <w:sz w:val="28"/>
          <w:szCs w:val="28"/>
        </w:rPr>
        <w:t xml:space="preserve">, приводящие к увеличению </w:t>
      </w:r>
      <w:r w:rsidRPr="00AB2E35">
        <w:rPr>
          <w:rFonts w:ascii="Times New Roman" w:hAnsi="Times New Roman" w:cs="Times New Roman"/>
          <w:sz w:val="28"/>
          <w:szCs w:val="28"/>
        </w:rPr>
        <w:t xml:space="preserve">расходов субъектов </w:t>
      </w:r>
      <w:r w:rsidR="00AF302D" w:rsidRPr="00AB2E35">
        <w:rPr>
          <w:rFonts w:ascii="Times New Roman" w:hAnsi="Times New Roman" w:cs="Times New Roman"/>
          <w:sz w:val="28"/>
          <w:szCs w:val="28"/>
        </w:rPr>
        <w:t>инвестиционной</w:t>
      </w:r>
      <w:r w:rsidR="000841EB">
        <w:rPr>
          <w:rFonts w:ascii="Times New Roman" w:hAnsi="Times New Roman" w:cs="Times New Roman"/>
          <w:sz w:val="28"/>
          <w:szCs w:val="28"/>
        </w:rPr>
        <w:t xml:space="preserve"> деятельности в связи с обязательством по реализации инвестиционных проектов, обеспечением финансирования инвестиционных проектов и созданием рабочих мест.</w:t>
      </w:r>
    </w:p>
    <w:p w:rsidR="003621B6" w:rsidRDefault="003621B6" w:rsidP="000841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1EB" w:rsidRPr="00AB2E35" w:rsidRDefault="000841EB" w:rsidP="00D47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EE" w:rsidRPr="00AB2E35" w:rsidRDefault="00D47BEE" w:rsidP="00D47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AB2E35" w:rsidRDefault="00CD19AB" w:rsidP="00D47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AB2E35" w:rsidRDefault="00F567D4" w:rsidP="00D47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CD19AB" w:rsidRPr="00AB2E35" w:rsidRDefault="00CD19AB" w:rsidP="00D47BEE">
      <w:pPr>
        <w:shd w:val="clear" w:color="auto" w:fill="FFFFFF"/>
        <w:tabs>
          <w:tab w:val="righ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B2E35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1945F5" w:rsidRPr="00AB2E35" w:rsidRDefault="001945F5" w:rsidP="00D47BEE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1B6" w:rsidRPr="00AB2E35" w:rsidRDefault="003621B6" w:rsidP="00D47BEE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7D4" w:rsidRPr="00AB2E35" w:rsidRDefault="001945F5" w:rsidP="00D47BEE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F567D4" w:rsidRPr="00AB2E35">
        <w:rPr>
          <w:rFonts w:ascii="Times New Roman" w:hAnsi="Times New Roman" w:cs="Times New Roman"/>
          <w:sz w:val="28"/>
          <w:szCs w:val="28"/>
        </w:rPr>
        <w:t>Артем Анатольевич</w:t>
      </w:r>
      <w:r w:rsidRPr="00AB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BF" w:rsidRPr="00AB2E35" w:rsidRDefault="00F567D4" w:rsidP="00D47BEE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E35">
        <w:rPr>
          <w:rFonts w:ascii="Times New Roman" w:hAnsi="Times New Roman" w:cs="Times New Roman"/>
          <w:sz w:val="28"/>
          <w:szCs w:val="28"/>
        </w:rPr>
        <w:t>8 (30-22) 40-17-96</w:t>
      </w:r>
    </w:p>
    <w:sectPr w:rsidR="006159BF" w:rsidRPr="00AB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D8" w:rsidRDefault="002F6DD8" w:rsidP="00B657C8">
      <w:pPr>
        <w:spacing w:after="0" w:line="240" w:lineRule="auto"/>
      </w:pPr>
      <w:r>
        <w:separator/>
      </w:r>
    </w:p>
  </w:endnote>
  <w:endnote w:type="continuationSeparator" w:id="0">
    <w:p w:rsidR="002F6DD8" w:rsidRDefault="002F6DD8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D8" w:rsidRDefault="002F6DD8" w:rsidP="00B657C8">
      <w:pPr>
        <w:spacing w:after="0" w:line="240" w:lineRule="auto"/>
      </w:pPr>
      <w:r>
        <w:separator/>
      </w:r>
    </w:p>
  </w:footnote>
  <w:footnote w:type="continuationSeparator" w:id="0">
    <w:p w:rsidR="002F6DD8" w:rsidRDefault="002F6DD8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E41"/>
    <w:multiLevelType w:val="hybridMultilevel"/>
    <w:tmpl w:val="CC0C78CE"/>
    <w:lvl w:ilvl="0" w:tplc="86D8912C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1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5A0B"/>
    <w:rsid w:val="00045155"/>
    <w:rsid w:val="0005708B"/>
    <w:rsid w:val="00060F3A"/>
    <w:rsid w:val="0007658D"/>
    <w:rsid w:val="000841EB"/>
    <w:rsid w:val="000958BB"/>
    <w:rsid w:val="000B4D7A"/>
    <w:rsid w:val="000C4630"/>
    <w:rsid w:val="000F064B"/>
    <w:rsid w:val="00127C74"/>
    <w:rsid w:val="00133E3E"/>
    <w:rsid w:val="0014263D"/>
    <w:rsid w:val="0015622D"/>
    <w:rsid w:val="00192002"/>
    <w:rsid w:val="001942A1"/>
    <w:rsid w:val="001945F5"/>
    <w:rsid w:val="001B0DBA"/>
    <w:rsid w:val="001B10FE"/>
    <w:rsid w:val="001D25C5"/>
    <w:rsid w:val="001D6A47"/>
    <w:rsid w:val="00201BB9"/>
    <w:rsid w:val="00207114"/>
    <w:rsid w:val="00214F31"/>
    <w:rsid w:val="002249DE"/>
    <w:rsid w:val="00225BAD"/>
    <w:rsid w:val="00236DFC"/>
    <w:rsid w:val="00247CE1"/>
    <w:rsid w:val="002540FC"/>
    <w:rsid w:val="00262C01"/>
    <w:rsid w:val="00267265"/>
    <w:rsid w:val="002C64EE"/>
    <w:rsid w:val="002C77F3"/>
    <w:rsid w:val="002F6DD8"/>
    <w:rsid w:val="00310D2B"/>
    <w:rsid w:val="00313C6D"/>
    <w:rsid w:val="0032036E"/>
    <w:rsid w:val="00326550"/>
    <w:rsid w:val="00326CFF"/>
    <w:rsid w:val="0032799D"/>
    <w:rsid w:val="003308B8"/>
    <w:rsid w:val="00344A95"/>
    <w:rsid w:val="00356B67"/>
    <w:rsid w:val="003621B6"/>
    <w:rsid w:val="003774C4"/>
    <w:rsid w:val="003972BF"/>
    <w:rsid w:val="003B6658"/>
    <w:rsid w:val="003D3060"/>
    <w:rsid w:val="0043264D"/>
    <w:rsid w:val="00447DA9"/>
    <w:rsid w:val="00450DC3"/>
    <w:rsid w:val="00472962"/>
    <w:rsid w:val="00475B98"/>
    <w:rsid w:val="004770AB"/>
    <w:rsid w:val="00510C28"/>
    <w:rsid w:val="00514149"/>
    <w:rsid w:val="00580A97"/>
    <w:rsid w:val="00586AFB"/>
    <w:rsid w:val="005B3D2B"/>
    <w:rsid w:val="005C2A8A"/>
    <w:rsid w:val="005D1818"/>
    <w:rsid w:val="005E667C"/>
    <w:rsid w:val="005F5BFA"/>
    <w:rsid w:val="005F7D76"/>
    <w:rsid w:val="006159BF"/>
    <w:rsid w:val="00630B04"/>
    <w:rsid w:val="00633B9A"/>
    <w:rsid w:val="00643DB9"/>
    <w:rsid w:val="00653C43"/>
    <w:rsid w:val="00697788"/>
    <w:rsid w:val="006A4794"/>
    <w:rsid w:val="006A7975"/>
    <w:rsid w:val="006C304F"/>
    <w:rsid w:val="007261F6"/>
    <w:rsid w:val="0073139C"/>
    <w:rsid w:val="00742541"/>
    <w:rsid w:val="00743AF9"/>
    <w:rsid w:val="007469AB"/>
    <w:rsid w:val="00750D91"/>
    <w:rsid w:val="00771176"/>
    <w:rsid w:val="00777DE8"/>
    <w:rsid w:val="007A6B80"/>
    <w:rsid w:val="007B0F11"/>
    <w:rsid w:val="007D2B06"/>
    <w:rsid w:val="007E547C"/>
    <w:rsid w:val="007F0ABC"/>
    <w:rsid w:val="008065B3"/>
    <w:rsid w:val="008329B0"/>
    <w:rsid w:val="00840F55"/>
    <w:rsid w:val="0087386A"/>
    <w:rsid w:val="00890C64"/>
    <w:rsid w:val="008A65A5"/>
    <w:rsid w:val="008D1D86"/>
    <w:rsid w:val="008D7336"/>
    <w:rsid w:val="008E4943"/>
    <w:rsid w:val="00931654"/>
    <w:rsid w:val="00931BC4"/>
    <w:rsid w:val="009870EA"/>
    <w:rsid w:val="009A49AB"/>
    <w:rsid w:val="009D0A34"/>
    <w:rsid w:val="009D350E"/>
    <w:rsid w:val="009E46DA"/>
    <w:rsid w:val="009F5B3E"/>
    <w:rsid w:val="00A11F24"/>
    <w:rsid w:val="00AA63E6"/>
    <w:rsid w:val="00AB2E35"/>
    <w:rsid w:val="00AC3ABC"/>
    <w:rsid w:val="00AD643A"/>
    <w:rsid w:val="00AE72F7"/>
    <w:rsid w:val="00AF302D"/>
    <w:rsid w:val="00AF7226"/>
    <w:rsid w:val="00B05531"/>
    <w:rsid w:val="00B076F9"/>
    <w:rsid w:val="00B560FD"/>
    <w:rsid w:val="00B573E6"/>
    <w:rsid w:val="00B657C8"/>
    <w:rsid w:val="00BA3A06"/>
    <w:rsid w:val="00BB0ED6"/>
    <w:rsid w:val="00BB5BAC"/>
    <w:rsid w:val="00BF1999"/>
    <w:rsid w:val="00C271ED"/>
    <w:rsid w:val="00CA335B"/>
    <w:rsid w:val="00CB4884"/>
    <w:rsid w:val="00CC6C3B"/>
    <w:rsid w:val="00CD0DE4"/>
    <w:rsid w:val="00CD19AB"/>
    <w:rsid w:val="00CF7E52"/>
    <w:rsid w:val="00D00A16"/>
    <w:rsid w:val="00D43E8F"/>
    <w:rsid w:val="00D44979"/>
    <w:rsid w:val="00D47BEE"/>
    <w:rsid w:val="00D66A89"/>
    <w:rsid w:val="00DD4ABB"/>
    <w:rsid w:val="00E01D71"/>
    <w:rsid w:val="00E22680"/>
    <w:rsid w:val="00E30BDE"/>
    <w:rsid w:val="00E44034"/>
    <w:rsid w:val="00E52745"/>
    <w:rsid w:val="00E63070"/>
    <w:rsid w:val="00E660A7"/>
    <w:rsid w:val="00E70E35"/>
    <w:rsid w:val="00EB21B0"/>
    <w:rsid w:val="00EC608C"/>
    <w:rsid w:val="00EC7293"/>
    <w:rsid w:val="00EF2C20"/>
    <w:rsid w:val="00EF359F"/>
    <w:rsid w:val="00F12CE9"/>
    <w:rsid w:val="00F158B4"/>
    <w:rsid w:val="00F20CB5"/>
    <w:rsid w:val="00F34BF4"/>
    <w:rsid w:val="00F567D4"/>
    <w:rsid w:val="00FD0764"/>
    <w:rsid w:val="00FD3390"/>
    <w:rsid w:val="00FE69EB"/>
    <w:rsid w:val="00FE6E42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7E54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3E6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uiPriority w:val="99"/>
    <w:rsid w:val="00510C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для ГП ЭР Знак"/>
    <w:link w:val="af"/>
    <w:locked/>
    <w:rsid w:val="00AB2E35"/>
    <w:rPr>
      <w:sz w:val="28"/>
    </w:rPr>
  </w:style>
  <w:style w:type="paragraph" w:customStyle="1" w:styleId="af">
    <w:name w:val="для ГП ЭР"/>
    <w:basedOn w:val="a"/>
    <w:link w:val="ae"/>
    <w:qFormat/>
    <w:rsid w:val="00AB2E3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7E54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3E6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uiPriority w:val="99"/>
    <w:rsid w:val="00510C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для ГП ЭР Знак"/>
    <w:link w:val="af"/>
    <w:locked/>
    <w:rsid w:val="00AB2E35"/>
    <w:rPr>
      <w:sz w:val="28"/>
    </w:rPr>
  </w:style>
  <w:style w:type="paragraph" w:customStyle="1" w:styleId="af">
    <w:name w:val="для ГП ЭР"/>
    <w:basedOn w:val="a"/>
    <w:link w:val="ae"/>
    <w:qFormat/>
    <w:rsid w:val="00AB2E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Днепровский Артем</cp:lastModifiedBy>
  <cp:revision>113</cp:revision>
  <cp:lastPrinted>2017-10-11T08:13:00Z</cp:lastPrinted>
  <dcterms:created xsi:type="dcterms:W3CDTF">2017-03-30T02:35:00Z</dcterms:created>
  <dcterms:modified xsi:type="dcterms:W3CDTF">2017-10-11T08:36:00Z</dcterms:modified>
</cp:coreProperties>
</file>