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357E0D" w:rsidRDefault="00A55637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953">
        <w:rPr>
          <w:rFonts w:ascii="Times New Roman" w:eastAsia="Times New Roman" w:hAnsi="Times New Roman" w:cs="Times New Roman"/>
          <w:sz w:val="28"/>
          <w:szCs w:val="28"/>
          <w:lang w:eastAsia="ru-RU"/>
        </w:rPr>
        <w:t>7 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2015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357E0D" w:rsidRDefault="00357E0D" w:rsidP="006A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Pr="00357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06C7" w:rsidRP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 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критериев отбора инвестиционных </w:t>
      </w:r>
      <w:r w:rsidR="006A06C7" w:rsidRP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 и работодателей,  п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одлежащих включению в Программу </w:t>
      </w:r>
      <w:r w:rsidR="006A06C7" w:rsidRP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мобильности трудовы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ресурсов в Забайкальском крае </w:t>
      </w:r>
      <w:r w:rsidR="006A06C7" w:rsidRP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2015-2017 годы</w:t>
      </w:r>
      <w:r w:rsidR="006A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7E0D" w:rsidRDefault="00357E0D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8EA" w:rsidRPr="00357E0D" w:rsidRDefault="00CE78EA" w:rsidP="00357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357E0D" w:rsidRDefault="00357E0D" w:rsidP="006A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Порядка проведения оценки регулирующего воздействия проектов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проведена оценка регулирующего воздействия </w:t>
      </w:r>
      <w:bookmarkStart w:id="0" w:name="_GoBack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6A06C7" w:rsidRP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="006A06C7" w:rsidRP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края «Об утверждении Порядка и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критериев отбора инвестиционных </w:t>
      </w:r>
      <w:r w:rsidR="006A06C7" w:rsidRP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работодателей,  п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одлежащих включению в Программу </w:t>
      </w:r>
      <w:r w:rsidR="006A06C7" w:rsidRP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мобильности трудовы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ресурсов в Забайкальском крае </w:t>
      </w:r>
      <w:r w:rsidR="006A06C7" w:rsidRP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2015-2017 годы»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357E0D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7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Министерство экономического развития Забайкальского края (далее - Министерство). </w:t>
      </w:r>
    </w:p>
    <w:p w:rsidR="00357E0D" w:rsidRPr="00754AC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проекта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</w:t>
      </w:r>
      <w:r w:rsidR="003D0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юридических лиц и индивидуальных предпринимателей -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работодателей, </w:t>
      </w:r>
      <w:r w:rsidR="006A06C7">
        <w:rPr>
          <w:rFonts w:ascii="Times New Roman" w:hAnsi="Times New Roman"/>
          <w:sz w:val="28"/>
          <w:szCs w:val="28"/>
        </w:rPr>
        <w:t>подлежащих включению в Программу повышения мобильности трудовых ресурсов в Забайкальском крае на 2015-2017 годы (далее - работодатели)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754AC9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6A0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</w:t>
      </w:r>
      <w:r w:rsidR="0008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D6" w:rsidRPr="003D0E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D0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D0ED6" w:rsidRPr="003D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19 апреля 1991 года № 1032-1 «О занятости на</w:t>
      </w:r>
      <w:r w:rsidR="003D0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в Российской Федерации»</w:t>
      </w:r>
      <w:r w:rsidRPr="00754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E0D" w:rsidRPr="00357E0D" w:rsidRDefault="00357E0D" w:rsidP="003D0E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3D0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D0ED6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</w:t>
      </w:r>
      <w:r w:rsidR="003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критерии отбора </w:t>
      </w:r>
      <w:r w:rsidR="003D0ED6" w:rsidRPr="003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инвестиционных проектов и рабо</w:t>
      </w:r>
      <w:r w:rsidR="003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тодателей, подлежащих включению </w:t>
      </w:r>
      <w:r w:rsidR="003D0ED6" w:rsidRPr="003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повышени</w:t>
      </w:r>
      <w:r w:rsidR="003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мобильности трудовых ресурсов </w:t>
      </w:r>
      <w:r w:rsidR="003D0ED6" w:rsidRPr="003D0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Забайкальском крае на 2015-2017 годы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Порядок). </w:t>
      </w:r>
    </w:p>
    <w:p w:rsidR="00357E0D" w:rsidRPr="00357E0D" w:rsidRDefault="00357E0D" w:rsidP="003D0ED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</w:t>
      </w:r>
      <w:r w:rsidRPr="00357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разработан в целях организации конкурсных отборов субъектов малого и среднего предпринимательства, для предоставления им субсидий.</w:t>
      </w:r>
    </w:p>
    <w:p w:rsidR="003D0ED6" w:rsidRPr="009705BB" w:rsidRDefault="003D0ED6" w:rsidP="003D0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</w:t>
      </w:r>
      <w:r w:rsidRPr="009705BB">
        <w:rPr>
          <w:rFonts w:ascii="Times New Roman" w:hAnsi="Times New Roman"/>
          <w:sz w:val="28"/>
          <w:szCs w:val="28"/>
        </w:rPr>
        <w:t>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5BB">
        <w:rPr>
          <w:rFonts w:ascii="Times New Roman" w:hAnsi="Times New Roman"/>
          <w:sz w:val="28"/>
          <w:szCs w:val="28"/>
        </w:rPr>
        <w:t>осуществляется на основании следующих критериев:</w:t>
      </w:r>
    </w:p>
    <w:p w:rsidR="003D0ED6" w:rsidRPr="00652259" w:rsidRDefault="003D0ED6" w:rsidP="003D0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инвестиционные проекты</w:t>
      </w:r>
      <w:r w:rsidRPr="009705BB">
        <w:rPr>
          <w:rFonts w:ascii="Times New Roman" w:hAnsi="Times New Roman"/>
          <w:sz w:val="28"/>
          <w:szCs w:val="28"/>
        </w:rPr>
        <w:t xml:space="preserve"> должны реал</w:t>
      </w:r>
      <w:r>
        <w:rPr>
          <w:rFonts w:ascii="Times New Roman" w:hAnsi="Times New Roman"/>
          <w:sz w:val="28"/>
          <w:szCs w:val="28"/>
        </w:rPr>
        <w:t xml:space="preserve">изовываться на территории Забайкальского края </w:t>
      </w:r>
      <w:r w:rsidRPr="00652259">
        <w:rPr>
          <w:rFonts w:ascii="Times New Roman" w:hAnsi="Times New Roman"/>
          <w:sz w:val="28"/>
          <w:szCs w:val="28"/>
        </w:rPr>
        <w:t>в отраслях с наибольшим дефицитом кадров на рынке труда Забайкальского края;</w:t>
      </w:r>
    </w:p>
    <w:p w:rsidR="003D0ED6" w:rsidRPr="009705BB" w:rsidRDefault="003D0ED6" w:rsidP="003D0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Pr="009705B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 реализации инвестиционных проектов должны создаваться новые рабочие места, включая высокопроизводительные рабочие места в количестве, превышающем количество привлекаемых специалистов для трудоустройства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приоритетным;</w:t>
      </w:r>
    </w:p>
    <w:p w:rsidR="003D0ED6" w:rsidRDefault="003D0ED6" w:rsidP="003D0E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525">
        <w:rPr>
          <w:rFonts w:ascii="Times New Roman" w:hAnsi="Times New Roman"/>
          <w:sz w:val="28"/>
          <w:szCs w:val="28"/>
        </w:rPr>
        <w:t xml:space="preserve">в) введение в эксплуатацию объектов  инвестиционных проектов в пределах </w:t>
      </w:r>
      <w:proofErr w:type="gramStart"/>
      <w:r w:rsidRPr="00B51525">
        <w:rPr>
          <w:rFonts w:ascii="Times New Roman" w:hAnsi="Times New Roman"/>
          <w:sz w:val="28"/>
          <w:szCs w:val="28"/>
        </w:rPr>
        <w:t>срока действия Программы повышения мобильности трудовых ресурсов</w:t>
      </w:r>
      <w:proofErr w:type="gramEnd"/>
      <w:r w:rsidRPr="00B51525">
        <w:rPr>
          <w:rFonts w:ascii="Times New Roman" w:hAnsi="Times New Roman"/>
          <w:sz w:val="28"/>
          <w:szCs w:val="28"/>
        </w:rPr>
        <w:t xml:space="preserve"> в Забайкальском крае на 2015-2017 годы (далее – Программа).</w:t>
      </w:r>
    </w:p>
    <w:p w:rsidR="003D0ED6" w:rsidRDefault="003D0ED6" w:rsidP="00F673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1BF">
        <w:rPr>
          <w:rFonts w:ascii="Times New Roman" w:hAnsi="Times New Roman"/>
          <w:sz w:val="28"/>
          <w:szCs w:val="28"/>
        </w:rPr>
        <w:t>Для вклю</w:t>
      </w:r>
      <w:r>
        <w:rPr>
          <w:rFonts w:ascii="Times New Roman" w:hAnsi="Times New Roman"/>
          <w:sz w:val="28"/>
          <w:szCs w:val="28"/>
        </w:rPr>
        <w:t>чения инвестиционного проекта</w:t>
      </w:r>
      <w:r w:rsidR="00FB2A98">
        <w:rPr>
          <w:rFonts w:ascii="Times New Roman" w:hAnsi="Times New Roman"/>
          <w:sz w:val="28"/>
          <w:szCs w:val="28"/>
        </w:rPr>
        <w:t xml:space="preserve"> </w:t>
      </w:r>
      <w:r w:rsidRPr="003E61BF">
        <w:rPr>
          <w:rFonts w:ascii="Times New Roman" w:hAnsi="Times New Roman"/>
          <w:sz w:val="28"/>
          <w:szCs w:val="28"/>
        </w:rPr>
        <w:t>в Програм</w:t>
      </w:r>
      <w:r>
        <w:rPr>
          <w:rFonts w:ascii="Times New Roman" w:hAnsi="Times New Roman"/>
          <w:sz w:val="28"/>
          <w:szCs w:val="28"/>
        </w:rPr>
        <w:t>му</w:t>
      </w:r>
      <w:r w:rsidR="00FB2A98">
        <w:rPr>
          <w:rFonts w:ascii="Times New Roman" w:hAnsi="Times New Roman"/>
          <w:sz w:val="28"/>
          <w:szCs w:val="28"/>
        </w:rPr>
        <w:t xml:space="preserve"> работодатели</w:t>
      </w:r>
      <w:r w:rsidRPr="003E61BF">
        <w:rPr>
          <w:rFonts w:ascii="Times New Roman" w:hAnsi="Times New Roman"/>
          <w:sz w:val="28"/>
          <w:szCs w:val="28"/>
        </w:rPr>
        <w:t xml:space="preserve"> </w:t>
      </w:r>
      <w:r w:rsidR="00FB2A98">
        <w:rPr>
          <w:rFonts w:ascii="Times New Roman" w:hAnsi="Times New Roman"/>
          <w:sz w:val="28"/>
          <w:szCs w:val="28"/>
        </w:rPr>
        <w:t xml:space="preserve">должны </w:t>
      </w:r>
      <w:proofErr w:type="gramStart"/>
      <w:r w:rsidR="00FB2A98">
        <w:rPr>
          <w:rFonts w:ascii="Times New Roman" w:hAnsi="Times New Roman"/>
          <w:sz w:val="28"/>
          <w:szCs w:val="28"/>
        </w:rPr>
        <w:t>предоставить</w:t>
      </w:r>
      <w:r w:rsidRPr="003E61BF">
        <w:rPr>
          <w:rFonts w:ascii="Times New Roman" w:hAnsi="Times New Roman"/>
          <w:sz w:val="28"/>
          <w:szCs w:val="28"/>
        </w:rPr>
        <w:t xml:space="preserve">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, указанные в </w:t>
      </w:r>
      <w:r w:rsidR="00FB2A98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>.</w:t>
      </w:r>
    </w:p>
    <w:p w:rsidR="00F67354" w:rsidRPr="00F5709D" w:rsidRDefault="00F67354" w:rsidP="00F6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создает рабочую группу по </w:t>
      </w:r>
      <w:r w:rsidRPr="00F5709D">
        <w:rPr>
          <w:rFonts w:ascii="Times New Roman" w:hAnsi="Times New Roman"/>
          <w:sz w:val="28"/>
          <w:szCs w:val="28"/>
        </w:rPr>
        <w:t>отбору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 в составе: председат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ля, его заместителей, секретаря и членов рабочей группы (представителей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исполнительной власти, уполномоченных на обеспечение инвестиц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деятельности,  Государственной службы занятости населения Заба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кальского края). </w:t>
      </w:r>
    </w:p>
    <w:p w:rsidR="00F67354" w:rsidRDefault="00F67354" w:rsidP="00F6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705BB">
        <w:rPr>
          <w:rFonts w:ascii="Times New Roman" w:hAnsi="Times New Roman"/>
          <w:sz w:val="28"/>
          <w:szCs w:val="28"/>
        </w:rPr>
        <w:t xml:space="preserve"> тече</w:t>
      </w:r>
      <w:r>
        <w:rPr>
          <w:rFonts w:ascii="Times New Roman" w:hAnsi="Times New Roman"/>
          <w:sz w:val="28"/>
          <w:szCs w:val="28"/>
        </w:rPr>
        <w:t>ние 5</w:t>
      </w:r>
      <w:r w:rsidRPr="00970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 дней от даты</w:t>
      </w:r>
      <w:r w:rsidRPr="009705BB">
        <w:rPr>
          <w:rFonts w:ascii="Times New Roman" w:hAnsi="Times New Roman"/>
          <w:sz w:val="28"/>
          <w:szCs w:val="28"/>
        </w:rPr>
        <w:t xml:space="preserve"> получения заявки </w:t>
      </w:r>
      <w:r>
        <w:rPr>
          <w:rFonts w:ascii="Times New Roman" w:hAnsi="Times New Roman"/>
          <w:sz w:val="28"/>
          <w:szCs w:val="28"/>
        </w:rPr>
        <w:t xml:space="preserve">Министерство организует ее  рассмотрение участниками рабочей группы </w:t>
      </w:r>
      <w:r w:rsidRPr="009705BB">
        <w:rPr>
          <w:rFonts w:ascii="Times New Roman" w:hAnsi="Times New Roman"/>
          <w:sz w:val="28"/>
          <w:szCs w:val="28"/>
        </w:rPr>
        <w:t>на предмет достоверности и соответствия критериям и условиям Порядка и иным нормативным правовым актам</w:t>
      </w:r>
      <w:r>
        <w:rPr>
          <w:rFonts w:ascii="Times New Roman" w:hAnsi="Times New Roman"/>
          <w:sz w:val="28"/>
          <w:szCs w:val="28"/>
        </w:rPr>
        <w:t xml:space="preserve"> и принятия  решения о включении инвестиционного проекта в Програ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</w:t>
      </w:r>
      <w:r w:rsidRPr="00DB0F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7354" w:rsidRDefault="00F67354" w:rsidP="00F6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о включении инвестиционного проекта в П</w:t>
      </w:r>
      <w:r w:rsidRPr="00FA4CD8">
        <w:rPr>
          <w:rFonts w:ascii="Times New Roman" w:hAnsi="Times New Roman"/>
          <w:sz w:val="28"/>
          <w:szCs w:val="28"/>
        </w:rPr>
        <w:t xml:space="preserve">рограмму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представление недостоверных сведений или неполного пакета документов, указанных в Порядке.</w:t>
      </w:r>
    </w:p>
    <w:p w:rsidR="00357E0D" w:rsidRPr="00357E0D" w:rsidRDefault="00357E0D" w:rsidP="00FB2A98">
      <w:pPr>
        <w:spacing w:before="120"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17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F6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Забайкальского края 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низкой степени регулирующего воздействия положений проекта </w:t>
      </w:r>
      <w:r w:rsidR="00FB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отсутствии в проекте </w:t>
      </w:r>
      <w:r w:rsidR="00FB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вводящих избыточные обязанности, запреты и ограничения для </w:t>
      </w:r>
      <w:r w:rsidR="00FB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способствующих их введению, а также положений, приводящих к возникновению необоснованных расходов </w:t>
      </w:r>
      <w:r w:rsidR="00FB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бюджета Забайкальского края.</w:t>
      </w:r>
      <w:proofErr w:type="gramEnd"/>
    </w:p>
    <w:p w:rsid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98" w:rsidRPr="00357E0D" w:rsidRDefault="00FB2A98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357E0D" w:rsidRDefault="00357E0D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A98" w:rsidRDefault="00FB2A98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 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</w:t>
      </w:r>
    </w:p>
    <w:p w:rsidR="00357E0D" w:rsidRPr="00357E0D" w:rsidRDefault="00FB2A98" w:rsidP="00FB2A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357E0D" w:rsidRPr="0035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</w:t>
      </w:r>
      <w:r w:rsidR="00461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1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Лизуно</w:t>
      </w:r>
      <w:r w:rsidR="004618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</w:p>
    <w:tbl>
      <w:tblPr>
        <w:tblpPr w:leftFromText="180" w:rightFromText="180" w:bottomFromText="200" w:vertAnchor="text" w:horzAnchor="margin" w:tblpY="2582"/>
        <w:tblW w:w="0" w:type="auto"/>
        <w:tblLook w:val="04A0" w:firstRow="1" w:lastRow="0" w:firstColumn="1" w:lastColumn="0" w:noHBand="0" w:noVBand="1"/>
      </w:tblPr>
      <w:tblGrid>
        <w:gridCol w:w="2882"/>
      </w:tblGrid>
      <w:tr w:rsidR="00F67354" w:rsidRPr="00357E0D" w:rsidTr="00F67354">
        <w:trPr>
          <w:trHeight w:val="539"/>
        </w:trPr>
        <w:tc>
          <w:tcPr>
            <w:tcW w:w="2882" w:type="dxa"/>
            <w:hideMark/>
          </w:tcPr>
          <w:p w:rsidR="00F67354" w:rsidRPr="00357E0D" w:rsidRDefault="00F67354" w:rsidP="00F6735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Сергеевна</w:t>
            </w:r>
            <w:r w:rsidRPr="00357E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67354" w:rsidRPr="00357E0D" w:rsidRDefault="00F67354" w:rsidP="00F67354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(3022) 40-17-87</w:t>
            </w:r>
          </w:p>
        </w:tc>
      </w:tr>
    </w:tbl>
    <w:p w:rsidR="00A55637" w:rsidRDefault="00A55637"/>
    <w:sectPr w:rsidR="00A55637" w:rsidSect="00A55637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54" w:rsidRDefault="00F67354">
      <w:pPr>
        <w:spacing w:after="0" w:line="240" w:lineRule="auto"/>
      </w:pPr>
      <w:r>
        <w:separator/>
      </w:r>
    </w:p>
  </w:endnote>
  <w:endnote w:type="continuationSeparator" w:id="0">
    <w:p w:rsidR="00F67354" w:rsidRDefault="00F6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54" w:rsidRDefault="00F67354">
      <w:pPr>
        <w:spacing w:after="0" w:line="240" w:lineRule="auto"/>
      </w:pPr>
      <w:r>
        <w:separator/>
      </w:r>
    </w:p>
  </w:footnote>
  <w:footnote w:type="continuationSeparator" w:id="0">
    <w:p w:rsidR="00F67354" w:rsidRDefault="00F6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54" w:rsidRDefault="00F67354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354" w:rsidRDefault="00F673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354" w:rsidRDefault="00F67354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574">
      <w:rPr>
        <w:rStyle w:val="a5"/>
        <w:noProof/>
      </w:rPr>
      <w:t>2</w:t>
    </w:r>
    <w:r>
      <w:rPr>
        <w:rStyle w:val="a5"/>
      </w:rPr>
      <w:fldChar w:fldCharType="end"/>
    </w:r>
  </w:p>
  <w:p w:rsidR="00F67354" w:rsidRPr="00263AC7" w:rsidRDefault="00F67354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F67354" w:rsidRDefault="00F67354" w:rsidP="00A5563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809A5"/>
    <w:rsid w:val="00176768"/>
    <w:rsid w:val="001E14BB"/>
    <w:rsid w:val="002763AB"/>
    <w:rsid w:val="002A0516"/>
    <w:rsid w:val="002A4638"/>
    <w:rsid w:val="002B17C4"/>
    <w:rsid w:val="002C4DD8"/>
    <w:rsid w:val="00307322"/>
    <w:rsid w:val="00357E0D"/>
    <w:rsid w:val="003D0ED6"/>
    <w:rsid w:val="00461886"/>
    <w:rsid w:val="004C562B"/>
    <w:rsid w:val="004F113E"/>
    <w:rsid w:val="006A06C7"/>
    <w:rsid w:val="00712619"/>
    <w:rsid w:val="00754AC9"/>
    <w:rsid w:val="007A1147"/>
    <w:rsid w:val="008E1953"/>
    <w:rsid w:val="008E68D5"/>
    <w:rsid w:val="00A55637"/>
    <w:rsid w:val="00B66574"/>
    <w:rsid w:val="00B94FC0"/>
    <w:rsid w:val="00C62052"/>
    <w:rsid w:val="00CE78EA"/>
    <w:rsid w:val="00D50350"/>
    <w:rsid w:val="00F15FFC"/>
    <w:rsid w:val="00F67354"/>
    <w:rsid w:val="00FB2A98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User</cp:lastModifiedBy>
  <cp:revision>11</cp:revision>
  <cp:lastPrinted>2015-07-27T06:47:00Z</cp:lastPrinted>
  <dcterms:created xsi:type="dcterms:W3CDTF">2014-09-11T02:26:00Z</dcterms:created>
  <dcterms:modified xsi:type="dcterms:W3CDTF">2015-07-27T06:59:00Z</dcterms:modified>
</cp:coreProperties>
</file>