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896A88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4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C559FC" w:rsidRDefault="00357E0D" w:rsidP="00896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r w:rsidRPr="00C5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на проект </w:t>
      </w:r>
      <w:r w:rsidR="00896A88" w:rsidRPr="00896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</w:t>
      </w:r>
      <w:r w:rsidR="00896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вительства Забайкальского края </w:t>
      </w:r>
      <w:r w:rsidR="00896A88" w:rsidRPr="00896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Правительства Забайкальского края от 17 ноября  2009 года № 419 «О некоторых вопросах реализации  Закона Забайкальского края «О порядке предоставления государственных гарантий Забайкальского края»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896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r w:rsid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Забайкальского края </w:t>
      </w:r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Правительства Забайкальского края от 17 ноября  2009 года № 419 «О некоторых вопросах реализации  Закона Забайкальского края «О порядке предоставления государственных гарантий Забайкальского края»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962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- Министерство). </w:t>
      </w:r>
    </w:p>
    <w:p w:rsidR="00896A88" w:rsidRDefault="00896A88" w:rsidP="00896A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9E6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индивидуальных предпринимателей</w:t>
      </w:r>
      <w:r w:rsidRPr="00D9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принципалы</w:t>
      </w:r>
      <w:r w:rsidRPr="005B7F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9FC" w:rsidRPr="00D95FC9" w:rsidRDefault="00896A88" w:rsidP="00C559F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5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</w:t>
      </w:r>
      <w:r w:rsidR="00C559FC"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="00C559FC" w:rsidRPr="0090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="00C559FC" w:rsidRPr="009C4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</w:t>
      </w:r>
      <w:r w:rsidRPr="0089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115.2 Бюджетного кодекса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 w:rsidRPr="0089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июля 2010 года</w:t>
      </w:r>
      <w:r w:rsidRPr="0089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66н «О формах бухгалтерской отчетности организации» (с учетом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несенных изменений </w:t>
      </w:r>
      <w:r w:rsidRPr="0089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апреля 2015 года № 57н), в</w:t>
      </w:r>
      <w:r w:rsidRPr="00891E85">
        <w:rPr>
          <w:rFonts w:ascii="Times New Roman" w:hAnsi="Times New Roman" w:cs="Times New Roman"/>
          <w:bCs/>
          <w:sz w:val="28"/>
          <w:szCs w:val="28"/>
        </w:rPr>
        <w:t xml:space="preserve"> целях приведения </w:t>
      </w:r>
      <w:r w:rsidRPr="00891E85">
        <w:rPr>
          <w:rFonts w:ascii="Times New Roman" w:hAnsi="Times New Roman" w:cs="Times New Roman"/>
          <w:sz w:val="28"/>
          <w:szCs w:val="28"/>
        </w:rPr>
        <w:t xml:space="preserve">нормативной правовой базы Забайкальского края в соответствие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891E8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F4" w:rsidRDefault="00357E0D" w:rsidP="007E077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559FC" w:rsidRP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B7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</w:t>
      </w:r>
      <w:r w:rsid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от 17 ноября  2009 года № 419 «О некоторых вопросах реализации  Закона Забайкальского края «О порядке предоставления государственных гарантий Забайкальского края»</w:t>
      </w:r>
      <w:r w:rsidR="00B771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FC9" w:rsidRDefault="00B771F4" w:rsidP="007E077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наделить </w:t>
      </w:r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Забайкальского края полномочиями по проведению анализа финансового состояния принципала в целях предоставления</w:t>
      </w:r>
      <w:r w:rsidR="003E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51" w:rsidRPr="00921FFE">
        <w:rPr>
          <w:rFonts w:ascii="Times New Roman" w:hAnsi="Times New Roman" w:cs="Times New Roman"/>
          <w:sz w:val="28"/>
          <w:szCs w:val="28"/>
        </w:rPr>
        <w:t>государственной гарантии Забайкальского края</w:t>
      </w:r>
      <w:r w:rsidR="00896A88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после предоставления государственной гарантии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D2A" w:rsidRDefault="00B771F4" w:rsidP="007E077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7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2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документов, представляемых </w:t>
      </w:r>
      <w:r w:rsidR="002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и индивидуальными предпринимателями для получения государственной гарантии Забайкальского края, утвержденным </w:t>
      </w:r>
      <w:r w:rsidR="002178FF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178FF" w:rsidRPr="0089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от 17 ноября  2009 года № 419</w:t>
      </w:r>
      <w:r w:rsidR="003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Перечень), </w:t>
      </w:r>
      <w:r w:rsidR="00350D2A" w:rsidRPr="00350D2A">
        <w:rPr>
          <w:rFonts w:ascii="Times New Roman" w:hAnsi="Times New Roman" w:cs="Times New Roman"/>
          <w:sz w:val="28"/>
          <w:szCs w:val="28"/>
        </w:rPr>
        <w:t xml:space="preserve">упростить порядок </w:t>
      </w:r>
      <w:proofErr w:type="gramStart"/>
      <w:r w:rsidR="00350D2A" w:rsidRPr="00350D2A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="00350D2A" w:rsidRPr="00350D2A">
        <w:rPr>
          <w:rFonts w:ascii="Times New Roman" w:hAnsi="Times New Roman" w:cs="Times New Roman"/>
          <w:sz w:val="28"/>
          <w:szCs w:val="28"/>
        </w:rPr>
        <w:t>, исключив нотариальное заверение копий документов</w:t>
      </w:r>
      <w:r w:rsidR="00350D2A">
        <w:rPr>
          <w:rFonts w:ascii="Times New Roman" w:hAnsi="Times New Roman" w:cs="Times New Roman"/>
          <w:sz w:val="28"/>
          <w:szCs w:val="28"/>
        </w:rPr>
        <w:t>;</w:t>
      </w:r>
    </w:p>
    <w:p w:rsidR="00B771F4" w:rsidRPr="00B771F4" w:rsidRDefault="00B771F4" w:rsidP="007E077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</w:t>
      </w:r>
      <w:r w:rsidR="002178FF">
        <w:rPr>
          <w:rFonts w:ascii="Times New Roman" w:hAnsi="Times New Roman" w:cs="Times New Roman"/>
          <w:sz w:val="28"/>
          <w:szCs w:val="28"/>
        </w:rPr>
        <w:t xml:space="preserve">Перечень правом принципалов применять </w:t>
      </w:r>
      <w:r w:rsidR="002178FF" w:rsidRPr="002178FF">
        <w:rPr>
          <w:rFonts w:ascii="Times New Roman" w:hAnsi="Times New Roman" w:cs="Times New Roman"/>
          <w:sz w:val="28"/>
          <w:szCs w:val="28"/>
        </w:rPr>
        <w:t>упрощенные способы ведения бу</w:t>
      </w:r>
      <w:r w:rsidR="002178FF">
        <w:rPr>
          <w:rFonts w:ascii="Times New Roman" w:hAnsi="Times New Roman" w:cs="Times New Roman"/>
          <w:sz w:val="28"/>
          <w:szCs w:val="28"/>
        </w:rPr>
        <w:t>хгалтерского учета, представлять</w:t>
      </w:r>
      <w:r w:rsidR="002178FF" w:rsidRPr="002178FF">
        <w:rPr>
          <w:rFonts w:ascii="Times New Roman" w:hAnsi="Times New Roman" w:cs="Times New Roman"/>
          <w:sz w:val="28"/>
          <w:szCs w:val="28"/>
        </w:rPr>
        <w:t xml:space="preserve"> упрощенную бухгалтерскую (финансовую) отчетность, по формам, утвержденным Министерством финансов Российской Федерации.</w:t>
      </w:r>
    </w:p>
    <w:p w:rsidR="006E7A9F" w:rsidRPr="00F7222D" w:rsidRDefault="006E7A9F" w:rsidP="00F7222D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Забайкальского края </w:t>
      </w: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низкой степени регулирующего воздействия положений проекта 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r w:rsidR="0019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вводящих запреты и ограничения для </w:t>
      </w:r>
      <w:r w:rsidR="002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принципалов</w:t>
      </w: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положений,</w:t>
      </w: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приводящих к возникновению необоснованных расходов </w:t>
      </w:r>
      <w:r w:rsidR="002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принципало</w:t>
      </w:r>
      <w:r w:rsidR="00970D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Забайкальского края. </w:t>
      </w: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357E0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77A" w:rsidRDefault="007E077A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</w:p>
    <w:tbl>
      <w:tblPr>
        <w:tblpPr w:leftFromText="180" w:rightFromText="180" w:bottomFromText="200" w:vertAnchor="text" w:horzAnchor="margin" w:tblpY="7036"/>
        <w:tblW w:w="0" w:type="auto"/>
        <w:tblLook w:val="04A0" w:firstRow="1" w:lastRow="0" w:firstColumn="1" w:lastColumn="0" w:noHBand="0" w:noVBand="1"/>
      </w:tblPr>
      <w:tblGrid>
        <w:gridCol w:w="2993"/>
      </w:tblGrid>
      <w:tr w:rsidR="002178FF" w:rsidRPr="00357E0D" w:rsidTr="002178FF">
        <w:trPr>
          <w:trHeight w:val="484"/>
        </w:trPr>
        <w:tc>
          <w:tcPr>
            <w:tcW w:w="2993" w:type="dxa"/>
            <w:hideMark/>
          </w:tcPr>
          <w:p w:rsidR="002178FF" w:rsidRPr="00357E0D" w:rsidRDefault="002178FF" w:rsidP="002178F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2178FF" w:rsidRPr="00357E0D" w:rsidRDefault="002178FF" w:rsidP="002178F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bookmarkEnd w:id="0"/>
    <w:p w:rsidR="009D7272" w:rsidRPr="00970DAD" w:rsidRDefault="00357E0D" w:rsidP="00191BF0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Забайкальского края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4C1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sectPr w:rsidR="009D7272" w:rsidRPr="00970DAD" w:rsidSect="00896A88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FF" w:rsidRDefault="002178FF">
      <w:pPr>
        <w:spacing w:after="0" w:line="240" w:lineRule="auto"/>
      </w:pPr>
      <w:r>
        <w:separator/>
      </w:r>
    </w:p>
  </w:endnote>
  <w:endnote w:type="continuationSeparator" w:id="0">
    <w:p w:rsidR="002178FF" w:rsidRDefault="0021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FF" w:rsidRDefault="002178FF">
      <w:pPr>
        <w:spacing w:after="0" w:line="240" w:lineRule="auto"/>
      </w:pPr>
      <w:r>
        <w:separator/>
      </w:r>
    </w:p>
  </w:footnote>
  <w:footnote w:type="continuationSeparator" w:id="0">
    <w:p w:rsidR="002178FF" w:rsidRDefault="0021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FF" w:rsidRDefault="002178F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8FF" w:rsidRDefault="00217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8FF" w:rsidRDefault="002178F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F51">
      <w:rPr>
        <w:rStyle w:val="a5"/>
        <w:noProof/>
      </w:rPr>
      <w:t>2</w:t>
    </w:r>
    <w:r>
      <w:rPr>
        <w:rStyle w:val="a5"/>
      </w:rPr>
      <w:fldChar w:fldCharType="end"/>
    </w:r>
  </w:p>
  <w:p w:rsidR="002178FF" w:rsidRPr="00263AC7" w:rsidRDefault="002178FF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2178FF" w:rsidRDefault="002178FF" w:rsidP="009D72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83C2A"/>
    <w:rsid w:val="000A120A"/>
    <w:rsid w:val="000C7BEC"/>
    <w:rsid w:val="00143DDD"/>
    <w:rsid w:val="00151351"/>
    <w:rsid w:val="00157FF5"/>
    <w:rsid w:val="00165476"/>
    <w:rsid w:val="0017745C"/>
    <w:rsid w:val="00191BF0"/>
    <w:rsid w:val="002178FF"/>
    <w:rsid w:val="00233F70"/>
    <w:rsid w:val="00241223"/>
    <w:rsid w:val="002A4638"/>
    <w:rsid w:val="002E1673"/>
    <w:rsid w:val="00317D02"/>
    <w:rsid w:val="003356C0"/>
    <w:rsid w:val="00350D2A"/>
    <w:rsid w:val="00357E0D"/>
    <w:rsid w:val="003C5FD2"/>
    <w:rsid w:val="003E7F51"/>
    <w:rsid w:val="004023DE"/>
    <w:rsid w:val="00414C69"/>
    <w:rsid w:val="00461378"/>
    <w:rsid w:val="004763F4"/>
    <w:rsid w:val="0049407B"/>
    <w:rsid w:val="004A2B3D"/>
    <w:rsid w:val="00525DF2"/>
    <w:rsid w:val="0055602A"/>
    <w:rsid w:val="005A2D0D"/>
    <w:rsid w:val="005B7FAF"/>
    <w:rsid w:val="00633498"/>
    <w:rsid w:val="0064720B"/>
    <w:rsid w:val="006D4C6F"/>
    <w:rsid w:val="006D7CEE"/>
    <w:rsid w:val="006E7A9F"/>
    <w:rsid w:val="007917BA"/>
    <w:rsid w:val="007B303B"/>
    <w:rsid w:val="007D018C"/>
    <w:rsid w:val="007E077A"/>
    <w:rsid w:val="007E25C1"/>
    <w:rsid w:val="007E2FE7"/>
    <w:rsid w:val="00851B63"/>
    <w:rsid w:val="00896A88"/>
    <w:rsid w:val="0089759E"/>
    <w:rsid w:val="008B499D"/>
    <w:rsid w:val="008D4727"/>
    <w:rsid w:val="0090024D"/>
    <w:rsid w:val="0091323E"/>
    <w:rsid w:val="00926EC3"/>
    <w:rsid w:val="00935BCF"/>
    <w:rsid w:val="00935F1F"/>
    <w:rsid w:val="00951E63"/>
    <w:rsid w:val="00962158"/>
    <w:rsid w:val="0096509A"/>
    <w:rsid w:val="00970DAD"/>
    <w:rsid w:val="009A6381"/>
    <w:rsid w:val="009A692E"/>
    <w:rsid w:val="009C4BE9"/>
    <w:rsid w:val="009D7272"/>
    <w:rsid w:val="009E6312"/>
    <w:rsid w:val="00A30972"/>
    <w:rsid w:val="00A52C36"/>
    <w:rsid w:val="00A56B76"/>
    <w:rsid w:val="00A90FF8"/>
    <w:rsid w:val="00AC4A0D"/>
    <w:rsid w:val="00AD1589"/>
    <w:rsid w:val="00AE5332"/>
    <w:rsid w:val="00B04C10"/>
    <w:rsid w:val="00B54AF7"/>
    <w:rsid w:val="00B771F4"/>
    <w:rsid w:val="00BE2BE5"/>
    <w:rsid w:val="00BF14F2"/>
    <w:rsid w:val="00C000F7"/>
    <w:rsid w:val="00C325FA"/>
    <w:rsid w:val="00C45D2C"/>
    <w:rsid w:val="00C559FC"/>
    <w:rsid w:val="00C84013"/>
    <w:rsid w:val="00C944E8"/>
    <w:rsid w:val="00CA42F8"/>
    <w:rsid w:val="00CE78EA"/>
    <w:rsid w:val="00D127C9"/>
    <w:rsid w:val="00D50350"/>
    <w:rsid w:val="00D927CB"/>
    <w:rsid w:val="00D95FC9"/>
    <w:rsid w:val="00E17DBB"/>
    <w:rsid w:val="00E25D7C"/>
    <w:rsid w:val="00E33D4B"/>
    <w:rsid w:val="00E83CDC"/>
    <w:rsid w:val="00EA68B7"/>
    <w:rsid w:val="00ED5A26"/>
    <w:rsid w:val="00F13B4C"/>
    <w:rsid w:val="00F23B48"/>
    <w:rsid w:val="00F56776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User</cp:lastModifiedBy>
  <cp:revision>38</cp:revision>
  <cp:lastPrinted>2015-08-04T05:12:00Z</cp:lastPrinted>
  <dcterms:created xsi:type="dcterms:W3CDTF">2014-09-11T02:26:00Z</dcterms:created>
  <dcterms:modified xsi:type="dcterms:W3CDTF">2015-08-04T05:16:00Z</dcterms:modified>
</cp:coreProperties>
</file>