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13" w:rsidRPr="00165159" w:rsidRDefault="00240013" w:rsidP="004C1483">
      <w:pPr>
        <w:pStyle w:val="a3"/>
        <w:spacing w:after="0" w:line="240" w:lineRule="auto"/>
        <w:contextualSpacing/>
        <w:rPr>
          <w:rFonts w:ascii="Times New Roman" w:eastAsia="Times New Roman" w:hAnsi="Times New Roman" w:cs="Times New Roman"/>
          <w:color w:val="000000" w:themeColor="text1"/>
          <w:sz w:val="28"/>
          <w:szCs w:val="28"/>
          <w:lang w:eastAsia="ru-RU"/>
        </w:rPr>
      </w:pPr>
    </w:p>
    <w:p w:rsidR="00550FB3" w:rsidRPr="00165159" w:rsidRDefault="00636F6D" w:rsidP="004C1483">
      <w:pPr>
        <w:pStyle w:val="a3"/>
        <w:spacing w:after="0" w:line="240" w:lineRule="auto"/>
        <w:contextualSpacing/>
        <w:jc w:val="center"/>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ru-RU"/>
        </w:rPr>
        <w:t>4</w:t>
      </w:r>
      <w:r w:rsidR="001D7CBB" w:rsidRPr="00165159">
        <w:rPr>
          <w:rFonts w:ascii="Times New Roman" w:eastAsia="Times New Roman" w:hAnsi="Times New Roman" w:cs="Times New Roman"/>
          <w:b/>
          <w:color w:val="000000" w:themeColor="text1"/>
          <w:sz w:val="28"/>
          <w:szCs w:val="28"/>
          <w:lang w:eastAsia="ru-RU"/>
        </w:rPr>
        <w:t xml:space="preserve"> августа 2017</w:t>
      </w:r>
      <w:r w:rsidR="008D20E3" w:rsidRPr="00165159">
        <w:rPr>
          <w:rFonts w:ascii="Times New Roman" w:eastAsia="Times New Roman" w:hAnsi="Times New Roman" w:cs="Times New Roman"/>
          <w:b/>
          <w:color w:val="000000" w:themeColor="text1"/>
          <w:sz w:val="28"/>
          <w:szCs w:val="28"/>
          <w:lang w:eastAsia="ru-RU"/>
        </w:rPr>
        <w:t xml:space="preserve"> года</w:t>
      </w:r>
    </w:p>
    <w:p w:rsidR="00550FB3" w:rsidRPr="00165159" w:rsidRDefault="00550FB3" w:rsidP="004C1483">
      <w:pPr>
        <w:pStyle w:val="a3"/>
        <w:spacing w:after="0" w:line="240" w:lineRule="auto"/>
        <w:contextualSpacing/>
        <w:jc w:val="center"/>
        <w:rPr>
          <w:rFonts w:ascii="Times New Roman" w:hAnsi="Times New Roman" w:cs="Times New Roman"/>
          <w:b/>
          <w:color w:val="000000" w:themeColor="text1"/>
          <w:sz w:val="28"/>
          <w:szCs w:val="28"/>
        </w:rPr>
      </w:pPr>
    </w:p>
    <w:p w:rsidR="00550FB3" w:rsidRPr="00165159" w:rsidRDefault="008D20E3" w:rsidP="004C1483">
      <w:pPr>
        <w:pStyle w:val="a3"/>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165159">
        <w:rPr>
          <w:rFonts w:ascii="Times New Roman" w:eastAsia="Times New Roman" w:hAnsi="Times New Roman" w:cs="Times New Roman"/>
          <w:b/>
          <w:color w:val="000000" w:themeColor="text1"/>
          <w:sz w:val="28"/>
          <w:szCs w:val="28"/>
          <w:lang w:eastAsia="ru-RU"/>
        </w:rPr>
        <w:t>ЗАКЛЮЧЕНИЕ</w:t>
      </w:r>
    </w:p>
    <w:p w:rsidR="005E0EA8" w:rsidRPr="00165159" w:rsidRDefault="00EC7532" w:rsidP="004C1483">
      <w:pPr>
        <w:spacing w:after="0" w:line="240" w:lineRule="auto"/>
        <w:contextualSpacing/>
        <w:jc w:val="center"/>
        <w:rPr>
          <w:rFonts w:ascii="Times New Roman" w:hAnsi="Times New Roman" w:cs="Times New Roman"/>
          <w:b/>
          <w:color w:val="000000" w:themeColor="text1"/>
          <w:sz w:val="28"/>
          <w:szCs w:val="28"/>
        </w:rPr>
      </w:pPr>
      <w:r w:rsidRPr="00165159">
        <w:rPr>
          <w:rFonts w:ascii="Times New Roman" w:eastAsia="Times New Roman" w:hAnsi="Times New Roman" w:cs="Times New Roman"/>
          <w:b/>
          <w:color w:val="000000" w:themeColor="text1"/>
          <w:sz w:val="28"/>
          <w:szCs w:val="28"/>
        </w:rPr>
        <w:t xml:space="preserve">об </w:t>
      </w:r>
      <w:r w:rsidR="008B3A6E" w:rsidRPr="00165159">
        <w:rPr>
          <w:rFonts w:ascii="Times New Roman" w:eastAsia="Times New Roman" w:hAnsi="Times New Roman" w:cs="Times New Roman"/>
          <w:b/>
          <w:color w:val="000000" w:themeColor="text1"/>
          <w:sz w:val="28"/>
          <w:szCs w:val="28"/>
        </w:rPr>
        <w:t>экспертиз</w:t>
      </w:r>
      <w:r w:rsidRPr="00165159">
        <w:rPr>
          <w:rFonts w:ascii="Times New Roman" w:eastAsia="Times New Roman" w:hAnsi="Times New Roman" w:cs="Times New Roman"/>
          <w:b/>
          <w:color w:val="000000" w:themeColor="text1"/>
          <w:sz w:val="28"/>
          <w:szCs w:val="28"/>
        </w:rPr>
        <w:t>е</w:t>
      </w:r>
      <w:r w:rsidR="008B3A6E" w:rsidRPr="00165159">
        <w:rPr>
          <w:rFonts w:ascii="Times New Roman" w:eastAsia="Times New Roman" w:hAnsi="Times New Roman" w:cs="Times New Roman"/>
          <w:b/>
          <w:color w:val="000000" w:themeColor="text1"/>
          <w:sz w:val="28"/>
          <w:szCs w:val="28"/>
        </w:rPr>
        <w:t xml:space="preserve"> </w:t>
      </w:r>
      <w:r w:rsidR="005E0EA8" w:rsidRPr="00165159">
        <w:rPr>
          <w:rFonts w:ascii="Times New Roman" w:hAnsi="Times New Roman" w:cs="Times New Roman"/>
          <w:b/>
          <w:color w:val="000000" w:themeColor="text1"/>
          <w:sz w:val="28"/>
          <w:szCs w:val="28"/>
        </w:rPr>
        <w:t xml:space="preserve">Закона Забайкальского края от 26 декабря 2016 года № 1435-ЗЗК </w:t>
      </w:r>
      <w:r w:rsidR="004651C4" w:rsidRPr="00165159">
        <w:rPr>
          <w:rFonts w:ascii="Times New Roman" w:hAnsi="Times New Roman" w:cs="Times New Roman"/>
          <w:b/>
          <w:color w:val="000000" w:themeColor="text1"/>
          <w:sz w:val="28"/>
          <w:szCs w:val="28"/>
        </w:rPr>
        <w:t>«</w:t>
      </w:r>
      <w:r w:rsidR="005E0EA8" w:rsidRPr="00165159">
        <w:rPr>
          <w:rFonts w:ascii="Times New Roman" w:hAnsi="Times New Roman" w:cs="Times New Roman"/>
          <w:b/>
          <w:color w:val="000000" w:themeColor="text1"/>
          <w:sz w:val="28"/>
          <w:szCs w:val="28"/>
        </w:rPr>
        <w:t>О приостановлении действия отдельных положений законов Забайкальского края, не обеспеченных источниками финансирования в 2017 году и плановом периоде 2018 и 2019 годов</w:t>
      </w:r>
      <w:r w:rsidR="004651C4" w:rsidRPr="00165159">
        <w:rPr>
          <w:rFonts w:ascii="Times New Roman" w:hAnsi="Times New Roman" w:cs="Times New Roman"/>
          <w:b/>
          <w:color w:val="000000" w:themeColor="text1"/>
          <w:sz w:val="28"/>
          <w:szCs w:val="28"/>
        </w:rPr>
        <w:t>»</w:t>
      </w:r>
    </w:p>
    <w:p w:rsidR="00E2087B" w:rsidRPr="00165159" w:rsidRDefault="00E2087B" w:rsidP="004C1483">
      <w:pPr>
        <w:pStyle w:val="a3"/>
        <w:spacing w:after="0" w:line="240" w:lineRule="auto"/>
        <w:contextualSpacing/>
        <w:jc w:val="center"/>
        <w:rPr>
          <w:rFonts w:ascii="Times New Roman" w:hAnsi="Times New Roman" w:cs="Times New Roman"/>
          <w:b/>
          <w:color w:val="000000" w:themeColor="text1"/>
          <w:sz w:val="28"/>
          <w:szCs w:val="28"/>
        </w:rPr>
      </w:pPr>
    </w:p>
    <w:p w:rsidR="00550FB3" w:rsidRPr="00165159" w:rsidRDefault="00155FFC" w:rsidP="004C1483">
      <w:pPr>
        <w:tabs>
          <w:tab w:val="left" w:pos="709"/>
        </w:tabs>
        <w:spacing w:after="0" w:line="240" w:lineRule="auto"/>
        <w:ind w:firstLine="697"/>
        <w:contextualSpacing/>
        <w:jc w:val="both"/>
        <w:rPr>
          <w:rFonts w:ascii="Times New Roman" w:hAnsi="Times New Roman" w:cs="Times New Roman"/>
          <w:color w:val="000000" w:themeColor="text1"/>
          <w:sz w:val="28"/>
          <w:szCs w:val="28"/>
        </w:rPr>
      </w:pPr>
      <w:proofErr w:type="gramStart"/>
      <w:r w:rsidRPr="00165159">
        <w:rPr>
          <w:rFonts w:ascii="Times New Roman" w:eastAsia="Times New Roman" w:hAnsi="Times New Roman" w:cs="Times New Roman"/>
          <w:color w:val="000000" w:themeColor="text1"/>
          <w:sz w:val="28"/>
          <w:szCs w:val="28"/>
        </w:rPr>
        <w:t>В соответствии с разделом 3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165159">
        <w:rPr>
          <w:rFonts w:ascii="Times New Roman" w:eastAsia="Times New Roman" w:hAnsi="Times New Roman" w:cs="Times New Roman"/>
          <w:color w:val="000000" w:themeColor="text1"/>
          <w:sz w:val="28"/>
          <w:szCs w:val="28"/>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w:t>
      </w:r>
      <w:r w:rsidR="005E0EA8" w:rsidRPr="00165159">
        <w:rPr>
          <w:rFonts w:ascii="Times New Roman" w:eastAsia="Times New Roman" w:hAnsi="Times New Roman" w:cs="Times New Roman"/>
          <w:color w:val="000000" w:themeColor="text1"/>
          <w:sz w:val="28"/>
          <w:szCs w:val="28"/>
        </w:rPr>
        <w:t xml:space="preserve">края от 27 декабря 2013 года </w:t>
      </w:r>
      <w:r w:rsidRPr="00165159">
        <w:rPr>
          <w:rFonts w:ascii="Times New Roman" w:eastAsia="Times New Roman" w:hAnsi="Times New Roman" w:cs="Times New Roman"/>
          <w:color w:val="000000" w:themeColor="text1"/>
          <w:sz w:val="28"/>
          <w:szCs w:val="28"/>
        </w:rPr>
        <w:t>№ 80</w:t>
      </w:r>
      <w:r w:rsidR="008D20E3" w:rsidRPr="00165159">
        <w:rPr>
          <w:rFonts w:ascii="Times New Roman" w:eastAsia="Times New Roman" w:hAnsi="Times New Roman" w:cs="Times New Roman"/>
          <w:color w:val="000000" w:themeColor="text1"/>
          <w:sz w:val="28"/>
          <w:szCs w:val="28"/>
        </w:rPr>
        <w:t xml:space="preserve">, Министерством экономического развития Забайкальского края </w:t>
      </w:r>
      <w:r w:rsidR="00490F94" w:rsidRPr="00165159">
        <w:rPr>
          <w:rFonts w:ascii="Times New Roman" w:eastAsia="Times New Roman" w:hAnsi="Times New Roman" w:cs="Times New Roman"/>
          <w:color w:val="000000" w:themeColor="text1"/>
          <w:sz w:val="28"/>
          <w:szCs w:val="28"/>
        </w:rPr>
        <w:t xml:space="preserve">(далее - Министерство) </w:t>
      </w:r>
      <w:r w:rsidR="008D20E3" w:rsidRPr="00165159">
        <w:rPr>
          <w:rFonts w:ascii="Times New Roman" w:eastAsia="Times New Roman" w:hAnsi="Times New Roman" w:cs="Times New Roman"/>
          <w:color w:val="000000" w:themeColor="text1"/>
          <w:sz w:val="28"/>
          <w:szCs w:val="28"/>
        </w:rPr>
        <w:t xml:space="preserve">проведена </w:t>
      </w:r>
      <w:r w:rsidR="008B3A6E" w:rsidRPr="00165159">
        <w:rPr>
          <w:rFonts w:ascii="Times New Roman" w:eastAsia="Times New Roman" w:hAnsi="Times New Roman" w:cs="Times New Roman"/>
          <w:color w:val="000000" w:themeColor="text1"/>
          <w:sz w:val="28"/>
          <w:szCs w:val="28"/>
        </w:rPr>
        <w:t>экспертиза</w:t>
      </w:r>
      <w:r w:rsidR="008D20E3" w:rsidRPr="00165159">
        <w:rPr>
          <w:rFonts w:ascii="Times New Roman" w:eastAsia="Times New Roman" w:hAnsi="Times New Roman" w:cs="Times New Roman"/>
          <w:color w:val="000000" w:themeColor="text1"/>
          <w:sz w:val="28"/>
          <w:szCs w:val="28"/>
        </w:rPr>
        <w:t xml:space="preserve"> </w:t>
      </w:r>
      <w:r w:rsidR="005E0EA8" w:rsidRPr="00165159">
        <w:rPr>
          <w:rFonts w:ascii="Times New Roman" w:hAnsi="Times New Roman" w:cs="Times New Roman"/>
          <w:color w:val="000000" w:themeColor="text1"/>
          <w:sz w:val="28"/>
          <w:szCs w:val="28"/>
        </w:rPr>
        <w:t xml:space="preserve">Закона Забайкальского края от 26 декабря 2016 года № 1435-ЗЗК </w:t>
      </w:r>
      <w:r w:rsidR="004651C4" w:rsidRPr="00165159">
        <w:rPr>
          <w:rFonts w:ascii="Times New Roman" w:hAnsi="Times New Roman" w:cs="Times New Roman"/>
          <w:color w:val="000000" w:themeColor="text1"/>
          <w:sz w:val="28"/>
          <w:szCs w:val="28"/>
        </w:rPr>
        <w:t>«</w:t>
      </w:r>
      <w:r w:rsidR="005E0EA8" w:rsidRPr="00165159">
        <w:rPr>
          <w:rFonts w:ascii="Times New Roman" w:hAnsi="Times New Roman" w:cs="Times New Roman"/>
          <w:color w:val="000000" w:themeColor="text1"/>
          <w:sz w:val="28"/>
          <w:szCs w:val="28"/>
        </w:rPr>
        <w:t>О приостановлении действия отдельных положений законов Забайкальского края, не обеспеченных источниками финансирования в 2017 году и плановом периоде 2018 и 2019 годов</w:t>
      </w:r>
      <w:r w:rsidR="004651C4" w:rsidRPr="00165159">
        <w:rPr>
          <w:rFonts w:ascii="Times New Roman" w:hAnsi="Times New Roman" w:cs="Times New Roman"/>
          <w:color w:val="000000" w:themeColor="text1"/>
          <w:sz w:val="28"/>
          <w:szCs w:val="28"/>
        </w:rPr>
        <w:t>»</w:t>
      </w:r>
      <w:r w:rsidR="005E0EA8" w:rsidRPr="00165159">
        <w:rPr>
          <w:rFonts w:ascii="Times New Roman" w:hAnsi="Times New Roman" w:cs="Times New Roman"/>
          <w:color w:val="000000" w:themeColor="text1"/>
          <w:sz w:val="28"/>
          <w:szCs w:val="28"/>
        </w:rPr>
        <w:t xml:space="preserve"> </w:t>
      </w:r>
      <w:r w:rsidR="008D20E3" w:rsidRPr="00165159">
        <w:rPr>
          <w:rFonts w:ascii="Times New Roman" w:eastAsia="Times New Roman" w:hAnsi="Times New Roman" w:cs="Times New Roman"/>
          <w:color w:val="000000" w:themeColor="text1"/>
          <w:sz w:val="28"/>
          <w:szCs w:val="28"/>
        </w:rPr>
        <w:t xml:space="preserve">(далее – </w:t>
      </w:r>
      <w:r w:rsidR="005E0EA8" w:rsidRPr="00165159">
        <w:rPr>
          <w:rFonts w:ascii="Times New Roman" w:eastAsia="Times New Roman" w:hAnsi="Times New Roman" w:cs="Times New Roman"/>
          <w:color w:val="000000" w:themeColor="text1"/>
          <w:sz w:val="28"/>
          <w:szCs w:val="28"/>
        </w:rPr>
        <w:t>Закон</w:t>
      </w:r>
      <w:r w:rsidR="008D20E3" w:rsidRPr="00165159">
        <w:rPr>
          <w:rFonts w:ascii="Times New Roman" w:eastAsia="Times New Roman" w:hAnsi="Times New Roman" w:cs="Times New Roman"/>
          <w:color w:val="000000" w:themeColor="text1"/>
          <w:sz w:val="28"/>
          <w:szCs w:val="28"/>
        </w:rPr>
        <w:t xml:space="preserve">). </w:t>
      </w:r>
    </w:p>
    <w:p w:rsidR="00E768BA" w:rsidRPr="00165159" w:rsidRDefault="00E768BA"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 xml:space="preserve">Разработчиком </w:t>
      </w:r>
      <w:r w:rsidR="005E0EA8" w:rsidRPr="00165159">
        <w:rPr>
          <w:rFonts w:ascii="Times New Roman" w:eastAsia="Times New Roman" w:hAnsi="Times New Roman" w:cs="Times New Roman"/>
          <w:color w:val="000000" w:themeColor="text1"/>
          <w:sz w:val="28"/>
          <w:szCs w:val="28"/>
          <w:lang w:eastAsia="ru-RU"/>
        </w:rPr>
        <w:t>Закона</w:t>
      </w:r>
      <w:r w:rsidRPr="00165159">
        <w:rPr>
          <w:rFonts w:ascii="Times New Roman" w:eastAsia="Times New Roman" w:hAnsi="Times New Roman" w:cs="Times New Roman"/>
          <w:color w:val="000000" w:themeColor="text1"/>
          <w:sz w:val="28"/>
          <w:szCs w:val="28"/>
          <w:lang w:eastAsia="ru-RU"/>
        </w:rPr>
        <w:t xml:space="preserve"> является Министерство</w:t>
      </w:r>
      <w:r w:rsidR="005E0EA8" w:rsidRPr="00165159">
        <w:rPr>
          <w:rFonts w:ascii="Times New Roman" w:eastAsia="Times New Roman" w:hAnsi="Times New Roman" w:cs="Times New Roman"/>
          <w:color w:val="000000" w:themeColor="text1"/>
          <w:sz w:val="28"/>
          <w:szCs w:val="28"/>
          <w:lang w:eastAsia="ru-RU"/>
        </w:rPr>
        <w:t xml:space="preserve"> </w:t>
      </w:r>
      <w:r w:rsidR="00CC1983" w:rsidRPr="00165159">
        <w:rPr>
          <w:rFonts w:ascii="Times New Roman" w:eastAsia="Times New Roman" w:hAnsi="Times New Roman" w:cs="Times New Roman"/>
          <w:color w:val="000000" w:themeColor="text1"/>
          <w:sz w:val="28"/>
          <w:szCs w:val="28"/>
          <w:lang w:eastAsia="ru-RU"/>
        </w:rPr>
        <w:t>финансов</w:t>
      </w:r>
      <w:r w:rsidR="00155FFC" w:rsidRPr="00165159">
        <w:rPr>
          <w:rFonts w:ascii="Times New Roman" w:eastAsia="Times New Roman" w:hAnsi="Times New Roman" w:cs="Times New Roman"/>
          <w:color w:val="000000" w:themeColor="text1"/>
          <w:sz w:val="28"/>
          <w:szCs w:val="28"/>
          <w:lang w:eastAsia="ru-RU"/>
        </w:rPr>
        <w:t xml:space="preserve"> Забайкальского края </w:t>
      </w:r>
      <w:r w:rsidR="005E0EA8" w:rsidRPr="00165159">
        <w:rPr>
          <w:rFonts w:ascii="Times New Roman" w:eastAsia="Times New Roman" w:hAnsi="Times New Roman" w:cs="Times New Roman"/>
          <w:color w:val="000000" w:themeColor="text1"/>
          <w:sz w:val="28"/>
          <w:szCs w:val="28"/>
          <w:lang w:eastAsia="ru-RU"/>
        </w:rPr>
        <w:t xml:space="preserve">(далее – </w:t>
      </w:r>
      <w:r w:rsidR="00CC1983" w:rsidRPr="00165159">
        <w:rPr>
          <w:rFonts w:ascii="Times New Roman" w:eastAsia="Times New Roman" w:hAnsi="Times New Roman" w:cs="Times New Roman"/>
          <w:color w:val="000000" w:themeColor="text1"/>
          <w:sz w:val="28"/>
          <w:szCs w:val="28"/>
          <w:lang w:eastAsia="ru-RU"/>
        </w:rPr>
        <w:t>Минфин</w:t>
      </w:r>
      <w:r w:rsidR="005E0EA8" w:rsidRPr="00165159">
        <w:rPr>
          <w:rFonts w:ascii="Times New Roman" w:eastAsia="Times New Roman" w:hAnsi="Times New Roman" w:cs="Times New Roman"/>
          <w:color w:val="000000" w:themeColor="text1"/>
          <w:sz w:val="28"/>
          <w:szCs w:val="28"/>
          <w:lang w:eastAsia="ru-RU"/>
        </w:rPr>
        <w:t xml:space="preserve"> Забайкальского края</w:t>
      </w:r>
      <w:r w:rsidR="007525D4" w:rsidRPr="00165159">
        <w:rPr>
          <w:rFonts w:ascii="Times New Roman" w:eastAsia="Times New Roman" w:hAnsi="Times New Roman" w:cs="Times New Roman"/>
          <w:color w:val="000000" w:themeColor="text1"/>
          <w:sz w:val="28"/>
          <w:szCs w:val="28"/>
          <w:lang w:eastAsia="ru-RU"/>
        </w:rPr>
        <w:t>)</w:t>
      </w:r>
      <w:r w:rsidRPr="00165159">
        <w:rPr>
          <w:rFonts w:ascii="Times New Roman" w:eastAsia="Times New Roman" w:hAnsi="Times New Roman" w:cs="Times New Roman"/>
          <w:color w:val="000000" w:themeColor="text1"/>
          <w:sz w:val="28"/>
          <w:szCs w:val="28"/>
          <w:lang w:eastAsia="ru-RU"/>
        </w:rPr>
        <w:t>.</w:t>
      </w:r>
    </w:p>
    <w:p w:rsidR="00891674" w:rsidRPr="00165159" w:rsidRDefault="008D20E3"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 xml:space="preserve">Действие </w:t>
      </w:r>
      <w:r w:rsidR="005E0EA8" w:rsidRPr="00165159">
        <w:rPr>
          <w:rFonts w:ascii="Times New Roman" w:eastAsia="Times New Roman" w:hAnsi="Times New Roman" w:cs="Times New Roman"/>
          <w:color w:val="000000" w:themeColor="text1"/>
          <w:sz w:val="28"/>
          <w:szCs w:val="28"/>
        </w:rPr>
        <w:t>Закона</w:t>
      </w:r>
      <w:r w:rsidRPr="00165159">
        <w:rPr>
          <w:rFonts w:ascii="Times New Roman" w:eastAsia="Times New Roman" w:hAnsi="Times New Roman" w:cs="Times New Roman"/>
          <w:color w:val="000000" w:themeColor="text1"/>
          <w:sz w:val="28"/>
          <w:szCs w:val="28"/>
        </w:rPr>
        <w:t xml:space="preserve"> </w:t>
      </w:r>
      <w:r w:rsidR="00DF129A" w:rsidRPr="00165159">
        <w:rPr>
          <w:rFonts w:ascii="Times New Roman" w:eastAsia="Times New Roman" w:hAnsi="Times New Roman" w:cs="Times New Roman"/>
          <w:color w:val="000000" w:themeColor="text1"/>
          <w:sz w:val="28"/>
          <w:szCs w:val="28"/>
        </w:rPr>
        <w:t xml:space="preserve">распространяется на </w:t>
      </w:r>
      <w:r w:rsidR="00FE4DA5" w:rsidRPr="00165159">
        <w:rPr>
          <w:rFonts w:ascii="Times New Roman" w:eastAsia="Times New Roman" w:hAnsi="Times New Roman" w:cs="Times New Roman"/>
          <w:color w:val="000000" w:themeColor="text1"/>
          <w:sz w:val="28"/>
          <w:szCs w:val="28"/>
        </w:rPr>
        <w:t>юридических лиц и индивидуальных предпринимателей</w:t>
      </w:r>
      <w:r w:rsidR="00332976" w:rsidRPr="00165159">
        <w:rPr>
          <w:rFonts w:ascii="Times New Roman" w:eastAsia="Times New Roman" w:hAnsi="Times New Roman" w:cs="Times New Roman"/>
          <w:color w:val="000000" w:themeColor="text1"/>
          <w:sz w:val="28"/>
          <w:szCs w:val="28"/>
        </w:rPr>
        <w:t>,</w:t>
      </w:r>
      <w:r w:rsidR="00FE4DA5" w:rsidRPr="00165159">
        <w:rPr>
          <w:rFonts w:ascii="Times New Roman" w:eastAsia="Times New Roman" w:hAnsi="Times New Roman" w:cs="Times New Roman"/>
          <w:color w:val="000000" w:themeColor="text1"/>
          <w:sz w:val="28"/>
          <w:szCs w:val="28"/>
        </w:rPr>
        <w:t xml:space="preserve"> имеющих право на получение отдельных видов государственной поддержки </w:t>
      </w:r>
      <w:r w:rsidR="00332976" w:rsidRPr="00165159">
        <w:rPr>
          <w:rFonts w:ascii="Times New Roman" w:hAnsi="Times New Roman" w:cs="Times New Roman"/>
          <w:color w:val="000000" w:themeColor="text1"/>
          <w:sz w:val="28"/>
          <w:szCs w:val="28"/>
        </w:rPr>
        <w:t>из бюджета</w:t>
      </w:r>
      <w:r w:rsidR="00DF129A" w:rsidRPr="00165159">
        <w:rPr>
          <w:rFonts w:ascii="Times New Roman" w:hAnsi="Times New Roman" w:cs="Times New Roman"/>
          <w:color w:val="000000" w:themeColor="text1"/>
          <w:sz w:val="28"/>
          <w:szCs w:val="28"/>
        </w:rPr>
        <w:t xml:space="preserve"> Забайкальского края</w:t>
      </w:r>
      <w:r w:rsidR="00FC1DCA" w:rsidRPr="00165159">
        <w:rPr>
          <w:rFonts w:ascii="Times New Roman" w:eastAsia="Times New Roman" w:hAnsi="Times New Roman" w:cs="Times New Roman"/>
          <w:color w:val="000000" w:themeColor="text1"/>
          <w:sz w:val="28"/>
          <w:szCs w:val="28"/>
        </w:rPr>
        <w:t xml:space="preserve"> </w:t>
      </w:r>
      <w:r w:rsidR="002C0805" w:rsidRPr="00165159">
        <w:rPr>
          <w:rFonts w:ascii="Times New Roman" w:eastAsia="Times New Roman" w:hAnsi="Times New Roman" w:cs="Times New Roman"/>
          <w:color w:val="000000" w:themeColor="text1"/>
          <w:sz w:val="28"/>
          <w:szCs w:val="28"/>
        </w:rPr>
        <w:t xml:space="preserve">(далее </w:t>
      </w:r>
      <w:r w:rsidR="00867C12" w:rsidRPr="00165159">
        <w:rPr>
          <w:rFonts w:ascii="Times New Roman" w:eastAsia="Times New Roman" w:hAnsi="Times New Roman" w:cs="Times New Roman"/>
          <w:color w:val="000000" w:themeColor="text1"/>
          <w:sz w:val="28"/>
          <w:szCs w:val="28"/>
        </w:rPr>
        <w:t>–</w:t>
      </w:r>
      <w:r w:rsidR="002C0805" w:rsidRPr="00165159">
        <w:rPr>
          <w:rFonts w:ascii="Times New Roman" w:eastAsia="Times New Roman" w:hAnsi="Times New Roman" w:cs="Times New Roman"/>
          <w:color w:val="000000" w:themeColor="text1"/>
          <w:sz w:val="28"/>
          <w:szCs w:val="28"/>
        </w:rPr>
        <w:t xml:space="preserve"> </w:t>
      </w:r>
      <w:r w:rsidR="00332C70" w:rsidRPr="00165159">
        <w:rPr>
          <w:rFonts w:ascii="Times New Roman" w:eastAsia="Times New Roman" w:hAnsi="Times New Roman" w:cs="Times New Roman"/>
          <w:color w:val="000000" w:themeColor="text1"/>
          <w:sz w:val="28"/>
          <w:szCs w:val="28"/>
        </w:rPr>
        <w:t xml:space="preserve">субъекты предпринимательской </w:t>
      </w:r>
      <w:r w:rsidR="00DF7A81" w:rsidRPr="00165159">
        <w:rPr>
          <w:rFonts w:ascii="Times New Roman" w:eastAsia="Times New Roman" w:hAnsi="Times New Roman" w:cs="Times New Roman"/>
          <w:color w:val="000000" w:themeColor="text1"/>
          <w:sz w:val="28"/>
          <w:szCs w:val="28"/>
        </w:rPr>
        <w:t xml:space="preserve">и инвестиционной </w:t>
      </w:r>
      <w:r w:rsidR="00332C70" w:rsidRPr="00165159">
        <w:rPr>
          <w:rFonts w:ascii="Times New Roman" w:eastAsia="Times New Roman" w:hAnsi="Times New Roman" w:cs="Times New Roman"/>
          <w:color w:val="000000" w:themeColor="text1"/>
          <w:sz w:val="28"/>
          <w:szCs w:val="28"/>
        </w:rPr>
        <w:t>деятельности</w:t>
      </w:r>
      <w:r w:rsidR="002C0805" w:rsidRPr="00165159">
        <w:rPr>
          <w:rFonts w:ascii="Times New Roman" w:eastAsia="Times New Roman" w:hAnsi="Times New Roman" w:cs="Times New Roman"/>
          <w:color w:val="000000" w:themeColor="text1"/>
          <w:sz w:val="28"/>
          <w:szCs w:val="28"/>
        </w:rPr>
        <w:t>)</w:t>
      </w:r>
      <w:r w:rsidR="00332C70" w:rsidRPr="00165159">
        <w:rPr>
          <w:rFonts w:ascii="Times New Roman" w:eastAsia="Times New Roman" w:hAnsi="Times New Roman" w:cs="Times New Roman"/>
          <w:color w:val="000000" w:themeColor="text1"/>
          <w:sz w:val="28"/>
          <w:szCs w:val="28"/>
        </w:rPr>
        <w:t>.</w:t>
      </w:r>
    </w:p>
    <w:p w:rsidR="009B4DE9" w:rsidRPr="00165159" w:rsidRDefault="00DF129A" w:rsidP="004C1483">
      <w:pPr>
        <w:pStyle w:val="a3"/>
        <w:spacing w:after="0" w:line="240" w:lineRule="auto"/>
        <w:ind w:firstLine="700"/>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Законом</w:t>
      </w:r>
      <w:r w:rsidR="00FC1DCA" w:rsidRPr="00165159">
        <w:rPr>
          <w:rFonts w:ascii="Times New Roman" w:eastAsia="Times New Roman" w:hAnsi="Times New Roman" w:cs="Times New Roman"/>
          <w:color w:val="000000" w:themeColor="text1"/>
          <w:sz w:val="28"/>
          <w:szCs w:val="28"/>
          <w:lang w:eastAsia="ru-RU"/>
        </w:rPr>
        <w:t xml:space="preserve"> </w:t>
      </w:r>
      <w:r w:rsidRPr="00165159">
        <w:rPr>
          <w:rFonts w:ascii="Times New Roman" w:eastAsia="Times New Roman" w:hAnsi="Times New Roman" w:cs="Times New Roman"/>
          <w:color w:val="000000" w:themeColor="text1"/>
          <w:sz w:val="28"/>
          <w:szCs w:val="28"/>
          <w:lang w:eastAsia="ru-RU"/>
        </w:rPr>
        <w:t xml:space="preserve">приостановлено действие </w:t>
      </w:r>
      <w:r w:rsidR="00FE4DA5" w:rsidRPr="00165159">
        <w:rPr>
          <w:rFonts w:ascii="Times New Roman" w:eastAsia="Times New Roman" w:hAnsi="Times New Roman" w:cs="Times New Roman"/>
          <w:color w:val="000000" w:themeColor="text1"/>
          <w:sz w:val="28"/>
          <w:szCs w:val="28"/>
          <w:lang w:eastAsia="ru-RU"/>
        </w:rPr>
        <w:t xml:space="preserve">отдельных положений следующих нормативных </w:t>
      </w:r>
      <w:r w:rsidR="00240013" w:rsidRPr="00165159">
        <w:rPr>
          <w:rFonts w:ascii="Times New Roman" w:eastAsia="Times New Roman" w:hAnsi="Times New Roman" w:cs="Times New Roman"/>
          <w:color w:val="000000" w:themeColor="text1"/>
          <w:sz w:val="28"/>
          <w:szCs w:val="28"/>
          <w:lang w:eastAsia="ru-RU"/>
        </w:rPr>
        <w:t>правовых актов Забайкальского края</w:t>
      </w:r>
      <w:r w:rsidR="00964107" w:rsidRPr="00165159">
        <w:rPr>
          <w:rFonts w:ascii="Times New Roman" w:eastAsia="Times New Roman" w:hAnsi="Times New Roman" w:cs="Times New Roman"/>
          <w:color w:val="000000" w:themeColor="text1"/>
          <w:sz w:val="28"/>
          <w:szCs w:val="28"/>
          <w:lang w:eastAsia="ru-RU"/>
        </w:rPr>
        <w:t xml:space="preserve">, </w:t>
      </w:r>
      <w:r w:rsidR="00EF7A21" w:rsidRPr="00165159">
        <w:rPr>
          <w:rFonts w:ascii="Times New Roman" w:eastAsia="Times New Roman" w:hAnsi="Times New Roman" w:cs="Times New Roman"/>
          <w:color w:val="000000" w:themeColor="text1"/>
          <w:sz w:val="28"/>
          <w:szCs w:val="28"/>
          <w:lang w:eastAsia="ru-RU"/>
        </w:rPr>
        <w:t>направленных</w:t>
      </w:r>
      <w:r w:rsidR="00FE4DA5" w:rsidRPr="00165159">
        <w:rPr>
          <w:rFonts w:ascii="Times New Roman" w:eastAsia="Times New Roman" w:hAnsi="Times New Roman" w:cs="Times New Roman"/>
          <w:color w:val="000000" w:themeColor="text1"/>
          <w:sz w:val="28"/>
          <w:szCs w:val="28"/>
          <w:lang w:eastAsia="ru-RU"/>
        </w:rPr>
        <w:t xml:space="preserve"> на поддержку </w:t>
      </w:r>
      <w:r w:rsidR="00964107" w:rsidRPr="00165159">
        <w:rPr>
          <w:rFonts w:ascii="Times New Roman" w:eastAsia="Times New Roman" w:hAnsi="Times New Roman" w:cs="Times New Roman"/>
          <w:color w:val="000000" w:themeColor="text1"/>
          <w:sz w:val="28"/>
          <w:szCs w:val="28"/>
          <w:lang w:eastAsia="ru-RU"/>
        </w:rPr>
        <w:t xml:space="preserve">субъектов предпринимательской </w:t>
      </w:r>
      <w:r w:rsidR="009E4BB2" w:rsidRPr="00165159">
        <w:rPr>
          <w:rFonts w:ascii="Times New Roman" w:eastAsia="Times New Roman" w:hAnsi="Times New Roman" w:cs="Times New Roman"/>
          <w:color w:val="000000" w:themeColor="text1"/>
          <w:sz w:val="28"/>
          <w:szCs w:val="28"/>
          <w:lang w:eastAsia="ru-RU"/>
        </w:rPr>
        <w:t>и</w:t>
      </w:r>
      <w:r w:rsidR="00D47A74" w:rsidRPr="00165159">
        <w:rPr>
          <w:rFonts w:ascii="Times New Roman" w:eastAsia="Times New Roman" w:hAnsi="Times New Roman" w:cs="Times New Roman"/>
          <w:color w:val="000000" w:themeColor="text1"/>
          <w:sz w:val="28"/>
          <w:szCs w:val="28"/>
          <w:lang w:eastAsia="ru-RU"/>
        </w:rPr>
        <w:t xml:space="preserve"> </w:t>
      </w:r>
      <w:r w:rsidR="00EF7A21" w:rsidRPr="00165159">
        <w:rPr>
          <w:rFonts w:ascii="Times New Roman" w:eastAsia="Times New Roman" w:hAnsi="Times New Roman" w:cs="Times New Roman"/>
          <w:color w:val="000000" w:themeColor="text1"/>
          <w:sz w:val="28"/>
          <w:szCs w:val="28"/>
          <w:lang w:eastAsia="ru-RU"/>
        </w:rPr>
        <w:t xml:space="preserve">инвестиционной </w:t>
      </w:r>
      <w:r w:rsidR="00964107" w:rsidRPr="00165159">
        <w:rPr>
          <w:rFonts w:ascii="Times New Roman" w:eastAsia="Times New Roman" w:hAnsi="Times New Roman" w:cs="Times New Roman"/>
          <w:color w:val="000000" w:themeColor="text1"/>
          <w:sz w:val="28"/>
          <w:szCs w:val="28"/>
          <w:lang w:eastAsia="ru-RU"/>
        </w:rPr>
        <w:t>деятельности</w:t>
      </w:r>
      <w:r w:rsidR="0053540F" w:rsidRPr="00165159">
        <w:rPr>
          <w:rFonts w:ascii="Times New Roman" w:eastAsia="Times New Roman" w:hAnsi="Times New Roman" w:cs="Times New Roman"/>
          <w:color w:val="000000" w:themeColor="text1"/>
          <w:sz w:val="28"/>
          <w:szCs w:val="28"/>
          <w:lang w:eastAsia="ru-RU"/>
        </w:rPr>
        <w:t xml:space="preserve"> на </w:t>
      </w:r>
      <w:r w:rsidR="009871E6" w:rsidRPr="00165159">
        <w:rPr>
          <w:rFonts w:ascii="Times New Roman" w:eastAsia="Times New Roman" w:hAnsi="Times New Roman" w:cs="Times New Roman"/>
          <w:color w:val="000000" w:themeColor="text1"/>
          <w:sz w:val="28"/>
          <w:szCs w:val="28"/>
          <w:lang w:eastAsia="ru-RU"/>
        </w:rPr>
        <w:t xml:space="preserve">период с 1 января </w:t>
      </w:r>
      <w:r w:rsidR="0053540F" w:rsidRPr="00165159">
        <w:rPr>
          <w:rFonts w:ascii="Times New Roman" w:hAnsi="Times New Roman" w:cs="Times New Roman"/>
          <w:color w:val="000000" w:themeColor="text1"/>
          <w:sz w:val="28"/>
          <w:szCs w:val="28"/>
        </w:rPr>
        <w:t>2017 год</w:t>
      </w:r>
      <w:r w:rsidR="009871E6" w:rsidRPr="00165159">
        <w:rPr>
          <w:rFonts w:ascii="Times New Roman" w:hAnsi="Times New Roman" w:cs="Times New Roman"/>
          <w:color w:val="000000" w:themeColor="text1"/>
          <w:sz w:val="28"/>
          <w:szCs w:val="28"/>
        </w:rPr>
        <w:t>а по 31 декабря 2017 года</w:t>
      </w:r>
      <w:r w:rsidR="00CF5F6B" w:rsidRPr="00165159">
        <w:rPr>
          <w:rFonts w:ascii="Times New Roman" w:hAnsi="Times New Roman" w:cs="Times New Roman"/>
          <w:color w:val="000000" w:themeColor="text1"/>
          <w:sz w:val="28"/>
          <w:szCs w:val="28"/>
        </w:rPr>
        <w:t xml:space="preserve"> и плановый период</w:t>
      </w:r>
      <w:r w:rsidR="0053540F" w:rsidRPr="00165159">
        <w:rPr>
          <w:rFonts w:ascii="Times New Roman" w:hAnsi="Times New Roman" w:cs="Times New Roman"/>
          <w:color w:val="000000" w:themeColor="text1"/>
          <w:sz w:val="28"/>
          <w:szCs w:val="28"/>
        </w:rPr>
        <w:t xml:space="preserve"> 2018 и 2019 годов</w:t>
      </w:r>
      <w:r w:rsidR="00240013" w:rsidRPr="00165159">
        <w:rPr>
          <w:rFonts w:ascii="Times New Roman" w:eastAsia="Times New Roman" w:hAnsi="Times New Roman" w:cs="Times New Roman"/>
          <w:color w:val="000000" w:themeColor="text1"/>
          <w:sz w:val="28"/>
          <w:szCs w:val="28"/>
          <w:lang w:eastAsia="ru-RU"/>
        </w:rPr>
        <w:t>:</w:t>
      </w:r>
    </w:p>
    <w:p w:rsidR="00DF7A81" w:rsidRPr="00165159" w:rsidRDefault="00964107"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w:t>
      </w:r>
      <w:r w:rsidR="00240013" w:rsidRPr="00165159">
        <w:rPr>
          <w:rFonts w:ascii="Times New Roman" w:hAnsi="Times New Roman" w:cs="Times New Roman"/>
          <w:color w:val="000000" w:themeColor="text1"/>
          <w:sz w:val="28"/>
          <w:szCs w:val="28"/>
        </w:rPr>
        <w:t xml:space="preserve">) </w:t>
      </w:r>
      <w:hyperlink r:id="rId8" w:history="1">
        <w:r w:rsidR="00FE4DA5" w:rsidRPr="00165159">
          <w:rPr>
            <w:rFonts w:ascii="Times New Roman" w:hAnsi="Times New Roman" w:cs="Times New Roman"/>
            <w:color w:val="000000" w:themeColor="text1"/>
            <w:sz w:val="28"/>
            <w:szCs w:val="28"/>
          </w:rPr>
          <w:t>пункты</w:t>
        </w:r>
        <w:r w:rsidRPr="00165159">
          <w:rPr>
            <w:rFonts w:ascii="Times New Roman" w:hAnsi="Times New Roman" w:cs="Times New Roman"/>
            <w:color w:val="000000" w:themeColor="text1"/>
            <w:sz w:val="28"/>
            <w:szCs w:val="28"/>
          </w:rPr>
          <w:t xml:space="preserve"> 1</w:t>
        </w:r>
      </w:hyperlink>
      <w:r w:rsidRPr="00165159">
        <w:rPr>
          <w:rFonts w:ascii="Times New Roman" w:hAnsi="Times New Roman" w:cs="Times New Roman"/>
          <w:color w:val="000000" w:themeColor="text1"/>
          <w:sz w:val="28"/>
          <w:szCs w:val="28"/>
        </w:rPr>
        <w:t xml:space="preserve"> и </w:t>
      </w:r>
      <w:hyperlink r:id="rId9" w:history="1">
        <w:r w:rsidRPr="00165159">
          <w:rPr>
            <w:rFonts w:ascii="Times New Roman" w:hAnsi="Times New Roman" w:cs="Times New Roman"/>
            <w:color w:val="000000" w:themeColor="text1"/>
            <w:sz w:val="28"/>
            <w:szCs w:val="28"/>
          </w:rPr>
          <w:t>2 статьи 3</w:t>
        </w:r>
      </w:hyperlink>
      <w:r w:rsidRPr="00165159">
        <w:rPr>
          <w:rFonts w:ascii="Times New Roman" w:hAnsi="Times New Roman" w:cs="Times New Roman"/>
          <w:color w:val="000000" w:themeColor="text1"/>
          <w:sz w:val="28"/>
          <w:szCs w:val="28"/>
        </w:rPr>
        <w:t xml:space="preserve"> Закона Забайкальског</w:t>
      </w:r>
      <w:r w:rsidR="00FE4DA5" w:rsidRPr="00165159">
        <w:rPr>
          <w:rFonts w:ascii="Times New Roman" w:hAnsi="Times New Roman" w:cs="Times New Roman"/>
          <w:color w:val="000000" w:themeColor="text1"/>
          <w:sz w:val="28"/>
          <w:szCs w:val="28"/>
        </w:rPr>
        <w:t>о края от 18 февраля 2009 года №</w:t>
      </w:r>
      <w:r w:rsidRPr="00165159">
        <w:rPr>
          <w:rFonts w:ascii="Times New Roman" w:hAnsi="Times New Roman" w:cs="Times New Roman"/>
          <w:color w:val="000000" w:themeColor="text1"/>
          <w:sz w:val="28"/>
          <w:szCs w:val="28"/>
        </w:rPr>
        <w:t xml:space="preserve"> 136-ЗЗК «О государственной поддержке градообразующих организаций промышленности»</w:t>
      </w:r>
      <w:r w:rsidR="00DF7A81" w:rsidRPr="00165159">
        <w:rPr>
          <w:rFonts w:ascii="Times New Roman" w:hAnsi="Times New Roman" w:cs="Times New Roman"/>
          <w:color w:val="000000" w:themeColor="text1"/>
          <w:sz w:val="28"/>
          <w:szCs w:val="28"/>
        </w:rPr>
        <w:t>, определяющие</w:t>
      </w:r>
      <w:r w:rsidRPr="00165159">
        <w:rPr>
          <w:rFonts w:ascii="Times New Roman" w:hAnsi="Times New Roman" w:cs="Times New Roman"/>
          <w:color w:val="000000" w:themeColor="text1"/>
          <w:sz w:val="28"/>
          <w:szCs w:val="28"/>
        </w:rPr>
        <w:t xml:space="preserve"> меры государст</w:t>
      </w:r>
      <w:r w:rsidR="00DF7A81" w:rsidRPr="00165159">
        <w:rPr>
          <w:rFonts w:ascii="Times New Roman" w:hAnsi="Times New Roman" w:cs="Times New Roman"/>
          <w:color w:val="000000" w:themeColor="text1"/>
          <w:sz w:val="28"/>
          <w:szCs w:val="28"/>
        </w:rPr>
        <w:t>венной поддержки градообразующим организациям</w:t>
      </w:r>
      <w:r w:rsidRPr="00165159">
        <w:rPr>
          <w:rFonts w:ascii="Times New Roman" w:hAnsi="Times New Roman" w:cs="Times New Roman"/>
          <w:color w:val="000000" w:themeColor="text1"/>
          <w:sz w:val="28"/>
          <w:szCs w:val="28"/>
        </w:rPr>
        <w:t xml:space="preserve"> промышленнос</w:t>
      </w:r>
      <w:r w:rsidR="00DF7A81" w:rsidRPr="00165159">
        <w:rPr>
          <w:rFonts w:ascii="Times New Roman" w:hAnsi="Times New Roman" w:cs="Times New Roman"/>
          <w:color w:val="000000" w:themeColor="text1"/>
          <w:sz w:val="28"/>
          <w:szCs w:val="28"/>
        </w:rPr>
        <w:t>ти.</w:t>
      </w:r>
      <w:r w:rsidR="000D443E" w:rsidRPr="00165159">
        <w:rPr>
          <w:rFonts w:ascii="Times New Roman" w:hAnsi="Times New Roman" w:cs="Times New Roman"/>
          <w:color w:val="000000" w:themeColor="text1"/>
          <w:sz w:val="28"/>
          <w:szCs w:val="28"/>
        </w:rPr>
        <w:t xml:space="preserve"> </w:t>
      </w:r>
    </w:p>
    <w:p w:rsidR="00CF3383" w:rsidRPr="00165159" w:rsidRDefault="00DF7A81"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П</w:t>
      </w:r>
      <w:r w:rsidR="00C77648" w:rsidRPr="00165159">
        <w:rPr>
          <w:rFonts w:ascii="Times New Roman" w:hAnsi="Times New Roman" w:cs="Times New Roman"/>
          <w:color w:val="000000" w:themeColor="text1"/>
          <w:sz w:val="28"/>
          <w:szCs w:val="28"/>
        </w:rPr>
        <w:t xml:space="preserve">риостановлено предоставление государственных гарантий Забайкальского </w:t>
      </w:r>
      <w:r w:rsidR="00703F47" w:rsidRPr="00165159">
        <w:rPr>
          <w:rFonts w:ascii="Times New Roman" w:hAnsi="Times New Roman" w:cs="Times New Roman"/>
          <w:color w:val="000000" w:themeColor="text1"/>
          <w:sz w:val="28"/>
          <w:szCs w:val="28"/>
        </w:rPr>
        <w:t>края,</w:t>
      </w:r>
      <w:r w:rsidR="00C77648" w:rsidRPr="00165159">
        <w:rPr>
          <w:rFonts w:ascii="Times New Roman" w:hAnsi="Times New Roman" w:cs="Times New Roman"/>
          <w:color w:val="000000" w:themeColor="text1"/>
          <w:sz w:val="28"/>
          <w:szCs w:val="28"/>
        </w:rPr>
        <w:t xml:space="preserve"> в пределах общей суммы предоставляемых гарантий</w:t>
      </w:r>
      <w:r w:rsidR="00D47A74" w:rsidRPr="00165159">
        <w:rPr>
          <w:rFonts w:ascii="Times New Roman" w:hAnsi="Times New Roman" w:cs="Times New Roman"/>
          <w:color w:val="000000" w:themeColor="text1"/>
          <w:sz w:val="28"/>
          <w:szCs w:val="28"/>
        </w:rPr>
        <w:t xml:space="preserve">, </w:t>
      </w:r>
      <w:r w:rsidR="001F3DD1" w:rsidRPr="00165159">
        <w:rPr>
          <w:rFonts w:ascii="Times New Roman" w:hAnsi="Times New Roman" w:cs="Times New Roman"/>
          <w:color w:val="000000" w:themeColor="text1"/>
          <w:sz w:val="28"/>
          <w:szCs w:val="28"/>
        </w:rPr>
        <w:t xml:space="preserve">а </w:t>
      </w:r>
      <w:r w:rsidR="00D47A74" w:rsidRPr="00165159">
        <w:rPr>
          <w:rFonts w:ascii="Times New Roman" w:hAnsi="Times New Roman" w:cs="Times New Roman"/>
          <w:color w:val="000000" w:themeColor="text1"/>
          <w:sz w:val="28"/>
          <w:szCs w:val="28"/>
        </w:rPr>
        <w:t>т</w:t>
      </w:r>
      <w:r w:rsidR="000D443E" w:rsidRPr="00165159">
        <w:rPr>
          <w:rFonts w:ascii="Times New Roman" w:hAnsi="Times New Roman" w:cs="Times New Roman"/>
          <w:color w:val="000000" w:themeColor="text1"/>
          <w:sz w:val="28"/>
          <w:szCs w:val="28"/>
        </w:rPr>
        <w:t>акже предоставление субсидий из бюджета Забайкальского края на безвозмездной и безвозвратной основе на возмещение части процентной ставки по банковским кредитам</w:t>
      </w:r>
      <w:r w:rsidR="00DE5D67" w:rsidRPr="00165159">
        <w:rPr>
          <w:rFonts w:ascii="Times New Roman" w:hAnsi="Times New Roman" w:cs="Times New Roman"/>
          <w:color w:val="000000" w:themeColor="text1"/>
          <w:sz w:val="28"/>
          <w:szCs w:val="28"/>
        </w:rPr>
        <w:t>;</w:t>
      </w:r>
      <w:r w:rsidR="000D443E" w:rsidRPr="00165159">
        <w:rPr>
          <w:rFonts w:ascii="Times New Roman" w:hAnsi="Times New Roman" w:cs="Times New Roman"/>
          <w:color w:val="000000" w:themeColor="text1"/>
          <w:sz w:val="28"/>
          <w:szCs w:val="28"/>
        </w:rPr>
        <w:t xml:space="preserve"> </w:t>
      </w:r>
    </w:p>
    <w:p w:rsidR="00240013" w:rsidRPr="00165159" w:rsidRDefault="00952DB1"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2</w:t>
      </w:r>
      <w:r w:rsidR="00240013" w:rsidRPr="00165159">
        <w:rPr>
          <w:rFonts w:ascii="Times New Roman" w:hAnsi="Times New Roman" w:cs="Times New Roman"/>
          <w:color w:val="000000" w:themeColor="text1"/>
          <w:sz w:val="28"/>
          <w:szCs w:val="28"/>
        </w:rPr>
        <w:t xml:space="preserve">) </w:t>
      </w:r>
      <w:hyperlink r:id="rId10" w:history="1">
        <w:r w:rsidR="00240013" w:rsidRPr="00165159">
          <w:rPr>
            <w:rFonts w:ascii="Times New Roman" w:hAnsi="Times New Roman" w:cs="Times New Roman"/>
            <w:color w:val="000000" w:themeColor="text1"/>
            <w:sz w:val="28"/>
            <w:szCs w:val="28"/>
          </w:rPr>
          <w:t>Закона</w:t>
        </w:r>
      </w:hyperlink>
      <w:r w:rsidR="00240013" w:rsidRPr="00165159">
        <w:rPr>
          <w:rFonts w:ascii="Times New Roman" w:hAnsi="Times New Roman" w:cs="Times New Roman"/>
          <w:color w:val="000000" w:themeColor="text1"/>
          <w:sz w:val="28"/>
          <w:szCs w:val="28"/>
        </w:rPr>
        <w:t xml:space="preserve"> Забайкальского края от 27 февраля 2009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148-ЗЗК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государственной поддержке инвестиционной деятельности в Забайкальском крае</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в части:</w:t>
      </w:r>
    </w:p>
    <w:p w:rsidR="00CF3383" w:rsidRPr="00165159" w:rsidRDefault="00952DB1"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а)</w:t>
      </w:r>
      <w:r w:rsidR="00FE4DA5" w:rsidRPr="00165159">
        <w:rPr>
          <w:rFonts w:ascii="Times New Roman" w:hAnsi="Times New Roman" w:cs="Times New Roman"/>
          <w:color w:val="000000" w:themeColor="text1"/>
          <w:sz w:val="28"/>
          <w:szCs w:val="28"/>
        </w:rPr>
        <w:t xml:space="preserve"> </w:t>
      </w:r>
      <w:hyperlink r:id="rId11" w:history="1">
        <w:r w:rsidR="00FE4DA5" w:rsidRPr="00165159">
          <w:rPr>
            <w:rFonts w:ascii="Times New Roman" w:hAnsi="Times New Roman" w:cs="Times New Roman"/>
            <w:color w:val="000000" w:themeColor="text1"/>
            <w:sz w:val="28"/>
            <w:szCs w:val="28"/>
          </w:rPr>
          <w:t>пунктов 2.1</w:t>
        </w:r>
      </w:hyperlink>
      <w:r w:rsidR="00FE4DA5" w:rsidRPr="00165159">
        <w:rPr>
          <w:rFonts w:ascii="Times New Roman" w:hAnsi="Times New Roman" w:cs="Times New Roman"/>
          <w:color w:val="000000" w:themeColor="text1"/>
          <w:sz w:val="28"/>
          <w:szCs w:val="28"/>
        </w:rPr>
        <w:t xml:space="preserve"> - </w:t>
      </w:r>
      <w:hyperlink r:id="rId12" w:history="1">
        <w:r w:rsidR="00FE4DA5" w:rsidRPr="00165159">
          <w:rPr>
            <w:rFonts w:ascii="Times New Roman" w:hAnsi="Times New Roman" w:cs="Times New Roman"/>
            <w:color w:val="000000" w:themeColor="text1"/>
            <w:sz w:val="28"/>
            <w:szCs w:val="28"/>
          </w:rPr>
          <w:t>7 статьи 2</w:t>
        </w:r>
      </w:hyperlink>
      <w:r w:rsidR="00FE4DA5" w:rsidRPr="00165159">
        <w:rPr>
          <w:rFonts w:ascii="Times New Roman" w:hAnsi="Times New Roman" w:cs="Times New Roman"/>
          <w:color w:val="000000" w:themeColor="text1"/>
          <w:sz w:val="28"/>
          <w:szCs w:val="28"/>
        </w:rPr>
        <w:t>;</w:t>
      </w:r>
    </w:p>
    <w:p w:rsidR="00240013" w:rsidRPr="00165159" w:rsidRDefault="00240013"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lastRenderedPageBreak/>
        <w:t xml:space="preserve">б) в </w:t>
      </w:r>
      <w:hyperlink r:id="rId13" w:history="1">
        <w:r w:rsidRPr="00165159">
          <w:rPr>
            <w:rFonts w:ascii="Times New Roman" w:hAnsi="Times New Roman" w:cs="Times New Roman"/>
            <w:color w:val="000000" w:themeColor="text1"/>
            <w:sz w:val="28"/>
            <w:szCs w:val="28"/>
          </w:rPr>
          <w:t>статье 3</w:t>
        </w:r>
      </w:hyperlink>
      <w:r w:rsidRPr="00165159">
        <w:rPr>
          <w:rFonts w:ascii="Times New Roman" w:hAnsi="Times New Roman" w:cs="Times New Roman"/>
          <w:color w:val="000000" w:themeColor="text1"/>
          <w:sz w:val="28"/>
          <w:szCs w:val="28"/>
        </w:rPr>
        <w:t>:</w:t>
      </w:r>
    </w:p>
    <w:p w:rsidR="00240013" w:rsidRPr="00165159" w:rsidRDefault="00684944" w:rsidP="004C1483">
      <w:pPr>
        <w:pStyle w:val="ConsPlusNormal"/>
        <w:ind w:firstLine="540"/>
        <w:contextualSpacing/>
        <w:jc w:val="both"/>
        <w:rPr>
          <w:rFonts w:ascii="Times New Roman" w:hAnsi="Times New Roman" w:cs="Times New Roman"/>
          <w:color w:val="000000" w:themeColor="text1"/>
          <w:sz w:val="28"/>
          <w:szCs w:val="28"/>
        </w:rPr>
      </w:pPr>
      <w:hyperlink r:id="rId14" w:history="1">
        <w:r w:rsidR="00240013" w:rsidRPr="00165159">
          <w:rPr>
            <w:rFonts w:ascii="Times New Roman" w:hAnsi="Times New Roman" w:cs="Times New Roman"/>
            <w:color w:val="000000" w:themeColor="text1"/>
            <w:sz w:val="28"/>
            <w:szCs w:val="28"/>
          </w:rPr>
          <w:t>абзаца пятого части 2</w:t>
        </w:r>
      </w:hyperlink>
      <w:r w:rsidR="00240013" w:rsidRPr="00165159">
        <w:rPr>
          <w:rFonts w:ascii="Times New Roman" w:hAnsi="Times New Roman" w:cs="Times New Roman"/>
          <w:color w:val="000000" w:themeColor="text1"/>
          <w:sz w:val="28"/>
          <w:szCs w:val="28"/>
        </w:rPr>
        <w:t>;</w:t>
      </w:r>
    </w:p>
    <w:p w:rsidR="00240013" w:rsidRPr="00165159" w:rsidRDefault="00684944" w:rsidP="004C1483">
      <w:pPr>
        <w:pStyle w:val="ConsPlusNormal"/>
        <w:ind w:firstLine="540"/>
        <w:contextualSpacing/>
        <w:jc w:val="both"/>
        <w:rPr>
          <w:rFonts w:ascii="Times New Roman" w:hAnsi="Times New Roman" w:cs="Times New Roman"/>
          <w:color w:val="000000" w:themeColor="text1"/>
          <w:sz w:val="28"/>
          <w:szCs w:val="28"/>
        </w:rPr>
      </w:pPr>
      <w:hyperlink r:id="rId15" w:history="1">
        <w:proofErr w:type="gramStart"/>
        <w:r w:rsidR="00240013" w:rsidRPr="00165159">
          <w:rPr>
            <w:rFonts w:ascii="Times New Roman" w:hAnsi="Times New Roman" w:cs="Times New Roman"/>
            <w:color w:val="000000" w:themeColor="text1"/>
            <w:sz w:val="28"/>
            <w:szCs w:val="28"/>
          </w:rPr>
          <w:t>части 3</w:t>
        </w:r>
      </w:hyperlink>
      <w:r w:rsidR="00240013" w:rsidRPr="00165159">
        <w:rPr>
          <w:rFonts w:ascii="Times New Roman" w:hAnsi="Times New Roman" w:cs="Times New Roman"/>
          <w:color w:val="000000" w:themeColor="text1"/>
          <w:sz w:val="28"/>
          <w:szCs w:val="28"/>
        </w:rPr>
        <w:t xml:space="preserve"> в части слов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w:t>
      </w:r>
      <w:proofErr w:type="gramEnd"/>
    </w:p>
    <w:p w:rsidR="00A26027" w:rsidRPr="00165159" w:rsidRDefault="00684944" w:rsidP="004C1483">
      <w:pPr>
        <w:pStyle w:val="ConsPlusNormal"/>
        <w:ind w:firstLine="540"/>
        <w:contextualSpacing/>
        <w:jc w:val="both"/>
        <w:rPr>
          <w:rFonts w:ascii="Times New Roman" w:hAnsi="Times New Roman" w:cs="Times New Roman"/>
          <w:color w:val="000000" w:themeColor="text1"/>
          <w:sz w:val="28"/>
          <w:szCs w:val="28"/>
        </w:rPr>
      </w:pPr>
      <w:hyperlink r:id="rId16" w:history="1">
        <w:r w:rsidR="00240013" w:rsidRPr="00165159">
          <w:rPr>
            <w:rFonts w:ascii="Times New Roman" w:hAnsi="Times New Roman" w:cs="Times New Roman"/>
            <w:color w:val="000000" w:themeColor="text1"/>
            <w:sz w:val="28"/>
            <w:szCs w:val="28"/>
          </w:rPr>
          <w:t>пунктов 8</w:t>
        </w:r>
      </w:hyperlink>
      <w:r w:rsidR="00240013" w:rsidRPr="00165159">
        <w:rPr>
          <w:rFonts w:ascii="Times New Roman" w:hAnsi="Times New Roman" w:cs="Times New Roman"/>
          <w:color w:val="000000" w:themeColor="text1"/>
          <w:sz w:val="28"/>
          <w:szCs w:val="28"/>
        </w:rPr>
        <w:t xml:space="preserve"> - </w:t>
      </w:r>
      <w:hyperlink r:id="rId17" w:history="1">
        <w:r w:rsidR="00240013" w:rsidRPr="00165159">
          <w:rPr>
            <w:rFonts w:ascii="Times New Roman" w:hAnsi="Times New Roman" w:cs="Times New Roman"/>
            <w:color w:val="000000" w:themeColor="text1"/>
            <w:sz w:val="28"/>
            <w:szCs w:val="28"/>
          </w:rPr>
          <w:t>14 части 8</w:t>
        </w:r>
      </w:hyperlink>
      <w:r w:rsidR="00240013" w:rsidRPr="00165159">
        <w:rPr>
          <w:rFonts w:ascii="Times New Roman" w:hAnsi="Times New Roman" w:cs="Times New Roman"/>
          <w:color w:val="000000" w:themeColor="text1"/>
          <w:sz w:val="28"/>
          <w:szCs w:val="28"/>
        </w:rPr>
        <w:t>;</w:t>
      </w:r>
      <w:r w:rsidR="0028678E" w:rsidRPr="00165159">
        <w:rPr>
          <w:rFonts w:ascii="Times New Roman" w:hAnsi="Times New Roman" w:cs="Times New Roman"/>
          <w:color w:val="000000" w:themeColor="text1"/>
          <w:sz w:val="28"/>
          <w:szCs w:val="28"/>
        </w:rPr>
        <w:t xml:space="preserve"> </w:t>
      </w:r>
    </w:p>
    <w:p w:rsidR="00240013" w:rsidRPr="00165159" w:rsidRDefault="00684944" w:rsidP="004C1483">
      <w:pPr>
        <w:pStyle w:val="ConsPlusNormal"/>
        <w:ind w:firstLine="540"/>
        <w:contextualSpacing/>
        <w:jc w:val="both"/>
        <w:rPr>
          <w:rFonts w:ascii="Times New Roman" w:hAnsi="Times New Roman" w:cs="Times New Roman"/>
          <w:color w:val="000000" w:themeColor="text1"/>
          <w:sz w:val="28"/>
          <w:szCs w:val="28"/>
        </w:rPr>
      </w:pPr>
      <w:hyperlink r:id="rId18" w:history="1">
        <w:r w:rsidR="00240013" w:rsidRPr="00165159">
          <w:rPr>
            <w:rFonts w:ascii="Times New Roman" w:hAnsi="Times New Roman" w:cs="Times New Roman"/>
            <w:color w:val="000000" w:themeColor="text1"/>
            <w:sz w:val="28"/>
            <w:szCs w:val="28"/>
          </w:rPr>
          <w:t>пункта 2.1 части 9</w:t>
        </w:r>
      </w:hyperlink>
      <w:r w:rsidR="00240013" w:rsidRPr="00165159">
        <w:rPr>
          <w:rFonts w:ascii="Times New Roman" w:hAnsi="Times New Roman" w:cs="Times New Roman"/>
          <w:color w:val="000000" w:themeColor="text1"/>
          <w:sz w:val="28"/>
          <w:szCs w:val="28"/>
        </w:rPr>
        <w:t>;</w:t>
      </w:r>
    </w:p>
    <w:p w:rsidR="00240013" w:rsidRPr="00165159" w:rsidRDefault="00240013"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в) </w:t>
      </w:r>
      <w:hyperlink r:id="rId19" w:history="1">
        <w:r w:rsidRPr="00165159">
          <w:rPr>
            <w:rFonts w:ascii="Times New Roman" w:hAnsi="Times New Roman" w:cs="Times New Roman"/>
            <w:color w:val="000000" w:themeColor="text1"/>
            <w:sz w:val="28"/>
            <w:szCs w:val="28"/>
          </w:rPr>
          <w:t>статьи 6.1</w:t>
        </w:r>
      </w:hyperlink>
      <w:r w:rsidRPr="00165159">
        <w:rPr>
          <w:rFonts w:ascii="Times New Roman" w:hAnsi="Times New Roman" w:cs="Times New Roman"/>
          <w:color w:val="000000" w:themeColor="text1"/>
          <w:sz w:val="28"/>
          <w:szCs w:val="28"/>
        </w:rPr>
        <w:t>;</w:t>
      </w:r>
    </w:p>
    <w:p w:rsidR="00240013" w:rsidRPr="00165159" w:rsidRDefault="00240013"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г) </w:t>
      </w:r>
      <w:hyperlink r:id="rId20" w:history="1">
        <w:r w:rsidRPr="00165159">
          <w:rPr>
            <w:rFonts w:ascii="Times New Roman" w:hAnsi="Times New Roman" w:cs="Times New Roman"/>
            <w:color w:val="000000" w:themeColor="text1"/>
            <w:sz w:val="28"/>
            <w:szCs w:val="28"/>
          </w:rPr>
          <w:t>частей 1</w:t>
        </w:r>
      </w:hyperlink>
      <w:r w:rsidRPr="00165159">
        <w:rPr>
          <w:rFonts w:ascii="Times New Roman" w:hAnsi="Times New Roman" w:cs="Times New Roman"/>
          <w:color w:val="000000" w:themeColor="text1"/>
          <w:sz w:val="28"/>
          <w:szCs w:val="28"/>
        </w:rPr>
        <w:t xml:space="preserve"> - </w:t>
      </w:r>
      <w:hyperlink r:id="rId21" w:history="1">
        <w:r w:rsidRPr="00165159">
          <w:rPr>
            <w:rFonts w:ascii="Times New Roman" w:hAnsi="Times New Roman" w:cs="Times New Roman"/>
            <w:color w:val="000000" w:themeColor="text1"/>
            <w:sz w:val="28"/>
            <w:szCs w:val="28"/>
          </w:rPr>
          <w:t>4</w:t>
        </w:r>
      </w:hyperlink>
      <w:r w:rsidRPr="00165159">
        <w:rPr>
          <w:rFonts w:ascii="Times New Roman" w:hAnsi="Times New Roman" w:cs="Times New Roman"/>
          <w:color w:val="000000" w:themeColor="text1"/>
          <w:sz w:val="28"/>
          <w:szCs w:val="28"/>
        </w:rPr>
        <w:t xml:space="preserve">, </w:t>
      </w:r>
      <w:hyperlink r:id="rId22" w:history="1">
        <w:r w:rsidRPr="00165159">
          <w:rPr>
            <w:rFonts w:ascii="Times New Roman" w:hAnsi="Times New Roman" w:cs="Times New Roman"/>
            <w:color w:val="000000" w:themeColor="text1"/>
            <w:sz w:val="28"/>
            <w:szCs w:val="28"/>
          </w:rPr>
          <w:t>6</w:t>
        </w:r>
      </w:hyperlink>
      <w:r w:rsidRPr="00165159">
        <w:rPr>
          <w:rFonts w:ascii="Times New Roman" w:hAnsi="Times New Roman" w:cs="Times New Roman"/>
          <w:color w:val="000000" w:themeColor="text1"/>
          <w:sz w:val="28"/>
          <w:szCs w:val="28"/>
        </w:rPr>
        <w:t xml:space="preserve"> - </w:t>
      </w:r>
      <w:hyperlink r:id="rId23" w:history="1">
        <w:r w:rsidRPr="00165159">
          <w:rPr>
            <w:rFonts w:ascii="Times New Roman" w:hAnsi="Times New Roman" w:cs="Times New Roman"/>
            <w:color w:val="000000" w:themeColor="text1"/>
            <w:sz w:val="28"/>
            <w:szCs w:val="28"/>
          </w:rPr>
          <w:t>8 статьи 7</w:t>
        </w:r>
      </w:hyperlink>
      <w:r w:rsidRPr="00165159">
        <w:rPr>
          <w:rFonts w:ascii="Times New Roman" w:hAnsi="Times New Roman" w:cs="Times New Roman"/>
          <w:color w:val="000000" w:themeColor="text1"/>
          <w:sz w:val="28"/>
          <w:szCs w:val="28"/>
        </w:rPr>
        <w:t>;</w:t>
      </w:r>
    </w:p>
    <w:p w:rsidR="00A26027" w:rsidRPr="00165159" w:rsidRDefault="00240013"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д) </w:t>
      </w:r>
      <w:hyperlink r:id="rId24" w:history="1">
        <w:r w:rsidRPr="00165159">
          <w:rPr>
            <w:rFonts w:ascii="Times New Roman" w:hAnsi="Times New Roman" w:cs="Times New Roman"/>
            <w:color w:val="000000" w:themeColor="text1"/>
            <w:sz w:val="28"/>
            <w:szCs w:val="28"/>
          </w:rPr>
          <w:t>частей 1</w:t>
        </w:r>
      </w:hyperlink>
      <w:r w:rsidRPr="00165159">
        <w:rPr>
          <w:rFonts w:ascii="Times New Roman" w:hAnsi="Times New Roman" w:cs="Times New Roman"/>
          <w:color w:val="000000" w:themeColor="text1"/>
          <w:sz w:val="28"/>
          <w:szCs w:val="28"/>
        </w:rPr>
        <w:t xml:space="preserve"> - </w:t>
      </w:r>
      <w:hyperlink r:id="rId25" w:history="1">
        <w:r w:rsidRPr="00165159">
          <w:rPr>
            <w:rFonts w:ascii="Times New Roman" w:hAnsi="Times New Roman" w:cs="Times New Roman"/>
            <w:color w:val="000000" w:themeColor="text1"/>
            <w:sz w:val="28"/>
            <w:szCs w:val="28"/>
          </w:rPr>
          <w:t>8</w:t>
        </w:r>
      </w:hyperlink>
      <w:r w:rsidRPr="00165159">
        <w:rPr>
          <w:rFonts w:ascii="Times New Roman" w:hAnsi="Times New Roman" w:cs="Times New Roman"/>
          <w:color w:val="000000" w:themeColor="text1"/>
          <w:sz w:val="28"/>
          <w:szCs w:val="28"/>
        </w:rPr>
        <w:t xml:space="preserve">, </w:t>
      </w:r>
      <w:hyperlink r:id="rId26" w:history="1">
        <w:r w:rsidRPr="00165159">
          <w:rPr>
            <w:rFonts w:ascii="Times New Roman" w:hAnsi="Times New Roman" w:cs="Times New Roman"/>
            <w:color w:val="000000" w:themeColor="text1"/>
            <w:sz w:val="28"/>
            <w:szCs w:val="28"/>
          </w:rPr>
          <w:t>10</w:t>
        </w:r>
      </w:hyperlink>
      <w:r w:rsidRPr="00165159">
        <w:rPr>
          <w:rFonts w:ascii="Times New Roman" w:hAnsi="Times New Roman" w:cs="Times New Roman"/>
          <w:color w:val="000000" w:themeColor="text1"/>
          <w:sz w:val="28"/>
          <w:szCs w:val="28"/>
        </w:rPr>
        <w:t xml:space="preserve"> и </w:t>
      </w:r>
      <w:hyperlink r:id="rId27" w:history="1">
        <w:r w:rsidRPr="00165159">
          <w:rPr>
            <w:rFonts w:ascii="Times New Roman" w:hAnsi="Times New Roman" w:cs="Times New Roman"/>
            <w:color w:val="000000" w:themeColor="text1"/>
            <w:sz w:val="28"/>
            <w:szCs w:val="28"/>
          </w:rPr>
          <w:t>11 статьи 8</w:t>
        </w:r>
      </w:hyperlink>
      <w:r w:rsidR="00FE4DA5" w:rsidRPr="00165159">
        <w:rPr>
          <w:rFonts w:ascii="Times New Roman" w:hAnsi="Times New Roman" w:cs="Times New Roman"/>
          <w:color w:val="000000" w:themeColor="text1"/>
          <w:sz w:val="28"/>
          <w:szCs w:val="28"/>
        </w:rPr>
        <w:t>.</w:t>
      </w:r>
    </w:p>
    <w:p w:rsidR="00D47A74" w:rsidRPr="00165159" w:rsidRDefault="00D47A74"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Приостано</w:t>
      </w:r>
      <w:r w:rsidR="00581F93" w:rsidRPr="00165159">
        <w:rPr>
          <w:rFonts w:ascii="Times New Roman" w:hAnsi="Times New Roman" w:cs="Times New Roman"/>
          <w:color w:val="000000" w:themeColor="text1"/>
          <w:sz w:val="28"/>
          <w:szCs w:val="28"/>
        </w:rPr>
        <w:t>влены положения о субсидировании</w:t>
      </w:r>
      <w:r w:rsidRPr="00165159">
        <w:rPr>
          <w:rFonts w:ascii="Times New Roman" w:hAnsi="Times New Roman" w:cs="Times New Roman"/>
          <w:color w:val="000000" w:themeColor="text1"/>
          <w:sz w:val="28"/>
          <w:szCs w:val="28"/>
        </w:rPr>
        <w:t xml:space="preserve"> </w:t>
      </w:r>
      <w:r w:rsidR="00581F93" w:rsidRPr="00165159">
        <w:rPr>
          <w:rFonts w:ascii="Times New Roman" w:hAnsi="Times New Roman" w:cs="Times New Roman"/>
          <w:color w:val="000000" w:themeColor="text1"/>
          <w:sz w:val="28"/>
          <w:szCs w:val="28"/>
        </w:rPr>
        <w:t xml:space="preserve">инвесторам </w:t>
      </w:r>
      <w:r w:rsidRPr="00165159">
        <w:rPr>
          <w:rFonts w:ascii="Times New Roman" w:hAnsi="Times New Roman" w:cs="Times New Roman"/>
          <w:color w:val="000000" w:themeColor="text1"/>
          <w:sz w:val="28"/>
          <w:szCs w:val="28"/>
        </w:rPr>
        <w:t>за счет средств бюджета края части затрат, направленных на реализацию инвестиционного проекта краевого значения; части процентной ставки за пользование кредитом (займом); лизинговых платежей в</w:t>
      </w:r>
      <w:r w:rsidR="00581F93" w:rsidRPr="00165159">
        <w:rPr>
          <w:rFonts w:ascii="Times New Roman" w:hAnsi="Times New Roman" w:cs="Times New Roman"/>
          <w:color w:val="000000" w:themeColor="text1"/>
          <w:sz w:val="28"/>
          <w:szCs w:val="28"/>
        </w:rPr>
        <w:t xml:space="preserve"> части дохода лизингодателя;</w:t>
      </w:r>
      <w:r w:rsidRPr="00165159">
        <w:rPr>
          <w:rFonts w:ascii="Times New Roman" w:hAnsi="Times New Roman" w:cs="Times New Roman"/>
          <w:color w:val="000000" w:themeColor="text1"/>
          <w:sz w:val="28"/>
          <w:szCs w:val="28"/>
        </w:rPr>
        <w:t xml:space="preserve"> части вознаграждения за предоставление банковской гарантии; части затрат на уплату купонов по корпоративным обли</w:t>
      </w:r>
      <w:r w:rsidR="00581F93" w:rsidRPr="00165159">
        <w:rPr>
          <w:rFonts w:ascii="Times New Roman" w:hAnsi="Times New Roman" w:cs="Times New Roman"/>
          <w:color w:val="000000" w:themeColor="text1"/>
          <w:sz w:val="28"/>
          <w:szCs w:val="28"/>
        </w:rPr>
        <w:t>гационным займам; предоставлении</w:t>
      </w:r>
      <w:r w:rsidRPr="00165159">
        <w:rPr>
          <w:rFonts w:ascii="Times New Roman" w:hAnsi="Times New Roman" w:cs="Times New Roman"/>
          <w:color w:val="000000" w:themeColor="text1"/>
          <w:sz w:val="28"/>
          <w:szCs w:val="28"/>
        </w:rPr>
        <w:t xml:space="preserve"> государственных гарантий по инвестиционным проекта</w:t>
      </w:r>
      <w:r w:rsidR="00A31D23" w:rsidRPr="00165159">
        <w:rPr>
          <w:rFonts w:ascii="Times New Roman" w:hAnsi="Times New Roman" w:cs="Times New Roman"/>
          <w:color w:val="000000" w:themeColor="text1"/>
          <w:sz w:val="28"/>
          <w:szCs w:val="28"/>
        </w:rPr>
        <w:t>м за счет средств бюджета края;</w:t>
      </w:r>
      <w:proofErr w:type="gramEnd"/>
    </w:p>
    <w:p w:rsidR="00240013" w:rsidRPr="00165159" w:rsidRDefault="00952DB1"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3</w:t>
      </w:r>
      <w:r w:rsidR="00240013" w:rsidRPr="00165159">
        <w:rPr>
          <w:rFonts w:ascii="Times New Roman" w:hAnsi="Times New Roman" w:cs="Times New Roman"/>
          <w:color w:val="000000" w:themeColor="text1"/>
          <w:sz w:val="28"/>
          <w:szCs w:val="28"/>
        </w:rPr>
        <w:t xml:space="preserve">) </w:t>
      </w:r>
      <w:hyperlink r:id="rId28" w:history="1">
        <w:r w:rsidR="00240013" w:rsidRPr="00165159">
          <w:rPr>
            <w:rFonts w:ascii="Times New Roman" w:hAnsi="Times New Roman" w:cs="Times New Roman"/>
            <w:color w:val="000000" w:themeColor="text1"/>
            <w:sz w:val="28"/>
            <w:szCs w:val="28"/>
          </w:rPr>
          <w:t>части 1 статьи 4</w:t>
        </w:r>
      </w:hyperlink>
      <w:r w:rsidR="00240013" w:rsidRPr="00165159">
        <w:rPr>
          <w:rFonts w:ascii="Times New Roman" w:hAnsi="Times New Roman" w:cs="Times New Roman"/>
          <w:color w:val="000000" w:themeColor="text1"/>
          <w:sz w:val="28"/>
          <w:szCs w:val="28"/>
        </w:rPr>
        <w:t xml:space="preserve"> Закона Забайкальского края от 28 мая 2009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177-ЗЗК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государственной поддержке заготовительной деятельности в Забайкальском крае в части:</w:t>
      </w:r>
    </w:p>
    <w:p w:rsidR="00240013" w:rsidRPr="00165159" w:rsidRDefault="00240013"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а) </w:t>
      </w:r>
      <w:hyperlink r:id="rId29" w:history="1">
        <w:r w:rsidRPr="00165159">
          <w:rPr>
            <w:rFonts w:ascii="Times New Roman" w:hAnsi="Times New Roman" w:cs="Times New Roman"/>
            <w:color w:val="000000" w:themeColor="text1"/>
            <w:sz w:val="28"/>
            <w:szCs w:val="28"/>
          </w:rPr>
          <w:t>пункта 3</w:t>
        </w:r>
      </w:hyperlink>
      <w:r w:rsidRPr="00165159">
        <w:rPr>
          <w:rFonts w:ascii="Times New Roman" w:hAnsi="Times New Roman" w:cs="Times New Roman"/>
          <w:color w:val="000000" w:themeColor="text1"/>
          <w:sz w:val="28"/>
          <w:szCs w:val="28"/>
        </w:rPr>
        <w:t xml:space="preserve"> в части слов </w:t>
      </w:r>
      <w:r w:rsidR="004651C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и государственных гарантий</w:t>
      </w:r>
      <w:r w:rsidR="004651C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w:t>
      </w:r>
    </w:p>
    <w:p w:rsidR="00240013" w:rsidRPr="00165159" w:rsidRDefault="00240013"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б) </w:t>
      </w:r>
      <w:hyperlink r:id="rId30" w:history="1">
        <w:r w:rsidRPr="00165159">
          <w:rPr>
            <w:rFonts w:ascii="Times New Roman" w:hAnsi="Times New Roman" w:cs="Times New Roman"/>
            <w:color w:val="000000" w:themeColor="text1"/>
            <w:sz w:val="28"/>
            <w:szCs w:val="28"/>
          </w:rPr>
          <w:t>пунктов 4</w:t>
        </w:r>
      </w:hyperlink>
      <w:r w:rsidRPr="00165159">
        <w:rPr>
          <w:rFonts w:ascii="Times New Roman" w:hAnsi="Times New Roman" w:cs="Times New Roman"/>
          <w:color w:val="000000" w:themeColor="text1"/>
          <w:sz w:val="28"/>
          <w:szCs w:val="28"/>
        </w:rPr>
        <w:t xml:space="preserve">, </w:t>
      </w:r>
      <w:hyperlink r:id="rId31" w:history="1">
        <w:r w:rsidRPr="00165159">
          <w:rPr>
            <w:rFonts w:ascii="Times New Roman" w:hAnsi="Times New Roman" w:cs="Times New Roman"/>
            <w:color w:val="000000" w:themeColor="text1"/>
            <w:sz w:val="28"/>
            <w:szCs w:val="28"/>
          </w:rPr>
          <w:t>6</w:t>
        </w:r>
      </w:hyperlink>
      <w:r w:rsidRPr="00165159">
        <w:rPr>
          <w:rFonts w:ascii="Times New Roman" w:hAnsi="Times New Roman" w:cs="Times New Roman"/>
          <w:color w:val="000000" w:themeColor="text1"/>
          <w:sz w:val="28"/>
          <w:szCs w:val="28"/>
        </w:rPr>
        <w:t xml:space="preserve"> и </w:t>
      </w:r>
      <w:hyperlink r:id="rId32" w:history="1">
        <w:r w:rsidRPr="00165159">
          <w:rPr>
            <w:rFonts w:ascii="Times New Roman" w:hAnsi="Times New Roman" w:cs="Times New Roman"/>
            <w:color w:val="000000" w:themeColor="text1"/>
            <w:sz w:val="28"/>
            <w:szCs w:val="28"/>
          </w:rPr>
          <w:t>7</w:t>
        </w:r>
      </w:hyperlink>
      <w:r w:rsidR="00663511" w:rsidRPr="00165159">
        <w:rPr>
          <w:rFonts w:ascii="Times New Roman" w:hAnsi="Times New Roman" w:cs="Times New Roman"/>
          <w:color w:val="000000" w:themeColor="text1"/>
          <w:sz w:val="28"/>
          <w:szCs w:val="28"/>
        </w:rPr>
        <w:t>.</w:t>
      </w:r>
    </w:p>
    <w:p w:rsidR="0063184B" w:rsidRPr="00165159" w:rsidRDefault="00663511" w:rsidP="004C1483">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П</w:t>
      </w:r>
      <w:r w:rsidR="0063184B" w:rsidRPr="00165159">
        <w:rPr>
          <w:rFonts w:ascii="Times New Roman" w:hAnsi="Times New Roman" w:cs="Times New Roman"/>
          <w:color w:val="000000" w:themeColor="text1"/>
          <w:sz w:val="28"/>
          <w:szCs w:val="28"/>
        </w:rPr>
        <w:t xml:space="preserve">риостановлено субсидирование </w:t>
      </w:r>
      <w:r w:rsidRPr="00165159">
        <w:rPr>
          <w:rFonts w:ascii="Times New Roman" w:hAnsi="Times New Roman" w:cs="Times New Roman"/>
          <w:color w:val="000000" w:themeColor="text1"/>
          <w:sz w:val="28"/>
          <w:szCs w:val="28"/>
        </w:rPr>
        <w:t>организаций, граждан</w:t>
      </w:r>
      <w:r w:rsidR="00A31D23" w:rsidRPr="00165159">
        <w:rPr>
          <w:rFonts w:ascii="Times New Roman" w:hAnsi="Times New Roman" w:cs="Times New Roman"/>
          <w:color w:val="000000" w:themeColor="text1"/>
          <w:sz w:val="28"/>
          <w:szCs w:val="28"/>
        </w:rPr>
        <w:t>, зарегистрированных</w:t>
      </w:r>
      <w:r w:rsidRPr="00165159">
        <w:rPr>
          <w:rFonts w:ascii="Times New Roman" w:hAnsi="Times New Roman" w:cs="Times New Roman"/>
          <w:color w:val="000000" w:themeColor="text1"/>
          <w:sz w:val="28"/>
          <w:szCs w:val="28"/>
        </w:rPr>
        <w:t xml:space="preserve"> в качестве индивидуальных предпринимателей, по заготовке, хранению, транспортировке и реализации сельскохозяйственной продукции на территории Забайкальского края, имеющих право на государственную поддержку, </w:t>
      </w:r>
      <w:r w:rsidR="0063184B" w:rsidRPr="00165159">
        <w:rPr>
          <w:rFonts w:ascii="Times New Roman" w:hAnsi="Times New Roman" w:cs="Times New Roman"/>
          <w:color w:val="000000" w:themeColor="text1"/>
          <w:sz w:val="28"/>
          <w:szCs w:val="28"/>
        </w:rPr>
        <w:t xml:space="preserve">части затрат, связанных с транспортировкой заготовленной сельскохозяйственной продукции; </w:t>
      </w:r>
      <w:r w:rsidR="00A31D23" w:rsidRPr="00165159">
        <w:rPr>
          <w:rFonts w:ascii="Times New Roman" w:hAnsi="Times New Roman" w:cs="Times New Roman"/>
          <w:color w:val="000000" w:themeColor="text1"/>
          <w:sz w:val="28"/>
          <w:szCs w:val="28"/>
        </w:rPr>
        <w:t xml:space="preserve">затрат </w:t>
      </w:r>
      <w:r w:rsidR="0063184B" w:rsidRPr="00165159">
        <w:rPr>
          <w:rFonts w:ascii="Times New Roman" w:hAnsi="Times New Roman" w:cs="Times New Roman"/>
          <w:color w:val="000000" w:themeColor="text1"/>
          <w:sz w:val="28"/>
          <w:szCs w:val="28"/>
        </w:rPr>
        <w:t>на приобретение техники, оборудования для заготовительной деятельности; на строительство и капитальный ремонт объектов заготовки, хранения и переработки</w:t>
      </w:r>
      <w:r w:rsidRPr="00165159">
        <w:rPr>
          <w:rFonts w:ascii="Times New Roman" w:hAnsi="Times New Roman" w:cs="Times New Roman"/>
          <w:color w:val="000000" w:themeColor="text1"/>
          <w:sz w:val="28"/>
          <w:szCs w:val="28"/>
        </w:rPr>
        <w:t xml:space="preserve"> сельскохозяйственной продукции;</w:t>
      </w:r>
      <w:proofErr w:type="gramEnd"/>
    </w:p>
    <w:p w:rsidR="00430100" w:rsidRPr="00165159" w:rsidRDefault="0038102B"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4</w:t>
      </w:r>
      <w:r w:rsidR="00240013" w:rsidRPr="00165159">
        <w:rPr>
          <w:rFonts w:ascii="Times New Roman" w:hAnsi="Times New Roman" w:cs="Times New Roman"/>
          <w:color w:val="000000" w:themeColor="text1"/>
          <w:sz w:val="28"/>
          <w:szCs w:val="28"/>
        </w:rPr>
        <w:t xml:space="preserve">) </w:t>
      </w:r>
      <w:hyperlink r:id="rId33" w:history="1">
        <w:r w:rsidR="00240013" w:rsidRPr="00165159">
          <w:rPr>
            <w:rFonts w:ascii="Times New Roman" w:hAnsi="Times New Roman" w:cs="Times New Roman"/>
            <w:color w:val="000000" w:themeColor="text1"/>
            <w:sz w:val="28"/>
            <w:szCs w:val="28"/>
          </w:rPr>
          <w:t>статей 1</w:t>
        </w:r>
      </w:hyperlink>
      <w:r w:rsidR="00240013" w:rsidRPr="00165159">
        <w:rPr>
          <w:rFonts w:ascii="Times New Roman" w:hAnsi="Times New Roman" w:cs="Times New Roman"/>
          <w:color w:val="000000" w:themeColor="text1"/>
          <w:sz w:val="28"/>
          <w:szCs w:val="28"/>
        </w:rPr>
        <w:t xml:space="preserve"> - </w:t>
      </w:r>
      <w:hyperlink r:id="rId34" w:history="1">
        <w:r w:rsidR="00240013" w:rsidRPr="00165159">
          <w:rPr>
            <w:rFonts w:ascii="Times New Roman" w:hAnsi="Times New Roman" w:cs="Times New Roman"/>
            <w:color w:val="000000" w:themeColor="text1"/>
            <w:sz w:val="28"/>
            <w:szCs w:val="28"/>
          </w:rPr>
          <w:t>5</w:t>
        </w:r>
      </w:hyperlink>
      <w:r w:rsidR="00240013" w:rsidRPr="00165159">
        <w:rPr>
          <w:rFonts w:ascii="Times New Roman" w:hAnsi="Times New Roman" w:cs="Times New Roman"/>
          <w:color w:val="000000" w:themeColor="text1"/>
          <w:sz w:val="28"/>
          <w:szCs w:val="28"/>
        </w:rPr>
        <w:t xml:space="preserve">, </w:t>
      </w:r>
      <w:hyperlink r:id="rId35" w:history="1">
        <w:r w:rsidR="00240013" w:rsidRPr="00165159">
          <w:rPr>
            <w:rFonts w:ascii="Times New Roman" w:hAnsi="Times New Roman" w:cs="Times New Roman"/>
            <w:color w:val="000000" w:themeColor="text1"/>
            <w:sz w:val="28"/>
            <w:szCs w:val="28"/>
          </w:rPr>
          <w:t>части 1 статьи 6</w:t>
        </w:r>
      </w:hyperlink>
      <w:r w:rsidR="00240013" w:rsidRPr="00165159">
        <w:rPr>
          <w:rFonts w:ascii="Times New Roman" w:hAnsi="Times New Roman" w:cs="Times New Roman"/>
          <w:color w:val="000000" w:themeColor="text1"/>
          <w:sz w:val="28"/>
          <w:szCs w:val="28"/>
        </w:rPr>
        <w:t xml:space="preserve"> Закона Забайкальского края от 7 июля 2009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208-ЗЗК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порядке предоставления государственных гарантий Забайкальского края</w:t>
      </w:r>
      <w:r w:rsidR="00CA48F4" w:rsidRPr="00165159">
        <w:rPr>
          <w:rFonts w:ascii="Times New Roman" w:hAnsi="Times New Roman" w:cs="Times New Roman"/>
          <w:color w:val="000000" w:themeColor="text1"/>
          <w:sz w:val="28"/>
          <w:szCs w:val="28"/>
        </w:rPr>
        <w:t>»</w:t>
      </w:r>
      <w:r w:rsidR="00FE4DA5" w:rsidRPr="00165159">
        <w:rPr>
          <w:rFonts w:ascii="Times New Roman" w:hAnsi="Times New Roman" w:cs="Times New Roman"/>
          <w:color w:val="000000" w:themeColor="text1"/>
          <w:sz w:val="28"/>
          <w:szCs w:val="28"/>
        </w:rPr>
        <w:t>.</w:t>
      </w:r>
      <w:r w:rsidR="00964107" w:rsidRPr="00165159">
        <w:rPr>
          <w:rFonts w:ascii="Times New Roman" w:hAnsi="Times New Roman" w:cs="Times New Roman"/>
          <w:color w:val="000000" w:themeColor="text1"/>
          <w:sz w:val="28"/>
          <w:szCs w:val="28"/>
        </w:rPr>
        <w:t xml:space="preserve"> </w:t>
      </w:r>
    </w:p>
    <w:p w:rsidR="0063184B" w:rsidRPr="00165159" w:rsidRDefault="00393450"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П</w:t>
      </w:r>
      <w:r w:rsidR="0063184B" w:rsidRPr="00165159">
        <w:rPr>
          <w:rFonts w:ascii="Times New Roman" w:hAnsi="Times New Roman" w:cs="Times New Roman"/>
          <w:color w:val="000000" w:themeColor="text1"/>
          <w:sz w:val="28"/>
          <w:szCs w:val="28"/>
        </w:rPr>
        <w:t xml:space="preserve">риостановлены </w:t>
      </w:r>
      <w:r w:rsidR="00663511" w:rsidRPr="00165159">
        <w:rPr>
          <w:rFonts w:ascii="Times New Roman" w:hAnsi="Times New Roman" w:cs="Times New Roman"/>
          <w:color w:val="000000" w:themeColor="text1"/>
          <w:sz w:val="28"/>
          <w:szCs w:val="28"/>
        </w:rPr>
        <w:t xml:space="preserve">положения </w:t>
      </w:r>
      <w:r w:rsidR="00430100" w:rsidRPr="00165159">
        <w:rPr>
          <w:rFonts w:ascii="Times New Roman" w:hAnsi="Times New Roman" w:cs="Times New Roman"/>
          <w:color w:val="000000" w:themeColor="text1"/>
          <w:sz w:val="28"/>
          <w:szCs w:val="28"/>
        </w:rPr>
        <w:t xml:space="preserve">о </w:t>
      </w:r>
      <w:r w:rsidR="0063184B" w:rsidRPr="00165159">
        <w:rPr>
          <w:rFonts w:ascii="Times New Roman" w:hAnsi="Times New Roman" w:cs="Times New Roman"/>
          <w:color w:val="000000" w:themeColor="text1"/>
          <w:sz w:val="28"/>
          <w:szCs w:val="28"/>
        </w:rPr>
        <w:t>правила</w:t>
      </w:r>
      <w:r w:rsidR="00663511" w:rsidRPr="00165159">
        <w:rPr>
          <w:rFonts w:ascii="Times New Roman" w:hAnsi="Times New Roman" w:cs="Times New Roman"/>
          <w:color w:val="000000" w:themeColor="text1"/>
          <w:sz w:val="28"/>
          <w:szCs w:val="28"/>
        </w:rPr>
        <w:t>х</w:t>
      </w:r>
      <w:r w:rsidR="0063184B" w:rsidRPr="00165159">
        <w:rPr>
          <w:rFonts w:ascii="Times New Roman" w:hAnsi="Times New Roman" w:cs="Times New Roman"/>
          <w:color w:val="000000" w:themeColor="text1"/>
          <w:sz w:val="28"/>
          <w:szCs w:val="28"/>
        </w:rPr>
        <w:t xml:space="preserve"> и условия</w:t>
      </w:r>
      <w:r w:rsidR="00663511" w:rsidRPr="00165159">
        <w:rPr>
          <w:rFonts w:ascii="Times New Roman" w:hAnsi="Times New Roman" w:cs="Times New Roman"/>
          <w:color w:val="000000" w:themeColor="text1"/>
          <w:sz w:val="28"/>
          <w:szCs w:val="28"/>
        </w:rPr>
        <w:t>х</w:t>
      </w:r>
      <w:r w:rsidR="0063184B" w:rsidRPr="00165159">
        <w:rPr>
          <w:rFonts w:ascii="Times New Roman" w:hAnsi="Times New Roman" w:cs="Times New Roman"/>
          <w:color w:val="000000" w:themeColor="text1"/>
          <w:sz w:val="28"/>
          <w:szCs w:val="28"/>
        </w:rPr>
        <w:t xml:space="preserve"> предоставления государ</w:t>
      </w:r>
      <w:r w:rsidR="00DF1E64" w:rsidRPr="00165159">
        <w:rPr>
          <w:rFonts w:ascii="Times New Roman" w:hAnsi="Times New Roman" w:cs="Times New Roman"/>
          <w:color w:val="000000" w:themeColor="text1"/>
          <w:sz w:val="28"/>
          <w:szCs w:val="28"/>
        </w:rPr>
        <w:t>ст</w:t>
      </w:r>
      <w:r w:rsidR="0063184B" w:rsidRPr="00165159">
        <w:rPr>
          <w:rFonts w:ascii="Times New Roman" w:hAnsi="Times New Roman" w:cs="Times New Roman"/>
          <w:color w:val="000000" w:themeColor="text1"/>
          <w:sz w:val="28"/>
          <w:szCs w:val="28"/>
        </w:rPr>
        <w:t>венных гарантий</w:t>
      </w:r>
      <w:r w:rsidR="00663511" w:rsidRPr="00165159">
        <w:rPr>
          <w:rFonts w:ascii="Times New Roman" w:hAnsi="Times New Roman" w:cs="Times New Roman"/>
          <w:color w:val="000000" w:themeColor="text1"/>
          <w:sz w:val="28"/>
          <w:szCs w:val="28"/>
        </w:rPr>
        <w:t xml:space="preserve"> организациям, индивидуальным предпринимателям, осуществляющим деятельность на территории Забайкальского края;</w:t>
      </w:r>
    </w:p>
    <w:p w:rsidR="000C63FF" w:rsidRPr="00165159" w:rsidRDefault="0038102B"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5</w:t>
      </w:r>
      <w:r w:rsidR="00240013" w:rsidRPr="00165159">
        <w:rPr>
          <w:rFonts w:ascii="Times New Roman" w:hAnsi="Times New Roman" w:cs="Times New Roman"/>
          <w:color w:val="000000" w:themeColor="text1"/>
          <w:sz w:val="28"/>
          <w:szCs w:val="28"/>
        </w:rPr>
        <w:t xml:space="preserve">) </w:t>
      </w:r>
      <w:hyperlink r:id="rId36" w:history="1">
        <w:r w:rsidR="00240013" w:rsidRPr="00165159">
          <w:rPr>
            <w:rFonts w:ascii="Times New Roman" w:hAnsi="Times New Roman" w:cs="Times New Roman"/>
            <w:color w:val="000000" w:themeColor="text1"/>
            <w:sz w:val="28"/>
            <w:szCs w:val="28"/>
          </w:rPr>
          <w:t>пунктов 2</w:t>
        </w:r>
      </w:hyperlink>
      <w:r w:rsidR="00240013" w:rsidRPr="00165159">
        <w:rPr>
          <w:rFonts w:ascii="Times New Roman" w:hAnsi="Times New Roman" w:cs="Times New Roman"/>
          <w:color w:val="000000" w:themeColor="text1"/>
          <w:sz w:val="28"/>
          <w:szCs w:val="28"/>
        </w:rPr>
        <w:t xml:space="preserve"> - </w:t>
      </w:r>
      <w:hyperlink r:id="rId37" w:history="1">
        <w:r w:rsidR="00240013" w:rsidRPr="00165159">
          <w:rPr>
            <w:rFonts w:ascii="Times New Roman" w:hAnsi="Times New Roman" w:cs="Times New Roman"/>
            <w:color w:val="000000" w:themeColor="text1"/>
            <w:sz w:val="28"/>
            <w:szCs w:val="28"/>
          </w:rPr>
          <w:t>6</w:t>
        </w:r>
      </w:hyperlink>
      <w:r w:rsidR="00240013" w:rsidRPr="00165159">
        <w:rPr>
          <w:rFonts w:ascii="Times New Roman" w:hAnsi="Times New Roman" w:cs="Times New Roman"/>
          <w:color w:val="000000" w:themeColor="text1"/>
          <w:sz w:val="28"/>
          <w:szCs w:val="28"/>
        </w:rPr>
        <w:t xml:space="preserve">, </w:t>
      </w:r>
      <w:hyperlink r:id="rId38" w:history="1">
        <w:r w:rsidR="00240013" w:rsidRPr="00165159">
          <w:rPr>
            <w:rFonts w:ascii="Times New Roman" w:hAnsi="Times New Roman" w:cs="Times New Roman"/>
            <w:color w:val="000000" w:themeColor="text1"/>
            <w:sz w:val="28"/>
            <w:szCs w:val="28"/>
          </w:rPr>
          <w:t>9 части 1 статьи 8</w:t>
        </w:r>
      </w:hyperlink>
      <w:r w:rsidR="00240013" w:rsidRPr="00165159">
        <w:rPr>
          <w:rFonts w:ascii="Times New Roman" w:hAnsi="Times New Roman" w:cs="Times New Roman"/>
          <w:color w:val="000000" w:themeColor="text1"/>
          <w:sz w:val="28"/>
          <w:szCs w:val="28"/>
        </w:rPr>
        <w:t xml:space="preserve">, </w:t>
      </w:r>
      <w:hyperlink r:id="rId39" w:history="1">
        <w:r w:rsidR="00240013" w:rsidRPr="00165159">
          <w:rPr>
            <w:rFonts w:ascii="Times New Roman" w:hAnsi="Times New Roman" w:cs="Times New Roman"/>
            <w:color w:val="000000" w:themeColor="text1"/>
            <w:sz w:val="28"/>
            <w:szCs w:val="28"/>
          </w:rPr>
          <w:t>статьи 8.5</w:t>
        </w:r>
      </w:hyperlink>
      <w:r w:rsidR="00240013" w:rsidRPr="00165159">
        <w:rPr>
          <w:rFonts w:ascii="Times New Roman" w:hAnsi="Times New Roman" w:cs="Times New Roman"/>
          <w:color w:val="000000" w:themeColor="text1"/>
          <w:sz w:val="28"/>
          <w:szCs w:val="28"/>
        </w:rPr>
        <w:t xml:space="preserve"> Закона Забайкальского края от 20 ноября 2009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275-ЗЗК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Об инновационной деятельности в Забайкальском крае</w:t>
      </w:r>
      <w:r w:rsidR="004651C4" w:rsidRPr="00165159">
        <w:rPr>
          <w:rFonts w:ascii="Times New Roman" w:hAnsi="Times New Roman" w:cs="Times New Roman"/>
          <w:color w:val="000000" w:themeColor="text1"/>
          <w:sz w:val="28"/>
          <w:szCs w:val="28"/>
        </w:rPr>
        <w:t>»</w:t>
      </w:r>
      <w:r w:rsidR="00663511" w:rsidRPr="00165159">
        <w:rPr>
          <w:rFonts w:ascii="Times New Roman" w:hAnsi="Times New Roman" w:cs="Times New Roman"/>
          <w:color w:val="000000" w:themeColor="text1"/>
          <w:sz w:val="28"/>
          <w:szCs w:val="28"/>
        </w:rPr>
        <w:t>.</w:t>
      </w:r>
    </w:p>
    <w:p w:rsidR="0038102B" w:rsidRPr="00165159" w:rsidRDefault="000C63FF"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 xml:space="preserve">Приостановлено субсидирование </w:t>
      </w:r>
      <w:r w:rsidR="00213ED7" w:rsidRPr="00165159">
        <w:rPr>
          <w:rFonts w:ascii="Times New Roman" w:hAnsi="Times New Roman" w:cs="Times New Roman"/>
          <w:color w:val="000000" w:themeColor="text1"/>
          <w:sz w:val="28"/>
          <w:szCs w:val="28"/>
        </w:rPr>
        <w:t xml:space="preserve">физических и юридических лиц любой организационно-правовой формы и </w:t>
      </w:r>
      <w:r w:rsidR="00941B89" w:rsidRPr="00165159">
        <w:rPr>
          <w:rFonts w:ascii="Times New Roman" w:hAnsi="Times New Roman" w:cs="Times New Roman"/>
          <w:color w:val="000000" w:themeColor="text1"/>
          <w:sz w:val="28"/>
          <w:szCs w:val="28"/>
        </w:rPr>
        <w:t xml:space="preserve">формы собственности, а также организации </w:t>
      </w:r>
      <w:r w:rsidR="00941B89" w:rsidRPr="00165159">
        <w:rPr>
          <w:rFonts w:ascii="Times New Roman" w:hAnsi="Times New Roman" w:cs="Times New Roman"/>
          <w:color w:val="000000" w:themeColor="text1"/>
          <w:sz w:val="28"/>
          <w:szCs w:val="28"/>
        </w:rPr>
        <w:lastRenderedPageBreak/>
        <w:t>инновационной инфраструктуры</w:t>
      </w:r>
      <w:r w:rsidR="00847A81" w:rsidRPr="00165159">
        <w:rPr>
          <w:rFonts w:ascii="Times New Roman" w:hAnsi="Times New Roman" w:cs="Times New Roman"/>
          <w:color w:val="000000" w:themeColor="text1"/>
          <w:sz w:val="28"/>
          <w:szCs w:val="28"/>
        </w:rPr>
        <w:t>,</w:t>
      </w:r>
      <w:r w:rsidR="00941B89" w:rsidRPr="00165159">
        <w:rPr>
          <w:rFonts w:ascii="Times New Roman" w:hAnsi="Times New Roman" w:cs="Times New Roman"/>
          <w:color w:val="000000" w:themeColor="text1"/>
          <w:sz w:val="28"/>
          <w:szCs w:val="28"/>
        </w:rPr>
        <w:t xml:space="preserve"> реализующих инновационные проекты на территории Забайкальского края, </w:t>
      </w:r>
      <w:r w:rsidRPr="00165159">
        <w:rPr>
          <w:rFonts w:ascii="Times New Roman" w:hAnsi="Times New Roman" w:cs="Times New Roman"/>
          <w:color w:val="000000" w:themeColor="text1"/>
          <w:sz w:val="28"/>
          <w:szCs w:val="28"/>
        </w:rPr>
        <w:t>за счет средств бюджета края части процентной ставки за пользование кредитом (займом); лизинговых платежей в части дохода лизингодателя; части вознаграждения за предоставление банковской гарантии; части затрат на уплату купонов по корпоративным облигационным займам;</w:t>
      </w:r>
      <w:proofErr w:type="gramEnd"/>
      <w:r w:rsidRPr="00165159">
        <w:rPr>
          <w:rFonts w:ascii="Times New Roman" w:hAnsi="Times New Roman" w:cs="Times New Roman"/>
          <w:color w:val="000000" w:themeColor="text1"/>
          <w:sz w:val="28"/>
          <w:szCs w:val="28"/>
        </w:rPr>
        <w:t xml:space="preserve"> предоставление государственных гарантий Забайкальского края; </w:t>
      </w:r>
      <w:r w:rsidR="00847A81" w:rsidRPr="00165159">
        <w:rPr>
          <w:rFonts w:ascii="Times New Roman" w:hAnsi="Times New Roman" w:cs="Times New Roman"/>
          <w:color w:val="000000" w:themeColor="text1"/>
          <w:sz w:val="28"/>
          <w:szCs w:val="28"/>
        </w:rPr>
        <w:t xml:space="preserve">субсидирование </w:t>
      </w:r>
      <w:r w:rsidRPr="00165159">
        <w:rPr>
          <w:rFonts w:ascii="Times New Roman" w:hAnsi="Times New Roman" w:cs="Times New Roman"/>
          <w:color w:val="000000" w:themeColor="text1"/>
          <w:sz w:val="28"/>
          <w:szCs w:val="28"/>
        </w:rPr>
        <w:t>части затрат, связанных с реализацией приоритетного инновационного проекта Заба</w:t>
      </w:r>
      <w:r w:rsidR="00763EBA" w:rsidRPr="00165159">
        <w:rPr>
          <w:rFonts w:ascii="Times New Roman" w:hAnsi="Times New Roman" w:cs="Times New Roman"/>
          <w:color w:val="000000" w:themeColor="text1"/>
          <w:sz w:val="28"/>
          <w:szCs w:val="28"/>
        </w:rPr>
        <w:t>йкальского края;</w:t>
      </w:r>
    </w:p>
    <w:p w:rsidR="00240013" w:rsidRPr="00165159" w:rsidRDefault="0038102B"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6</w:t>
      </w:r>
      <w:r w:rsidR="00240013" w:rsidRPr="00165159">
        <w:rPr>
          <w:rFonts w:ascii="Times New Roman" w:hAnsi="Times New Roman" w:cs="Times New Roman"/>
          <w:color w:val="000000" w:themeColor="text1"/>
          <w:sz w:val="28"/>
          <w:szCs w:val="28"/>
        </w:rPr>
        <w:t xml:space="preserve">) </w:t>
      </w:r>
      <w:hyperlink r:id="rId40" w:history="1">
        <w:r w:rsidR="00240013" w:rsidRPr="00165159">
          <w:rPr>
            <w:rFonts w:ascii="Times New Roman" w:hAnsi="Times New Roman" w:cs="Times New Roman"/>
            <w:color w:val="000000" w:themeColor="text1"/>
            <w:sz w:val="28"/>
            <w:szCs w:val="28"/>
          </w:rPr>
          <w:t>пункта 1 части 2 статьи 13</w:t>
        </w:r>
      </w:hyperlink>
      <w:r w:rsidR="00240013" w:rsidRPr="00165159">
        <w:rPr>
          <w:rFonts w:ascii="Times New Roman" w:hAnsi="Times New Roman" w:cs="Times New Roman"/>
          <w:color w:val="000000" w:themeColor="text1"/>
          <w:sz w:val="28"/>
          <w:szCs w:val="28"/>
        </w:rPr>
        <w:t xml:space="preserve"> Закона Забайкальского края от 23 декабря 2009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327-ЗЗК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Об отходах производства и потребления</w:t>
      </w:r>
      <w:r w:rsidR="00CA48F4" w:rsidRPr="00165159">
        <w:rPr>
          <w:rFonts w:ascii="Times New Roman" w:hAnsi="Times New Roman" w:cs="Times New Roman"/>
          <w:color w:val="000000" w:themeColor="text1"/>
          <w:sz w:val="28"/>
          <w:szCs w:val="28"/>
        </w:rPr>
        <w:t>»</w:t>
      </w:r>
      <w:r w:rsidR="00393450" w:rsidRPr="00165159">
        <w:rPr>
          <w:rFonts w:ascii="Times New Roman" w:hAnsi="Times New Roman" w:cs="Times New Roman"/>
          <w:color w:val="000000" w:themeColor="text1"/>
          <w:sz w:val="28"/>
          <w:szCs w:val="28"/>
        </w:rPr>
        <w:t>.</w:t>
      </w:r>
    </w:p>
    <w:p w:rsidR="0038102B" w:rsidRPr="00165159" w:rsidRDefault="00763EBA"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Приостановлено</w:t>
      </w:r>
      <w:r w:rsidR="004372C0" w:rsidRPr="00165159">
        <w:rPr>
          <w:rFonts w:ascii="Times New Roman" w:hAnsi="Times New Roman" w:cs="Times New Roman"/>
          <w:color w:val="000000" w:themeColor="text1"/>
          <w:sz w:val="28"/>
          <w:szCs w:val="28"/>
        </w:rPr>
        <w:t xml:space="preserve"> </w:t>
      </w:r>
      <w:r w:rsidR="0038102B" w:rsidRPr="00165159">
        <w:rPr>
          <w:rFonts w:ascii="Times New Roman" w:hAnsi="Times New Roman" w:cs="Times New Roman"/>
          <w:color w:val="000000" w:themeColor="text1"/>
          <w:sz w:val="28"/>
          <w:szCs w:val="28"/>
        </w:rPr>
        <w:t>предоставление в соответствии с законодательством Российской Федерации и Забайкальского края государственных гарантий юридическим лицам, индивидуальным предпринимателям, осуществляющим внедрение эффективных малоотходных технологий, использующим отходы в своей хозяйственной деятельности, осуществляющим уменьшение образования отходов, их сбор, утилизацию, обезвреживание, обработку, размещение с применением ресурсосберегающих и безопасных для окружающей среды и здоровья человека методов и технологий</w:t>
      </w:r>
      <w:r w:rsidRPr="00165159">
        <w:rPr>
          <w:rFonts w:ascii="Times New Roman" w:hAnsi="Times New Roman" w:cs="Times New Roman"/>
          <w:color w:val="000000" w:themeColor="text1"/>
          <w:sz w:val="28"/>
          <w:szCs w:val="28"/>
        </w:rPr>
        <w:t>;</w:t>
      </w:r>
      <w:proofErr w:type="gramEnd"/>
    </w:p>
    <w:p w:rsidR="00763EBA" w:rsidRPr="00165159" w:rsidRDefault="004372C0"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7</w:t>
      </w:r>
      <w:r w:rsidR="00240013" w:rsidRPr="00165159">
        <w:rPr>
          <w:rFonts w:ascii="Times New Roman" w:hAnsi="Times New Roman" w:cs="Times New Roman"/>
          <w:color w:val="000000" w:themeColor="text1"/>
          <w:sz w:val="28"/>
          <w:szCs w:val="28"/>
        </w:rPr>
        <w:t xml:space="preserve">) </w:t>
      </w:r>
      <w:hyperlink r:id="rId41" w:history="1">
        <w:r w:rsidR="00240013" w:rsidRPr="00165159">
          <w:rPr>
            <w:rFonts w:ascii="Times New Roman" w:hAnsi="Times New Roman" w:cs="Times New Roman"/>
            <w:color w:val="000000" w:themeColor="text1"/>
            <w:sz w:val="28"/>
            <w:szCs w:val="28"/>
          </w:rPr>
          <w:t>пунктов 3</w:t>
        </w:r>
      </w:hyperlink>
      <w:r w:rsidR="00240013" w:rsidRPr="00165159">
        <w:rPr>
          <w:rFonts w:ascii="Times New Roman" w:hAnsi="Times New Roman" w:cs="Times New Roman"/>
          <w:color w:val="000000" w:themeColor="text1"/>
          <w:sz w:val="28"/>
          <w:szCs w:val="28"/>
        </w:rPr>
        <w:t xml:space="preserve"> - </w:t>
      </w:r>
      <w:hyperlink r:id="rId42" w:history="1">
        <w:r w:rsidR="00240013" w:rsidRPr="00165159">
          <w:rPr>
            <w:rFonts w:ascii="Times New Roman" w:hAnsi="Times New Roman" w:cs="Times New Roman"/>
            <w:color w:val="000000" w:themeColor="text1"/>
            <w:sz w:val="28"/>
            <w:szCs w:val="28"/>
          </w:rPr>
          <w:t>5 статьи 3</w:t>
        </w:r>
      </w:hyperlink>
      <w:r w:rsidR="00240013" w:rsidRPr="00165159">
        <w:rPr>
          <w:rFonts w:ascii="Times New Roman" w:hAnsi="Times New Roman" w:cs="Times New Roman"/>
          <w:color w:val="000000" w:themeColor="text1"/>
          <w:sz w:val="28"/>
          <w:szCs w:val="28"/>
        </w:rPr>
        <w:t>,</w:t>
      </w:r>
      <w:r w:rsidR="00763EBA" w:rsidRPr="00165159">
        <w:rPr>
          <w:rFonts w:ascii="Times New Roman" w:hAnsi="Times New Roman" w:cs="Times New Roman"/>
          <w:color w:val="000000" w:themeColor="text1"/>
          <w:sz w:val="28"/>
          <w:szCs w:val="28"/>
        </w:rPr>
        <w:t xml:space="preserve"> </w:t>
      </w:r>
      <w:hyperlink r:id="rId43" w:history="1">
        <w:r w:rsidR="00763EBA" w:rsidRPr="00165159">
          <w:rPr>
            <w:rFonts w:ascii="Times New Roman" w:hAnsi="Times New Roman" w:cs="Times New Roman"/>
            <w:color w:val="000000" w:themeColor="text1"/>
            <w:sz w:val="28"/>
            <w:szCs w:val="28"/>
          </w:rPr>
          <w:t>статей 6</w:t>
        </w:r>
      </w:hyperlink>
      <w:r w:rsidR="00763EBA" w:rsidRPr="00165159">
        <w:rPr>
          <w:rFonts w:ascii="Times New Roman" w:hAnsi="Times New Roman" w:cs="Times New Roman"/>
          <w:color w:val="000000" w:themeColor="text1"/>
          <w:sz w:val="28"/>
          <w:szCs w:val="28"/>
        </w:rPr>
        <w:t xml:space="preserve"> - </w:t>
      </w:r>
      <w:hyperlink r:id="rId44" w:history="1">
        <w:r w:rsidR="00763EBA" w:rsidRPr="00165159">
          <w:rPr>
            <w:rFonts w:ascii="Times New Roman" w:hAnsi="Times New Roman" w:cs="Times New Roman"/>
            <w:color w:val="000000" w:themeColor="text1"/>
            <w:sz w:val="28"/>
            <w:szCs w:val="28"/>
          </w:rPr>
          <w:t>8</w:t>
        </w:r>
      </w:hyperlink>
      <w:r w:rsidR="00763EBA" w:rsidRPr="00165159">
        <w:rPr>
          <w:rFonts w:ascii="Times New Roman" w:hAnsi="Times New Roman" w:cs="Times New Roman"/>
          <w:color w:val="000000" w:themeColor="text1"/>
          <w:sz w:val="28"/>
          <w:szCs w:val="28"/>
        </w:rPr>
        <w:t xml:space="preserve"> </w:t>
      </w:r>
      <w:r w:rsidR="00240013" w:rsidRPr="00165159">
        <w:rPr>
          <w:rFonts w:ascii="Times New Roman" w:hAnsi="Times New Roman" w:cs="Times New Roman"/>
          <w:color w:val="000000" w:themeColor="text1"/>
          <w:sz w:val="28"/>
          <w:szCs w:val="28"/>
        </w:rPr>
        <w:t xml:space="preserve">Закона Забайкальского края от 29 марта 2010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354-ЗЗК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государственной поддержке традиционных видов хозяйственной деятельности и традиционных промыслов коренных малочисленных народов Севера, Сибири и Дальнего Востока в Забайкальском крае</w:t>
      </w:r>
      <w:r w:rsidR="00CA48F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p>
    <w:p w:rsidR="000C63FF" w:rsidRPr="00165159" w:rsidRDefault="004372C0" w:rsidP="004C1483">
      <w:pPr>
        <w:pStyle w:val="ConsPlusNormal"/>
        <w:ind w:firstLine="540"/>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Приостановлены</w:t>
      </w:r>
      <w:r w:rsidR="000C63FF" w:rsidRPr="00165159">
        <w:rPr>
          <w:rFonts w:ascii="Times New Roman" w:hAnsi="Times New Roman" w:cs="Times New Roman"/>
          <w:color w:val="000000" w:themeColor="text1"/>
          <w:sz w:val="28"/>
          <w:szCs w:val="28"/>
        </w:rPr>
        <w:t xml:space="preserve"> меры государственной поддержки</w:t>
      </w:r>
      <w:r w:rsidR="002C16C2" w:rsidRPr="00165159">
        <w:rPr>
          <w:rFonts w:ascii="Times New Roman" w:hAnsi="Times New Roman" w:cs="Times New Roman"/>
          <w:color w:val="000000" w:themeColor="text1"/>
          <w:sz w:val="28"/>
          <w:szCs w:val="28"/>
        </w:rPr>
        <w:t>,</w:t>
      </w:r>
      <w:r w:rsidR="000C63FF" w:rsidRPr="00165159">
        <w:rPr>
          <w:rFonts w:ascii="Times New Roman" w:hAnsi="Times New Roman" w:cs="Times New Roman"/>
          <w:color w:val="000000" w:themeColor="text1"/>
          <w:sz w:val="28"/>
          <w:szCs w:val="28"/>
        </w:rPr>
        <w:t xml:space="preserve"> </w:t>
      </w:r>
      <w:r w:rsidR="00763EBA" w:rsidRPr="00165159">
        <w:rPr>
          <w:rFonts w:ascii="Times New Roman" w:hAnsi="Times New Roman" w:cs="Times New Roman"/>
          <w:color w:val="000000" w:themeColor="text1"/>
          <w:sz w:val="28"/>
          <w:szCs w:val="28"/>
        </w:rPr>
        <w:t>оказываемые индивидуальным предпринимателям и организациям</w:t>
      </w:r>
      <w:r w:rsidR="00BB344C" w:rsidRPr="00165159">
        <w:rPr>
          <w:rFonts w:ascii="Times New Roman" w:hAnsi="Times New Roman" w:cs="Times New Roman"/>
          <w:color w:val="000000" w:themeColor="text1"/>
          <w:sz w:val="28"/>
          <w:szCs w:val="28"/>
        </w:rPr>
        <w:t>,</w:t>
      </w:r>
      <w:r w:rsidR="00763EBA" w:rsidRPr="00165159">
        <w:rPr>
          <w:rFonts w:ascii="Times New Roman" w:hAnsi="Times New Roman" w:cs="Times New Roman"/>
          <w:color w:val="000000" w:themeColor="text1"/>
          <w:sz w:val="28"/>
          <w:szCs w:val="28"/>
        </w:rPr>
        <w:t xml:space="preserve"> основной деятельностью которых является осуществление традиционных видов хозяйственной деятельности и традиционных промыслов на территории Забайкальского края </w:t>
      </w:r>
      <w:r w:rsidR="000C63FF" w:rsidRPr="00165159">
        <w:rPr>
          <w:rFonts w:ascii="Times New Roman" w:hAnsi="Times New Roman" w:cs="Times New Roman"/>
          <w:color w:val="000000" w:themeColor="text1"/>
          <w:sz w:val="28"/>
          <w:szCs w:val="28"/>
        </w:rPr>
        <w:t>- субсидирование части процентных ставок по кредитам, привлекаемым в коммерческих банках на развитие традиционных видов хозяйственной деятельности и традиционных промыслов; части затрат, связанных с транспортировкой заготовленной продукции к местам ее реализации на территории Забайкальского края;</w:t>
      </w:r>
      <w:proofErr w:type="gramEnd"/>
      <w:r w:rsidR="000C63FF" w:rsidRPr="00165159">
        <w:rPr>
          <w:rFonts w:ascii="Times New Roman" w:hAnsi="Times New Roman" w:cs="Times New Roman"/>
          <w:color w:val="000000" w:themeColor="text1"/>
          <w:sz w:val="28"/>
          <w:szCs w:val="28"/>
        </w:rPr>
        <w:t xml:space="preserve"> предоставление государственных гарантий Забайкальского края по инвестиционным проектам;</w:t>
      </w:r>
    </w:p>
    <w:p w:rsidR="00523AB9" w:rsidRPr="00165159" w:rsidRDefault="00293337" w:rsidP="004C1483">
      <w:pPr>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lang w:eastAsia="en-US"/>
        </w:rPr>
        <w:t>8</w:t>
      </w:r>
      <w:r w:rsidR="00A95F66" w:rsidRPr="00165159">
        <w:rPr>
          <w:rFonts w:ascii="Times New Roman" w:hAnsi="Times New Roman" w:cs="Times New Roman"/>
          <w:color w:val="000000" w:themeColor="text1"/>
          <w:sz w:val="28"/>
          <w:szCs w:val="28"/>
          <w:lang w:eastAsia="en-US"/>
        </w:rPr>
        <w:t>)</w:t>
      </w:r>
      <w:r w:rsidR="00A95F66" w:rsidRPr="00165159">
        <w:rPr>
          <w:rFonts w:ascii="Times New Roman" w:hAnsi="Times New Roman" w:cs="Times New Roman"/>
          <w:color w:val="000000" w:themeColor="text1"/>
          <w:sz w:val="28"/>
          <w:szCs w:val="28"/>
        </w:rPr>
        <w:t xml:space="preserve"> </w:t>
      </w:r>
      <w:hyperlink r:id="rId45" w:history="1">
        <w:r w:rsidR="00A95F66" w:rsidRPr="00165159">
          <w:rPr>
            <w:rFonts w:ascii="Times New Roman" w:hAnsi="Times New Roman" w:cs="Times New Roman"/>
            <w:color w:val="000000" w:themeColor="text1"/>
            <w:sz w:val="28"/>
            <w:szCs w:val="28"/>
          </w:rPr>
          <w:t>пунктов 1</w:t>
        </w:r>
      </w:hyperlink>
      <w:r w:rsidR="00A95F66" w:rsidRPr="00165159">
        <w:rPr>
          <w:rFonts w:ascii="Times New Roman" w:hAnsi="Times New Roman" w:cs="Times New Roman"/>
          <w:color w:val="000000" w:themeColor="text1"/>
          <w:sz w:val="28"/>
          <w:szCs w:val="28"/>
        </w:rPr>
        <w:t xml:space="preserve">, </w:t>
      </w:r>
      <w:hyperlink r:id="rId46" w:history="1">
        <w:r w:rsidR="00A95F66" w:rsidRPr="00165159">
          <w:rPr>
            <w:rFonts w:ascii="Times New Roman" w:hAnsi="Times New Roman" w:cs="Times New Roman"/>
            <w:color w:val="000000" w:themeColor="text1"/>
            <w:sz w:val="28"/>
            <w:szCs w:val="28"/>
          </w:rPr>
          <w:t>3</w:t>
        </w:r>
      </w:hyperlink>
      <w:r w:rsidR="00A95F66" w:rsidRPr="00165159">
        <w:rPr>
          <w:rFonts w:ascii="Times New Roman" w:hAnsi="Times New Roman" w:cs="Times New Roman"/>
          <w:color w:val="000000" w:themeColor="text1"/>
          <w:sz w:val="28"/>
          <w:szCs w:val="28"/>
        </w:rPr>
        <w:t xml:space="preserve"> и </w:t>
      </w:r>
      <w:hyperlink r:id="rId47" w:history="1">
        <w:r w:rsidR="00A95F66" w:rsidRPr="00165159">
          <w:rPr>
            <w:rFonts w:ascii="Times New Roman" w:hAnsi="Times New Roman" w:cs="Times New Roman"/>
            <w:color w:val="000000" w:themeColor="text1"/>
            <w:sz w:val="28"/>
            <w:szCs w:val="28"/>
          </w:rPr>
          <w:t>4 части 1 статьи 4</w:t>
        </w:r>
      </w:hyperlink>
      <w:r w:rsidR="00A95F66" w:rsidRPr="00165159">
        <w:rPr>
          <w:rFonts w:ascii="Times New Roman" w:hAnsi="Times New Roman" w:cs="Times New Roman"/>
          <w:color w:val="000000" w:themeColor="text1"/>
          <w:sz w:val="28"/>
          <w:szCs w:val="28"/>
        </w:rPr>
        <w:t xml:space="preserve"> Закона Забайкальского края от 14 июля 2010 года № 398-ЗЗК «О государственной поддержке развития личных подсобных хозяйств на территории Забайкальского края»</w:t>
      </w:r>
      <w:r w:rsidR="00BB344C" w:rsidRPr="00165159">
        <w:rPr>
          <w:rFonts w:ascii="Times New Roman" w:hAnsi="Times New Roman" w:cs="Times New Roman"/>
          <w:color w:val="000000" w:themeColor="text1"/>
          <w:sz w:val="28"/>
          <w:szCs w:val="28"/>
          <w:lang w:eastAsia="en-US"/>
        </w:rPr>
        <w:t>.</w:t>
      </w:r>
    </w:p>
    <w:p w:rsidR="007952DD" w:rsidRPr="00165159" w:rsidRDefault="00393450" w:rsidP="004C1483">
      <w:pPr>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П</w:t>
      </w:r>
      <w:r w:rsidR="00763EBA" w:rsidRPr="00165159">
        <w:rPr>
          <w:rFonts w:ascii="Times New Roman" w:hAnsi="Times New Roman" w:cs="Times New Roman"/>
          <w:color w:val="000000" w:themeColor="text1"/>
          <w:sz w:val="28"/>
          <w:szCs w:val="28"/>
        </w:rPr>
        <w:t>риостановлено</w:t>
      </w:r>
      <w:r w:rsidR="007952DD" w:rsidRPr="00165159">
        <w:rPr>
          <w:rFonts w:ascii="Times New Roman" w:hAnsi="Times New Roman" w:cs="Times New Roman"/>
          <w:color w:val="000000" w:themeColor="text1"/>
          <w:sz w:val="28"/>
          <w:szCs w:val="28"/>
        </w:rPr>
        <w:t xml:space="preserve"> субсидирование в соответствии с законодательством Российской Федерации и Забайкальского края </w:t>
      </w:r>
      <w:r w:rsidR="00E81511" w:rsidRPr="00165159">
        <w:rPr>
          <w:rFonts w:ascii="Times New Roman" w:hAnsi="Times New Roman" w:cs="Times New Roman"/>
          <w:color w:val="000000" w:themeColor="text1"/>
          <w:sz w:val="28"/>
          <w:szCs w:val="28"/>
        </w:rPr>
        <w:t>организациям и индивидуальным предпринимателям, осуществляющим закупку сельскохозяйственной продукции в личных подсобных хозяйствах Забайкальского края</w:t>
      </w:r>
      <w:r w:rsidR="00BB344C" w:rsidRPr="00165159">
        <w:rPr>
          <w:rFonts w:ascii="Times New Roman" w:hAnsi="Times New Roman" w:cs="Times New Roman"/>
          <w:color w:val="000000" w:themeColor="text1"/>
          <w:sz w:val="28"/>
          <w:szCs w:val="28"/>
        </w:rPr>
        <w:t>,</w:t>
      </w:r>
      <w:r w:rsidR="00E81511" w:rsidRPr="00165159">
        <w:rPr>
          <w:rFonts w:ascii="Times New Roman" w:hAnsi="Times New Roman" w:cs="Times New Roman"/>
          <w:color w:val="000000" w:themeColor="text1"/>
          <w:sz w:val="28"/>
          <w:szCs w:val="28"/>
        </w:rPr>
        <w:t xml:space="preserve"> </w:t>
      </w:r>
      <w:r w:rsidR="007952DD" w:rsidRPr="00165159">
        <w:rPr>
          <w:rFonts w:ascii="Times New Roman" w:hAnsi="Times New Roman" w:cs="Times New Roman"/>
          <w:color w:val="000000" w:themeColor="text1"/>
          <w:sz w:val="28"/>
          <w:szCs w:val="28"/>
        </w:rPr>
        <w:t xml:space="preserve">части процентной ставки по кредитам, привлеченным заготовительными организациями в кредитных организациях; </w:t>
      </w:r>
    </w:p>
    <w:p w:rsidR="00610FA1" w:rsidRPr="00165159" w:rsidRDefault="00293337"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9</w:t>
      </w:r>
      <w:r w:rsidR="00240013" w:rsidRPr="00165159">
        <w:rPr>
          <w:rFonts w:ascii="Times New Roman" w:hAnsi="Times New Roman" w:cs="Times New Roman"/>
          <w:color w:val="000000" w:themeColor="text1"/>
          <w:sz w:val="28"/>
          <w:szCs w:val="28"/>
        </w:rPr>
        <w:t xml:space="preserve">) </w:t>
      </w:r>
      <w:hyperlink r:id="rId48" w:history="1">
        <w:r w:rsidR="00240013" w:rsidRPr="00165159">
          <w:rPr>
            <w:rFonts w:ascii="Times New Roman" w:hAnsi="Times New Roman" w:cs="Times New Roman"/>
            <w:color w:val="000000" w:themeColor="text1"/>
            <w:sz w:val="28"/>
            <w:szCs w:val="28"/>
          </w:rPr>
          <w:t>пункта 3 статьи 2</w:t>
        </w:r>
      </w:hyperlink>
      <w:r w:rsidR="00240013" w:rsidRPr="00165159">
        <w:rPr>
          <w:rFonts w:ascii="Times New Roman" w:hAnsi="Times New Roman" w:cs="Times New Roman"/>
          <w:color w:val="000000" w:themeColor="text1"/>
          <w:sz w:val="28"/>
          <w:szCs w:val="28"/>
        </w:rPr>
        <w:t xml:space="preserve">, </w:t>
      </w:r>
      <w:hyperlink r:id="rId49" w:history="1">
        <w:r w:rsidR="00240013" w:rsidRPr="00165159">
          <w:rPr>
            <w:rFonts w:ascii="Times New Roman" w:hAnsi="Times New Roman" w:cs="Times New Roman"/>
            <w:color w:val="000000" w:themeColor="text1"/>
            <w:sz w:val="28"/>
            <w:szCs w:val="28"/>
          </w:rPr>
          <w:t>статьи 6</w:t>
        </w:r>
      </w:hyperlink>
      <w:r w:rsidR="00240013" w:rsidRPr="00165159">
        <w:rPr>
          <w:rFonts w:ascii="Times New Roman" w:hAnsi="Times New Roman" w:cs="Times New Roman"/>
          <w:color w:val="000000" w:themeColor="text1"/>
          <w:sz w:val="28"/>
          <w:szCs w:val="28"/>
        </w:rPr>
        <w:t xml:space="preserve"> Закона Забайкальского края от 7 июня 2011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507-ЗЗК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народных художественных промыслах в Забайкальском крае</w:t>
      </w:r>
      <w:r w:rsidR="004651C4" w:rsidRPr="00165159">
        <w:rPr>
          <w:rFonts w:ascii="Times New Roman" w:hAnsi="Times New Roman" w:cs="Times New Roman"/>
          <w:color w:val="000000" w:themeColor="text1"/>
          <w:sz w:val="28"/>
          <w:szCs w:val="28"/>
        </w:rPr>
        <w:t>»</w:t>
      </w:r>
      <w:r w:rsidR="007F02EE"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w:t>
      </w:r>
    </w:p>
    <w:p w:rsidR="007F02EE" w:rsidRPr="00165159" w:rsidRDefault="007F02EE"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Приостановлено предоста</w:t>
      </w:r>
      <w:r w:rsidR="005464E5" w:rsidRPr="00165159">
        <w:rPr>
          <w:rFonts w:ascii="Times New Roman" w:hAnsi="Times New Roman" w:cs="Times New Roman"/>
          <w:color w:val="000000" w:themeColor="text1"/>
          <w:sz w:val="28"/>
          <w:szCs w:val="28"/>
        </w:rPr>
        <w:t>вление организациям (юридическим</w:t>
      </w:r>
      <w:r w:rsidRPr="00165159">
        <w:rPr>
          <w:rFonts w:ascii="Times New Roman" w:hAnsi="Times New Roman" w:cs="Times New Roman"/>
          <w:color w:val="000000" w:themeColor="text1"/>
          <w:sz w:val="28"/>
          <w:szCs w:val="28"/>
        </w:rPr>
        <w:t xml:space="preserve"> лица</w:t>
      </w:r>
      <w:r w:rsidR="005464E5" w:rsidRPr="00165159">
        <w:rPr>
          <w:rFonts w:ascii="Times New Roman" w:hAnsi="Times New Roman" w:cs="Times New Roman"/>
          <w:color w:val="000000" w:themeColor="text1"/>
          <w:sz w:val="28"/>
          <w:szCs w:val="28"/>
        </w:rPr>
        <w:t>м</w:t>
      </w:r>
      <w:r w:rsidRPr="00165159">
        <w:rPr>
          <w:rFonts w:ascii="Times New Roman" w:hAnsi="Times New Roman" w:cs="Times New Roman"/>
          <w:color w:val="000000" w:themeColor="text1"/>
          <w:sz w:val="28"/>
          <w:szCs w:val="28"/>
        </w:rPr>
        <w:t>) любых организационно-правовых форм и форм собственности</w:t>
      </w:r>
      <w:r w:rsidR="002C16C2" w:rsidRPr="00165159">
        <w:rPr>
          <w:rFonts w:ascii="Times New Roman" w:hAnsi="Times New Roman" w:cs="Times New Roman"/>
          <w:color w:val="000000" w:themeColor="text1"/>
          <w:sz w:val="28"/>
          <w:szCs w:val="28"/>
        </w:rPr>
        <w:t xml:space="preserve"> </w:t>
      </w:r>
      <w:r w:rsidRPr="00165159">
        <w:rPr>
          <w:rFonts w:ascii="Times New Roman" w:hAnsi="Times New Roman" w:cs="Times New Roman"/>
          <w:color w:val="000000" w:themeColor="text1"/>
          <w:sz w:val="28"/>
          <w:szCs w:val="28"/>
        </w:rPr>
        <w:t xml:space="preserve">государственной </w:t>
      </w:r>
      <w:r w:rsidRPr="00165159">
        <w:rPr>
          <w:rFonts w:ascii="Times New Roman" w:hAnsi="Times New Roman" w:cs="Times New Roman"/>
          <w:color w:val="000000" w:themeColor="text1"/>
          <w:sz w:val="28"/>
          <w:szCs w:val="28"/>
        </w:rPr>
        <w:lastRenderedPageBreak/>
        <w:t xml:space="preserve">поддержки, государственных гарантий Забайкальского края по инвестиционным проектам в области народных художественных промыслов; </w:t>
      </w:r>
    </w:p>
    <w:p w:rsidR="00610FA1" w:rsidRPr="00165159" w:rsidRDefault="00293337"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10</w:t>
      </w:r>
      <w:r w:rsidR="00240013" w:rsidRPr="00165159">
        <w:rPr>
          <w:rFonts w:ascii="Times New Roman" w:hAnsi="Times New Roman" w:cs="Times New Roman"/>
          <w:color w:val="000000" w:themeColor="text1"/>
          <w:sz w:val="28"/>
          <w:szCs w:val="28"/>
        </w:rPr>
        <w:t xml:space="preserve">) </w:t>
      </w:r>
      <w:hyperlink r:id="rId50" w:history="1">
        <w:r w:rsidR="00240013" w:rsidRPr="00165159">
          <w:rPr>
            <w:rFonts w:ascii="Times New Roman" w:hAnsi="Times New Roman" w:cs="Times New Roman"/>
            <w:color w:val="000000" w:themeColor="text1"/>
            <w:sz w:val="28"/>
            <w:szCs w:val="28"/>
          </w:rPr>
          <w:t>пунктов 1</w:t>
        </w:r>
      </w:hyperlink>
      <w:r w:rsidR="00240013" w:rsidRPr="00165159">
        <w:rPr>
          <w:rFonts w:ascii="Times New Roman" w:hAnsi="Times New Roman" w:cs="Times New Roman"/>
          <w:color w:val="000000" w:themeColor="text1"/>
          <w:sz w:val="28"/>
          <w:szCs w:val="28"/>
        </w:rPr>
        <w:t xml:space="preserve"> - </w:t>
      </w:r>
      <w:hyperlink r:id="rId51" w:history="1">
        <w:r w:rsidR="00240013" w:rsidRPr="00165159">
          <w:rPr>
            <w:rFonts w:ascii="Times New Roman" w:hAnsi="Times New Roman" w:cs="Times New Roman"/>
            <w:color w:val="000000" w:themeColor="text1"/>
            <w:sz w:val="28"/>
            <w:szCs w:val="28"/>
          </w:rPr>
          <w:t>5</w:t>
        </w:r>
      </w:hyperlink>
      <w:r w:rsidR="00240013" w:rsidRPr="00165159">
        <w:rPr>
          <w:rFonts w:ascii="Times New Roman" w:hAnsi="Times New Roman" w:cs="Times New Roman"/>
          <w:color w:val="000000" w:themeColor="text1"/>
          <w:sz w:val="28"/>
          <w:szCs w:val="28"/>
        </w:rPr>
        <w:t xml:space="preserve">, </w:t>
      </w:r>
      <w:hyperlink r:id="rId52" w:history="1">
        <w:r w:rsidR="00240013" w:rsidRPr="00165159">
          <w:rPr>
            <w:rFonts w:ascii="Times New Roman" w:hAnsi="Times New Roman" w:cs="Times New Roman"/>
            <w:color w:val="000000" w:themeColor="text1"/>
            <w:sz w:val="28"/>
            <w:szCs w:val="28"/>
          </w:rPr>
          <w:t>10 части 2 статьи 1</w:t>
        </w:r>
      </w:hyperlink>
      <w:r w:rsidR="00240013" w:rsidRPr="00165159">
        <w:rPr>
          <w:rFonts w:ascii="Times New Roman" w:hAnsi="Times New Roman" w:cs="Times New Roman"/>
          <w:color w:val="000000" w:themeColor="text1"/>
          <w:sz w:val="28"/>
          <w:szCs w:val="28"/>
        </w:rPr>
        <w:t xml:space="preserve">, </w:t>
      </w:r>
      <w:hyperlink r:id="rId53" w:history="1">
        <w:r w:rsidR="00240013" w:rsidRPr="00165159">
          <w:rPr>
            <w:rFonts w:ascii="Times New Roman" w:hAnsi="Times New Roman" w:cs="Times New Roman"/>
            <w:color w:val="000000" w:themeColor="text1"/>
            <w:sz w:val="28"/>
            <w:szCs w:val="28"/>
          </w:rPr>
          <w:t>статьи 7</w:t>
        </w:r>
      </w:hyperlink>
      <w:r w:rsidR="00240013" w:rsidRPr="00165159">
        <w:rPr>
          <w:rFonts w:ascii="Times New Roman" w:hAnsi="Times New Roman" w:cs="Times New Roman"/>
          <w:color w:val="000000" w:themeColor="text1"/>
          <w:sz w:val="28"/>
          <w:szCs w:val="28"/>
        </w:rPr>
        <w:t xml:space="preserve"> Закона Забайкальского края от 25 декабря 2012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765-ЗЗК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О государственной поддержке иностранных инвестиций в экономику Забайкальского края и о внесении изменения в Закон Забайкальского края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государственной поддержке инвестиционной деятельности в Забайкальском крае</w:t>
      </w:r>
      <w:r w:rsidR="004651C4" w:rsidRPr="00165159">
        <w:rPr>
          <w:rFonts w:ascii="Times New Roman" w:hAnsi="Times New Roman" w:cs="Times New Roman"/>
          <w:color w:val="000000" w:themeColor="text1"/>
          <w:sz w:val="28"/>
          <w:szCs w:val="28"/>
        </w:rPr>
        <w:t>»</w:t>
      </w:r>
      <w:r w:rsidR="00610FA1" w:rsidRPr="00165159">
        <w:rPr>
          <w:rFonts w:ascii="Times New Roman" w:hAnsi="Times New Roman" w:cs="Times New Roman"/>
          <w:color w:val="000000" w:themeColor="text1"/>
          <w:sz w:val="28"/>
          <w:szCs w:val="28"/>
        </w:rPr>
        <w:t>.</w:t>
      </w:r>
    </w:p>
    <w:p w:rsidR="007952DD" w:rsidRPr="00165159" w:rsidRDefault="00610FA1"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Приостановлено </w:t>
      </w:r>
      <w:r w:rsidR="007952DD" w:rsidRPr="00165159">
        <w:rPr>
          <w:rFonts w:ascii="Times New Roman" w:hAnsi="Times New Roman" w:cs="Times New Roman"/>
          <w:color w:val="000000" w:themeColor="text1"/>
          <w:sz w:val="28"/>
          <w:szCs w:val="28"/>
        </w:rPr>
        <w:t xml:space="preserve">субсидирование </w:t>
      </w:r>
      <w:r w:rsidRPr="00165159">
        <w:rPr>
          <w:rFonts w:ascii="Times New Roman" w:hAnsi="Times New Roman" w:cs="Times New Roman"/>
          <w:color w:val="000000" w:themeColor="text1"/>
          <w:sz w:val="28"/>
          <w:szCs w:val="28"/>
        </w:rPr>
        <w:t>юридическим лицам, реализующим приоритетные инвестиционные проекты, не использующим льготу по налогу на прибыль организаций</w:t>
      </w:r>
      <w:r w:rsidR="005464E5"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7952DD" w:rsidRPr="00165159">
        <w:rPr>
          <w:rFonts w:ascii="Times New Roman" w:hAnsi="Times New Roman" w:cs="Times New Roman"/>
          <w:color w:val="000000" w:themeColor="text1"/>
          <w:sz w:val="28"/>
          <w:szCs w:val="28"/>
        </w:rPr>
        <w:t xml:space="preserve">за счет средств бюджета края части процентной ставки за пользование кредитом (займом); лизинговых платежей в части дохода лизингодателя; части вознаграждения за предоставление банковской гарантии; части затрат на уплату купонов по корпоративным облигационным займам; предоставление государственных гарантий по инвестиционным проектам за счет средств бюджета края; </w:t>
      </w:r>
      <w:r w:rsidR="005464E5" w:rsidRPr="00165159">
        <w:rPr>
          <w:rFonts w:ascii="Times New Roman" w:hAnsi="Times New Roman" w:cs="Times New Roman"/>
          <w:color w:val="000000" w:themeColor="text1"/>
          <w:sz w:val="28"/>
          <w:szCs w:val="28"/>
        </w:rPr>
        <w:t xml:space="preserve">субсидирование </w:t>
      </w:r>
      <w:r w:rsidR="007952DD" w:rsidRPr="00165159">
        <w:rPr>
          <w:rFonts w:ascii="Times New Roman" w:hAnsi="Times New Roman" w:cs="Times New Roman"/>
          <w:color w:val="000000" w:themeColor="text1"/>
          <w:sz w:val="28"/>
          <w:szCs w:val="28"/>
        </w:rPr>
        <w:t>части затрат, направленных на реализацию приоритетного инвестиционного проекта Забайкальского края; части затрат, направленных на реализацию приоритетного инвестиционного проекта</w:t>
      </w:r>
      <w:r w:rsidRPr="00165159">
        <w:rPr>
          <w:rFonts w:ascii="Times New Roman" w:hAnsi="Times New Roman" w:cs="Times New Roman"/>
          <w:color w:val="000000" w:themeColor="text1"/>
          <w:sz w:val="28"/>
          <w:szCs w:val="28"/>
        </w:rPr>
        <w:t>;</w:t>
      </w:r>
    </w:p>
    <w:p w:rsidR="00610FA1" w:rsidRPr="00165159" w:rsidRDefault="00293337"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11</w:t>
      </w:r>
      <w:r w:rsidR="00240013" w:rsidRPr="00165159">
        <w:rPr>
          <w:rFonts w:ascii="Times New Roman" w:hAnsi="Times New Roman" w:cs="Times New Roman"/>
          <w:color w:val="000000" w:themeColor="text1"/>
          <w:sz w:val="28"/>
          <w:szCs w:val="28"/>
        </w:rPr>
        <w:t xml:space="preserve">) </w:t>
      </w:r>
      <w:hyperlink r:id="rId54" w:history="1">
        <w:r w:rsidR="00240013" w:rsidRPr="00165159">
          <w:rPr>
            <w:rFonts w:ascii="Times New Roman" w:hAnsi="Times New Roman" w:cs="Times New Roman"/>
            <w:color w:val="000000" w:themeColor="text1"/>
            <w:sz w:val="28"/>
            <w:szCs w:val="28"/>
          </w:rPr>
          <w:t>части 2 статьи 7</w:t>
        </w:r>
      </w:hyperlink>
      <w:r w:rsidR="00240013" w:rsidRPr="00165159">
        <w:rPr>
          <w:rFonts w:ascii="Times New Roman" w:hAnsi="Times New Roman" w:cs="Times New Roman"/>
          <w:color w:val="000000" w:themeColor="text1"/>
          <w:sz w:val="28"/>
          <w:szCs w:val="28"/>
        </w:rPr>
        <w:t xml:space="preserve"> Закона Забайкальского края от 17 июня 2014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1008-ЗЗК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r w:rsidR="004651C4" w:rsidRPr="00165159">
        <w:rPr>
          <w:rFonts w:ascii="Times New Roman" w:hAnsi="Times New Roman" w:cs="Times New Roman"/>
          <w:color w:val="000000" w:themeColor="text1"/>
          <w:sz w:val="28"/>
          <w:szCs w:val="28"/>
        </w:rPr>
        <w:t>»</w:t>
      </w:r>
      <w:r w:rsidR="00610FA1" w:rsidRPr="00165159">
        <w:rPr>
          <w:rFonts w:ascii="Times New Roman" w:hAnsi="Times New Roman" w:cs="Times New Roman"/>
          <w:color w:val="000000" w:themeColor="text1"/>
          <w:sz w:val="28"/>
          <w:szCs w:val="28"/>
        </w:rPr>
        <w:t>.</w:t>
      </w:r>
    </w:p>
    <w:p w:rsidR="00056220" w:rsidRPr="00165159" w:rsidRDefault="00610FA1" w:rsidP="004C1483">
      <w:pPr>
        <w:pStyle w:val="ConsPlusNormal"/>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Приостановлено </w:t>
      </w:r>
      <w:r w:rsidR="005464E5" w:rsidRPr="00165159">
        <w:rPr>
          <w:rFonts w:ascii="Times New Roman" w:hAnsi="Times New Roman" w:cs="Times New Roman"/>
          <w:color w:val="000000" w:themeColor="text1"/>
          <w:sz w:val="28"/>
          <w:szCs w:val="28"/>
        </w:rPr>
        <w:t xml:space="preserve">положение о предоставлении </w:t>
      </w:r>
      <w:r w:rsidR="00C30CC4" w:rsidRPr="00165159">
        <w:rPr>
          <w:rFonts w:ascii="Times New Roman" w:hAnsi="Times New Roman" w:cs="Times New Roman"/>
          <w:color w:val="000000" w:themeColor="text1"/>
          <w:sz w:val="28"/>
          <w:szCs w:val="28"/>
        </w:rPr>
        <w:t>и</w:t>
      </w:r>
      <w:r w:rsidR="00B32608" w:rsidRPr="00165159">
        <w:rPr>
          <w:rFonts w:ascii="Times New Roman" w:hAnsi="Times New Roman" w:cs="Times New Roman"/>
          <w:color w:val="000000" w:themeColor="text1"/>
          <w:sz w:val="28"/>
          <w:szCs w:val="28"/>
        </w:rPr>
        <w:t>з бюджета Забайкальского края субсидии юридическим лицам (за исключением субсидий государственным (муниципальным) учреждениям) в целях возмещения затрат в связи с выполнением работ, оказанием услуг в сфере долевого строительства многоквартирных домов в Забайкальском крае в соответствии с федеральным законодательством и законод</w:t>
      </w:r>
      <w:r w:rsidR="00BC0CDA" w:rsidRPr="00165159">
        <w:rPr>
          <w:rFonts w:ascii="Times New Roman" w:hAnsi="Times New Roman" w:cs="Times New Roman"/>
          <w:color w:val="000000" w:themeColor="text1"/>
          <w:sz w:val="28"/>
          <w:szCs w:val="28"/>
        </w:rPr>
        <w:t>ательством Забайкальского края;</w:t>
      </w:r>
    </w:p>
    <w:p w:rsidR="00240013" w:rsidRPr="00165159" w:rsidRDefault="00293337"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12</w:t>
      </w:r>
      <w:r w:rsidR="00240013" w:rsidRPr="00165159">
        <w:rPr>
          <w:rFonts w:ascii="Times New Roman" w:hAnsi="Times New Roman" w:cs="Times New Roman"/>
          <w:color w:val="000000" w:themeColor="text1"/>
          <w:sz w:val="28"/>
          <w:szCs w:val="28"/>
        </w:rPr>
        <w:t xml:space="preserve">) </w:t>
      </w:r>
      <w:hyperlink r:id="rId55" w:history="1">
        <w:r w:rsidR="00240013" w:rsidRPr="00165159">
          <w:rPr>
            <w:rFonts w:ascii="Times New Roman" w:hAnsi="Times New Roman" w:cs="Times New Roman"/>
            <w:color w:val="000000" w:themeColor="text1"/>
            <w:sz w:val="28"/>
            <w:szCs w:val="28"/>
          </w:rPr>
          <w:t>Закона</w:t>
        </w:r>
      </w:hyperlink>
      <w:r w:rsidR="00240013" w:rsidRPr="00165159">
        <w:rPr>
          <w:rFonts w:ascii="Times New Roman" w:hAnsi="Times New Roman" w:cs="Times New Roman"/>
          <w:color w:val="000000" w:themeColor="text1"/>
          <w:sz w:val="28"/>
          <w:szCs w:val="28"/>
        </w:rPr>
        <w:t xml:space="preserve"> Забайкальского края от 13 октября 2016 года </w:t>
      </w:r>
      <w:r w:rsidR="00B61BC0"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 xml:space="preserve"> 1383-ЗЗК </w:t>
      </w:r>
      <w:r w:rsidR="004651C4" w:rsidRPr="00165159">
        <w:rPr>
          <w:rFonts w:ascii="Times New Roman" w:hAnsi="Times New Roman" w:cs="Times New Roman"/>
          <w:color w:val="000000" w:themeColor="text1"/>
          <w:sz w:val="28"/>
          <w:szCs w:val="28"/>
        </w:rPr>
        <w:t>«</w:t>
      </w:r>
      <w:r w:rsidR="00240013" w:rsidRPr="00165159">
        <w:rPr>
          <w:rFonts w:ascii="Times New Roman" w:hAnsi="Times New Roman" w:cs="Times New Roman"/>
          <w:color w:val="000000" w:themeColor="text1"/>
          <w:sz w:val="28"/>
          <w:szCs w:val="28"/>
        </w:rPr>
        <w:t>О государственной поддержке редакций периодических печатны</w:t>
      </w:r>
      <w:r w:rsidR="00483A6B" w:rsidRPr="00165159">
        <w:rPr>
          <w:rFonts w:ascii="Times New Roman" w:hAnsi="Times New Roman" w:cs="Times New Roman"/>
          <w:color w:val="000000" w:themeColor="text1"/>
          <w:sz w:val="28"/>
          <w:szCs w:val="28"/>
        </w:rPr>
        <w:t>х изданий в Забайкальском крае</w:t>
      </w:r>
      <w:r w:rsidR="004651C4" w:rsidRPr="00165159">
        <w:rPr>
          <w:rFonts w:ascii="Times New Roman" w:hAnsi="Times New Roman" w:cs="Times New Roman"/>
          <w:color w:val="000000" w:themeColor="text1"/>
          <w:sz w:val="28"/>
          <w:szCs w:val="28"/>
        </w:rPr>
        <w:t>»</w:t>
      </w:r>
      <w:r w:rsidR="00483A6B" w:rsidRPr="00165159">
        <w:rPr>
          <w:rFonts w:ascii="Times New Roman" w:hAnsi="Times New Roman" w:cs="Times New Roman"/>
          <w:color w:val="000000" w:themeColor="text1"/>
          <w:sz w:val="28"/>
          <w:szCs w:val="28"/>
        </w:rPr>
        <w:t>.</w:t>
      </w:r>
      <w:r w:rsidR="00BC0CDA" w:rsidRPr="00165159">
        <w:rPr>
          <w:rFonts w:ascii="Times New Roman" w:hAnsi="Times New Roman" w:cs="Times New Roman"/>
          <w:color w:val="000000" w:themeColor="text1"/>
          <w:sz w:val="28"/>
          <w:szCs w:val="28"/>
        </w:rPr>
        <w:t xml:space="preserve"> Приостановлена г</w:t>
      </w:r>
      <w:r w:rsidR="00F841F1" w:rsidRPr="00165159">
        <w:rPr>
          <w:rFonts w:ascii="Times New Roman" w:hAnsi="Times New Roman" w:cs="Times New Roman"/>
          <w:color w:val="000000" w:themeColor="text1"/>
          <w:sz w:val="28"/>
          <w:szCs w:val="28"/>
        </w:rPr>
        <w:t>осударственная поддержка, которая оказывалась юридическим лицам (за исключением государственных (муниципальных) учреждений), индивидуальным предпринимателям, а также физическим лицам, являющимся редакциями периодических печатных изданий и осуществляющим свою деятельность на территории Забайкальского края (далее - редакции). Государственная поддержка редакций осуществлялась в форме предоставления субсидий из бюджета Забайкальского края на конкурсной основе в целях финансового обеспечения (возмещения) части затрат в связи с производством и выпуском периодических печатных из</w:t>
      </w:r>
      <w:r w:rsidR="00120841" w:rsidRPr="00165159">
        <w:rPr>
          <w:rFonts w:ascii="Times New Roman" w:hAnsi="Times New Roman" w:cs="Times New Roman"/>
          <w:color w:val="000000" w:themeColor="text1"/>
          <w:sz w:val="28"/>
          <w:szCs w:val="28"/>
        </w:rPr>
        <w:t>даний.</w:t>
      </w:r>
    </w:p>
    <w:p w:rsidR="0078497E" w:rsidRPr="00165159" w:rsidRDefault="0078497E"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Поддержка субъектов предпринимательской и инвестиционной деятельности Забайкальского края осуществлялась в рамках реализации следующих федеральных законов: </w:t>
      </w:r>
    </w:p>
    <w:p w:rsidR="00CF5F6B" w:rsidRPr="00165159" w:rsidRDefault="00CF5F6B" w:rsidP="00CF5F6B">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Федеральный закон от 23 августа 1996 года № 127-ФЗ </w:t>
      </w:r>
      <w:r w:rsidRPr="00165159">
        <w:rPr>
          <w:rFonts w:ascii="Times New Roman" w:hAnsi="Times New Roman" w:cs="Times New Roman"/>
          <w:bCs/>
          <w:color w:val="000000" w:themeColor="text1"/>
          <w:sz w:val="28"/>
          <w:szCs w:val="28"/>
        </w:rPr>
        <w:t xml:space="preserve">«О науке и государственной научно-технической политике», в котором закреплено что </w:t>
      </w:r>
      <w:r w:rsidRPr="00165159">
        <w:rPr>
          <w:rFonts w:ascii="Times New Roman" w:hAnsi="Times New Roman" w:cs="Times New Roman"/>
          <w:color w:val="000000" w:themeColor="text1"/>
          <w:sz w:val="28"/>
          <w:szCs w:val="28"/>
        </w:rPr>
        <w:t>государственная поддержка инновационной де</w:t>
      </w:r>
      <w:r w:rsidR="00B1667C" w:rsidRPr="00165159">
        <w:rPr>
          <w:rFonts w:ascii="Times New Roman" w:hAnsi="Times New Roman" w:cs="Times New Roman"/>
          <w:color w:val="000000" w:themeColor="text1"/>
          <w:sz w:val="28"/>
          <w:szCs w:val="28"/>
        </w:rPr>
        <w:t>ятельности может осуществляться</w:t>
      </w:r>
      <w:r w:rsidRPr="00165159">
        <w:rPr>
          <w:rFonts w:ascii="Times New Roman" w:hAnsi="Times New Roman" w:cs="Times New Roman"/>
          <w:color w:val="000000" w:themeColor="text1"/>
          <w:sz w:val="28"/>
          <w:szCs w:val="28"/>
        </w:rPr>
        <w:t xml:space="preserve"> субъек</w:t>
      </w:r>
      <w:r w:rsidR="00B1667C" w:rsidRPr="00165159">
        <w:rPr>
          <w:rFonts w:ascii="Times New Roman" w:hAnsi="Times New Roman" w:cs="Times New Roman"/>
          <w:color w:val="000000" w:themeColor="text1"/>
          <w:sz w:val="28"/>
          <w:szCs w:val="28"/>
        </w:rPr>
        <w:t>тами Российской Федерации</w:t>
      </w:r>
      <w:r w:rsidRPr="00165159">
        <w:rPr>
          <w:rFonts w:ascii="Times New Roman" w:hAnsi="Times New Roman" w:cs="Times New Roman"/>
          <w:color w:val="000000" w:themeColor="text1"/>
          <w:sz w:val="28"/>
          <w:szCs w:val="28"/>
        </w:rPr>
        <w:t xml:space="preserve"> способами, предусмотренными законодательством Российской Федерации и</w:t>
      </w:r>
      <w:r w:rsidR="009C589E" w:rsidRPr="00165159">
        <w:rPr>
          <w:rFonts w:ascii="Times New Roman" w:hAnsi="Times New Roman" w:cs="Times New Roman"/>
          <w:color w:val="000000" w:themeColor="text1"/>
          <w:sz w:val="28"/>
          <w:szCs w:val="28"/>
        </w:rPr>
        <w:t xml:space="preserve"> субъектов Российской Федерации;</w:t>
      </w:r>
    </w:p>
    <w:p w:rsidR="00CF5F6B" w:rsidRPr="00165159" w:rsidRDefault="00CF5F6B" w:rsidP="00CF5F6B">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lastRenderedPageBreak/>
        <w:t>Федеральный закон от 24 июня 1998 года № 89-ФЗ «Об отходах производства и потребления»</w:t>
      </w:r>
      <w:r w:rsidR="0060173D"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60173D" w:rsidRPr="00165159">
        <w:rPr>
          <w:rFonts w:ascii="Times New Roman" w:hAnsi="Times New Roman" w:cs="Times New Roman"/>
          <w:color w:val="000000" w:themeColor="text1"/>
          <w:sz w:val="28"/>
          <w:szCs w:val="28"/>
        </w:rPr>
        <w:t xml:space="preserve">в котором </w:t>
      </w:r>
      <w:r w:rsidRPr="00165159">
        <w:rPr>
          <w:rFonts w:ascii="Times New Roman" w:hAnsi="Times New Roman" w:cs="Times New Roman"/>
          <w:color w:val="000000" w:themeColor="text1"/>
          <w:sz w:val="28"/>
          <w:szCs w:val="28"/>
        </w:rPr>
        <w:t>закре</w:t>
      </w:r>
      <w:r w:rsidR="00B1667C" w:rsidRPr="00165159">
        <w:rPr>
          <w:rFonts w:ascii="Times New Roman" w:hAnsi="Times New Roman" w:cs="Times New Roman"/>
          <w:color w:val="000000" w:themeColor="text1"/>
          <w:sz w:val="28"/>
          <w:szCs w:val="28"/>
        </w:rPr>
        <w:t>плена возможность предоставления</w:t>
      </w:r>
      <w:r w:rsidRPr="00165159">
        <w:rPr>
          <w:rFonts w:ascii="Times New Roman" w:hAnsi="Times New Roman" w:cs="Times New Roman"/>
          <w:color w:val="000000" w:themeColor="text1"/>
          <w:sz w:val="28"/>
          <w:szCs w:val="28"/>
        </w:rPr>
        <w:t xml:space="preserve"> </w:t>
      </w:r>
      <w:r w:rsidR="0060173D" w:rsidRPr="00165159">
        <w:rPr>
          <w:rFonts w:ascii="Times New Roman" w:hAnsi="Times New Roman" w:cs="Times New Roman"/>
          <w:color w:val="000000" w:themeColor="text1"/>
          <w:sz w:val="28"/>
          <w:szCs w:val="28"/>
        </w:rPr>
        <w:t xml:space="preserve">субъектам предпринимательской и инвестиционной деятельности </w:t>
      </w:r>
      <w:r w:rsidRPr="00165159">
        <w:rPr>
          <w:rFonts w:ascii="Times New Roman" w:hAnsi="Times New Roman" w:cs="Times New Roman"/>
          <w:color w:val="000000" w:themeColor="text1"/>
          <w:sz w:val="28"/>
          <w:szCs w:val="28"/>
        </w:rPr>
        <w:t>средств и</w:t>
      </w:r>
      <w:r w:rsidR="0060173D" w:rsidRPr="00165159">
        <w:rPr>
          <w:rFonts w:ascii="Times New Roman" w:hAnsi="Times New Roman" w:cs="Times New Roman"/>
          <w:color w:val="000000" w:themeColor="text1"/>
          <w:sz w:val="28"/>
          <w:szCs w:val="28"/>
        </w:rPr>
        <w:t>з</w:t>
      </w:r>
      <w:r w:rsidRPr="00165159">
        <w:rPr>
          <w:rFonts w:ascii="Times New Roman" w:hAnsi="Times New Roman" w:cs="Times New Roman"/>
          <w:color w:val="000000" w:themeColor="text1"/>
          <w:sz w:val="28"/>
          <w:szCs w:val="28"/>
        </w:rPr>
        <w:t xml:space="preserve"> бюджетов субъектов Российской Федерации в соответствии с бюджетным законодательством Российской Федерации;</w:t>
      </w:r>
    </w:p>
    <w:p w:rsidR="00B1667C" w:rsidRPr="00165159" w:rsidRDefault="00B1667C" w:rsidP="00B1667C">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Федеральный закон от 9 июля 1999 года № 160-ФЗ «Об иностранных инвестициях в Российской Федерации» в статье 17 указывает, что субъекты Российской Федерации в пределах своей компетенции могут предоставлять иностранному инвестору льготы и гарантии, осуществлять финансирование и оказывать иные формы поддержки инвестиционного проекта, осуществляемого иностранным инвестором, за счет средств бюджетов субъектов Российской Федерации, а также внебюджетных средств;</w:t>
      </w:r>
      <w:proofErr w:type="gramEnd"/>
    </w:p>
    <w:p w:rsidR="00B1667C" w:rsidRPr="00165159" w:rsidRDefault="00B1667C" w:rsidP="00B1667C">
      <w:pPr>
        <w:spacing w:after="0" w:line="240" w:lineRule="auto"/>
        <w:ind w:firstLine="697"/>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Федеральный закон от 25 февраля 1999 года № 39-ФЗ «Об инвестиционной деятельности в Российской Федерации, осуществляемой в форме капитальных вложений» в части 2.1 статьи 11 указывает на то, что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предоставлять на конкурсной основе государственные гарантии по инвестиционным проектам за счет средств бюджетов субъектов Российской Федерации;</w:t>
      </w:r>
      <w:proofErr w:type="gramEnd"/>
    </w:p>
    <w:p w:rsidR="00B1667C" w:rsidRPr="00165159" w:rsidRDefault="00B1667C" w:rsidP="00B1667C">
      <w:pPr>
        <w:spacing w:after="0" w:line="240" w:lineRule="auto"/>
        <w:ind w:firstLine="697"/>
        <w:contextualSpacing/>
        <w:jc w:val="both"/>
        <w:rPr>
          <w:rFonts w:ascii="Times New Roman" w:eastAsia="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 xml:space="preserve">Федеральный закон от 24 июля 2007 </w:t>
      </w:r>
      <w:r w:rsidR="009C589E" w:rsidRPr="00165159">
        <w:rPr>
          <w:rFonts w:ascii="Times New Roman" w:eastAsia="Times New Roman" w:hAnsi="Times New Roman" w:cs="Times New Roman"/>
          <w:color w:val="000000" w:themeColor="text1"/>
          <w:sz w:val="28"/>
          <w:szCs w:val="28"/>
        </w:rPr>
        <w:t xml:space="preserve">года </w:t>
      </w:r>
      <w:r w:rsidRPr="00165159">
        <w:rPr>
          <w:rFonts w:ascii="Times New Roman" w:eastAsia="Times New Roman" w:hAnsi="Times New Roman" w:cs="Times New Roman"/>
          <w:color w:val="000000" w:themeColor="text1"/>
          <w:sz w:val="28"/>
          <w:szCs w:val="28"/>
        </w:rPr>
        <w:t>№ 209-ФЗ «О развитии малого и среднего предпринимательства в Российской Федерации», направленный на обеспечение благоприятных условий для развития субъектов малого и среднего предпринимательства;</w:t>
      </w:r>
    </w:p>
    <w:p w:rsidR="00DC5050" w:rsidRPr="00165159" w:rsidRDefault="007471E8"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Федеральный закон от 29 декабря 2016 года № 264-ФЗ «О развитии сельского хозяйства» в статье 6 одной из мер по реализации государственной аграрной политики закрепил меру по предоставлению бюджетных средств сельскохозяйственным товаропроизводителям в соответствии с законода</w:t>
      </w:r>
      <w:r w:rsidR="0060173D" w:rsidRPr="00165159">
        <w:rPr>
          <w:rFonts w:ascii="Times New Roman" w:hAnsi="Times New Roman" w:cs="Times New Roman"/>
          <w:color w:val="000000" w:themeColor="text1"/>
          <w:sz w:val="28"/>
          <w:szCs w:val="28"/>
        </w:rPr>
        <w:t>тельством Российской Федерации.</w:t>
      </w:r>
    </w:p>
    <w:p w:rsidR="00476F35" w:rsidRPr="00165159" w:rsidRDefault="00596CCD" w:rsidP="004C148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Приостановление действия перечисленных положений нормативных правовых актов Забайкальского края</w:t>
      </w:r>
      <w:r w:rsidR="00476F35" w:rsidRPr="00165159">
        <w:rPr>
          <w:rFonts w:ascii="Times New Roman" w:eastAsia="Times New Roman" w:hAnsi="Times New Roman" w:cs="Times New Roman"/>
          <w:color w:val="000000" w:themeColor="text1"/>
          <w:sz w:val="28"/>
          <w:szCs w:val="28"/>
        </w:rPr>
        <w:t>, регламентирующих оказание мер поддержки в виде предоста</w:t>
      </w:r>
      <w:r w:rsidR="0078497E" w:rsidRPr="00165159">
        <w:rPr>
          <w:rFonts w:ascii="Times New Roman" w:eastAsia="Times New Roman" w:hAnsi="Times New Roman" w:cs="Times New Roman"/>
          <w:color w:val="000000" w:themeColor="text1"/>
          <w:sz w:val="28"/>
          <w:szCs w:val="28"/>
        </w:rPr>
        <w:t>вления субсидий и государственных</w:t>
      </w:r>
      <w:r w:rsidR="001C0FEB" w:rsidRPr="00165159">
        <w:rPr>
          <w:rFonts w:ascii="Times New Roman" w:eastAsia="Times New Roman" w:hAnsi="Times New Roman" w:cs="Times New Roman"/>
          <w:color w:val="000000" w:themeColor="text1"/>
          <w:sz w:val="28"/>
          <w:szCs w:val="28"/>
        </w:rPr>
        <w:t xml:space="preserve"> </w:t>
      </w:r>
      <w:r w:rsidR="0078497E" w:rsidRPr="00165159">
        <w:rPr>
          <w:rFonts w:ascii="Times New Roman" w:eastAsia="Times New Roman" w:hAnsi="Times New Roman" w:cs="Times New Roman"/>
          <w:color w:val="000000" w:themeColor="text1"/>
          <w:sz w:val="28"/>
          <w:szCs w:val="28"/>
        </w:rPr>
        <w:t>гарантий</w:t>
      </w:r>
      <w:r w:rsidR="001C0FEB" w:rsidRPr="00165159">
        <w:rPr>
          <w:rFonts w:ascii="Times New Roman" w:eastAsia="Times New Roman" w:hAnsi="Times New Roman" w:cs="Times New Roman"/>
          <w:color w:val="000000" w:themeColor="text1"/>
          <w:sz w:val="28"/>
          <w:szCs w:val="28"/>
        </w:rPr>
        <w:t xml:space="preserve"> Забайкальского края,</w:t>
      </w:r>
      <w:r w:rsidR="00476F35" w:rsidRPr="00165159">
        <w:rPr>
          <w:rFonts w:ascii="Times New Roman" w:eastAsia="Times New Roman" w:hAnsi="Times New Roman" w:cs="Times New Roman"/>
          <w:color w:val="000000" w:themeColor="text1"/>
          <w:sz w:val="28"/>
          <w:szCs w:val="28"/>
        </w:rPr>
        <w:t xml:space="preserve"> </w:t>
      </w:r>
      <w:r w:rsidRPr="00165159">
        <w:rPr>
          <w:rFonts w:ascii="Times New Roman" w:eastAsia="Times New Roman" w:hAnsi="Times New Roman" w:cs="Times New Roman"/>
          <w:color w:val="000000" w:themeColor="text1"/>
          <w:sz w:val="28"/>
          <w:szCs w:val="28"/>
        </w:rPr>
        <w:t xml:space="preserve">повлекло неблагоприятные последствия для субъектов предпринимательской и инвестиционной деятельности, </w:t>
      </w:r>
      <w:r w:rsidR="00476F35" w:rsidRPr="00165159">
        <w:rPr>
          <w:rFonts w:ascii="Times New Roman" w:eastAsia="Times New Roman" w:hAnsi="Times New Roman" w:cs="Times New Roman"/>
          <w:color w:val="000000" w:themeColor="text1"/>
          <w:sz w:val="28"/>
          <w:szCs w:val="28"/>
        </w:rPr>
        <w:t>связанные с ухудшением условий ведения предпринимательской и инвестиционной дея</w:t>
      </w:r>
      <w:r w:rsidR="0078497E" w:rsidRPr="00165159">
        <w:rPr>
          <w:rFonts w:ascii="Times New Roman" w:eastAsia="Times New Roman" w:hAnsi="Times New Roman" w:cs="Times New Roman"/>
          <w:color w:val="000000" w:themeColor="text1"/>
          <w:sz w:val="28"/>
          <w:szCs w:val="28"/>
        </w:rPr>
        <w:t>тельности в Забайкальском крае.</w:t>
      </w:r>
    </w:p>
    <w:p w:rsidR="00DD22CE" w:rsidRPr="00165159" w:rsidRDefault="00476F35" w:rsidP="004C1483">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165159">
        <w:rPr>
          <w:rFonts w:ascii="Times New Roman" w:hAnsi="Times New Roman" w:cs="Times New Roman"/>
          <w:color w:val="000000" w:themeColor="text1"/>
          <w:sz w:val="28"/>
          <w:szCs w:val="28"/>
        </w:rPr>
        <w:t>Вместе с тем</w:t>
      </w:r>
      <w:r w:rsidR="001C0FEB" w:rsidRPr="00165159">
        <w:rPr>
          <w:rFonts w:ascii="Times New Roman" w:hAnsi="Times New Roman" w:cs="Times New Roman"/>
          <w:color w:val="000000" w:themeColor="text1"/>
          <w:sz w:val="28"/>
          <w:szCs w:val="28"/>
        </w:rPr>
        <w:t xml:space="preserve"> в регионе</w:t>
      </w:r>
      <w:r w:rsidRPr="00165159">
        <w:rPr>
          <w:rFonts w:ascii="Times New Roman" w:hAnsi="Times New Roman" w:cs="Times New Roman"/>
          <w:color w:val="000000" w:themeColor="text1"/>
          <w:sz w:val="28"/>
          <w:szCs w:val="28"/>
        </w:rPr>
        <w:t xml:space="preserve"> по положениям рассматриваемого Закона нач</w:t>
      </w:r>
      <w:r w:rsidR="001C0FEB" w:rsidRPr="00165159">
        <w:rPr>
          <w:rFonts w:ascii="Times New Roman" w:hAnsi="Times New Roman" w:cs="Times New Roman"/>
          <w:color w:val="000000" w:themeColor="text1"/>
          <w:sz w:val="28"/>
          <w:szCs w:val="28"/>
        </w:rPr>
        <w:t>исление субсидий не производилось</w:t>
      </w:r>
      <w:r w:rsidRPr="00165159">
        <w:rPr>
          <w:rFonts w:ascii="Times New Roman" w:hAnsi="Times New Roman" w:cs="Times New Roman"/>
          <w:color w:val="000000" w:themeColor="text1"/>
          <w:sz w:val="28"/>
          <w:szCs w:val="28"/>
        </w:rPr>
        <w:t xml:space="preserve"> с 2013 года в связи с отсутствием лимитов бюджетных ассиг</w:t>
      </w:r>
      <w:r w:rsidR="001C0FEB" w:rsidRPr="00165159">
        <w:rPr>
          <w:rFonts w:ascii="Times New Roman" w:hAnsi="Times New Roman" w:cs="Times New Roman"/>
          <w:color w:val="000000" w:themeColor="text1"/>
          <w:sz w:val="28"/>
          <w:szCs w:val="28"/>
        </w:rPr>
        <w:t>нований на указа</w:t>
      </w:r>
      <w:r w:rsidR="00DD22CE" w:rsidRPr="00165159">
        <w:rPr>
          <w:rFonts w:ascii="Times New Roman" w:hAnsi="Times New Roman" w:cs="Times New Roman"/>
          <w:color w:val="000000" w:themeColor="text1"/>
          <w:sz w:val="28"/>
          <w:szCs w:val="28"/>
        </w:rPr>
        <w:t xml:space="preserve">нные в них цели, за исключением </w:t>
      </w:r>
      <w:r w:rsidR="0078497E" w:rsidRPr="00165159">
        <w:rPr>
          <w:rFonts w:ascii="Times New Roman" w:hAnsi="Times New Roman" w:cs="Times New Roman"/>
          <w:color w:val="000000" w:themeColor="text1"/>
          <w:sz w:val="28"/>
          <w:szCs w:val="28"/>
        </w:rPr>
        <w:t>п</w:t>
      </w:r>
      <w:r w:rsidR="00B147E7" w:rsidRPr="00165159">
        <w:rPr>
          <w:rFonts w:ascii="Times New Roman" w:hAnsi="Times New Roman" w:cs="Times New Roman"/>
          <w:color w:val="000000" w:themeColor="text1"/>
          <w:sz w:val="28"/>
          <w:szCs w:val="28"/>
        </w:rPr>
        <w:t>ункт</w:t>
      </w:r>
      <w:r w:rsidR="001C0FEB" w:rsidRPr="00165159">
        <w:rPr>
          <w:rFonts w:ascii="Times New Roman" w:hAnsi="Times New Roman" w:cs="Times New Roman"/>
          <w:color w:val="000000" w:themeColor="text1"/>
          <w:sz w:val="28"/>
          <w:szCs w:val="28"/>
        </w:rPr>
        <w:t>а</w:t>
      </w:r>
      <w:r w:rsidR="00B147E7" w:rsidRPr="00165159">
        <w:rPr>
          <w:rFonts w:ascii="Times New Roman" w:hAnsi="Times New Roman" w:cs="Times New Roman"/>
          <w:color w:val="000000" w:themeColor="text1"/>
          <w:sz w:val="28"/>
          <w:szCs w:val="28"/>
        </w:rPr>
        <w:t xml:space="preserve"> 18 Закона</w:t>
      </w:r>
      <w:r w:rsidR="001C0FEB" w:rsidRPr="00165159">
        <w:rPr>
          <w:rFonts w:ascii="Times New Roman" w:hAnsi="Times New Roman" w:cs="Times New Roman"/>
          <w:color w:val="000000" w:themeColor="text1"/>
          <w:sz w:val="28"/>
          <w:szCs w:val="28"/>
        </w:rPr>
        <w:t>,</w:t>
      </w:r>
      <w:r w:rsidR="00B147E7" w:rsidRPr="00165159">
        <w:rPr>
          <w:rFonts w:ascii="Times New Roman" w:hAnsi="Times New Roman" w:cs="Times New Roman"/>
          <w:color w:val="000000" w:themeColor="text1"/>
          <w:sz w:val="28"/>
          <w:szCs w:val="28"/>
        </w:rPr>
        <w:t xml:space="preserve"> </w:t>
      </w:r>
      <w:r w:rsidR="001C0FEB" w:rsidRPr="00165159">
        <w:rPr>
          <w:rFonts w:ascii="Times New Roman" w:hAnsi="Times New Roman" w:cs="Times New Roman"/>
          <w:color w:val="000000" w:themeColor="text1"/>
          <w:sz w:val="28"/>
          <w:szCs w:val="28"/>
        </w:rPr>
        <w:t>которым приостанов</w:t>
      </w:r>
      <w:r w:rsidR="00B147E7" w:rsidRPr="00165159">
        <w:rPr>
          <w:rFonts w:ascii="Times New Roman" w:hAnsi="Times New Roman" w:cs="Times New Roman"/>
          <w:color w:val="000000" w:themeColor="text1"/>
          <w:sz w:val="28"/>
          <w:szCs w:val="28"/>
        </w:rPr>
        <w:t>л</w:t>
      </w:r>
      <w:r w:rsidR="001C0FEB" w:rsidRPr="00165159">
        <w:rPr>
          <w:rFonts w:ascii="Times New Roman" w:hAnsi="Times New Roman" w:cs="Times New Roman"/>
          <w:color w:val="000000" w:themeColor="text1"/>
          <w:sz w:val="28"/>
          <w:szCs w:val="28"/>
        </w:rPr>
        <w:t>ено</w:t>
      </w:r>
      <w:r w:rsidR="00B147E7" w:rsidRPr="00165159">
        <w:rPr>
          <w:rFonts w:ascii="Times New Roman" w:hAnsi="Times New Roman" w:cs="Times New Roman"/>
          <w:color w:val="000000" w:themeColor="text1"/>
          <w:sz w:val="28"/>
          <w:szCs w:val="28"/>
        </w:rPr>
        <w:t xml:space="preserve"> действие части 2 статьи 7 Закона Забайкальского края от 17 июня 2014 года № 1008-ЗЗК «О защите прав граждан, инвестировавших денежные средства в строительство многоквартирных домов</w:t>
      </w:r>
      <w:proofErr w:type="gramEnd"/>
      <w:r w:rsidR="00B147E7" w:rsidRPr="00165159">
        <w:rPr>
          <w:rFonts w:ascii="Times New Roman" w:hAnsi="Times New Roman" w:cs="Times New Roman"/>
          <w:color w:val="000000" w:themeColor="text1"/>
          <w:sz w:val="28"/>
          <w:szCs w:val="28"/>
        </w:rPr>
        <w:t xml:space="preserve"> или приобретение жилых помещений на </w:t>
      </w:r>
      <w:r w:rsidR="00A50182" w:rsidRPr="00165159">
        <w:rPr>
          <w:rFonts w:ascii="Times New Roman" w:hAnsi="Times New Roman" w:cs="Times New Roman"/>
          <w:color w:val="000000" w:themeColor="text1"/>
          <w:sz w:val="28"/>
          <w:szCs w:val="28"/>
        </w:rPr>
        <w:t xml:space="preserve">территории Забайкальского края» (далее - Закон Забайкальского края от </w:t>
      </w:r>
      <w:r w:rsidR="00703F47" w:rsidRPr="00165159">
        <w:rPr>
          <w:rFonts w:ascii="Times New Roman" w:hAnsi="Times New Roman" w:cs="Times New Roman"/>
          <w:color w:val="000000" w:themeColor="text1"/>
          <w:sz w:val="28"/>
          <w:szCs w:val="28"/>
        </w:rPr>
        <w:t xml:space="preserve">17 июня 2014 года № 1008-ЗЗК). </w:t>
      </w:r>
    </w:p>
    <w:p w:rsidR="00DD22CE" w:rsidRPr="00165159" w:rsidRDefault="00DD22CE" w:rsidP="004C1483">
      <w:pPr>
        <w:autoSpaceDE w:val="0"/>
        <w:autoSpaceDN w:val="0"/>
        <w:adjustRightInd w:val="0"/>
        <w:spacing w:after="0" w:line="240" w:lineRule="auto"/>
        <w:ind w:firstLine="540"/>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ab/>
      </w:r>
      <w:proofErr w:type="gramStart"/>
      <w:r w:rsidRPr="00165159">
        <w:rPr>
          <w:rFonts w:ascii="Times New Roman" w:hAnsi="Times New Roman" w:cs="Times New Roman"/>
          <w:color w:val="000000" w:themeColor="text1"/>
          <w:sz w:val="28"/>
          <w:szCs w:val="28"/>
        </w:rPr>
        <w:t xml:space="preserve">По состоянию на 1 </w:t>
      </w:r>
      <w:r w:rsidR="00460831" w:rsidRPr="00165159">
        <w:rPr>
          <w:rFonts w:ascii="Times New Roman" w:hAnsi="Times New Roman" w:cs="Times New Roman"/>
          <w:color w:val="000000" w:themeColor="text1"/>
          <w:sz w:val="28"/>
          <w:szCs w:val="28"/>
        </w:rPr>
        <w:t>января 2017 года задолженность бюджета Забайкальского края перед ООО «Промышленное-гражданское-строительство» по выплате субсидий</w:t>
      </w:r>
      <w:r w:rsidR="009871E6" w:rsidRPr="00165159">
        <w:rPr>
          <w:rFonts w:ascii="Times New Roman" w:hAnsi="Times New Roman" w:cs="Times New Roman"/>
          <w:color w:val="000000" w:themeColor="text1"/>
          <w:sz w:val="28"/>
          <w:szCs w:val="28"/>
        </w:rPr>
        <w:t xml:space="preserve"> юридическим лицам из бюджета Забайкальского края в </w:t>
      </w:r>
      <w:r w:rsidR="009871E6" w:rsidRPr="00165159">
        <w:rPr>
          <w:rFonts w:ascii="Times New Roman" w:hAnsi="Times New Roman" w:cs="Times New Roman"/>
          <w:color w:val="000000" w:themeColor="text1"/>
          <w:sz w:val="28"/>
          <w:szCs w:val="28"/>
        </w:rPr>
        <w:lastRenderedPageBreak/>
        <w:t>целях возмещения затрат в связи с выполнением работ, оказанием услуг в сфере долевого строительства многоквартирных домов в Забайкальском крае в соответствии с федеральным законодательством и законодательством Забайкальского кр</w:t>
      </w:r>
      <w:r w:rsidR="00B1667C" w:rsidRPr="00165159">
        <w:rPr>
          <w:rFonts w:ascii="Times New Roman" w:hAnsi="Times New Roman" w:cs="Times New Roman"/>
          <w:color w:val="000000" w:themeColor="text1"/>
          <w:sz w:val="28"/>
          <w:szCs w:val="28"/>
        </w:rPr>
        <w:t>ая составляла 13 321 840 рублей.</w:t>
      </w:r>
      <w:proofErr w:type="gramEnd"/>
      <w:r w:rsidR="009871E6" w:rsidRPr="00165159">
        <w:rPr>
          <w:rFonts w:ascii="Times New Roman" w:hAnsi="Times New Roman" w:cs="Times New Roman"/>
          <w:color w:val="000000" w:themeColor="text1"/>
          <w:sz w:val="28"/>
          <w:szCs w:val="28"/>
        </w:rPr>
        <w:t xml:space="preserve"> </w:t>
      </w:r>
      <w:r w:rsidR="00B1667C" w:rsidRPr="00165159">
        <w:rPr>
          <w:rFonts w:ascii="Times New Roman" w:hAnsi="Times New Roman" w:cs="Times New Roman"/>
          <w:color w:val="000000" w:themeColor="text1"/>
          <w:sz w:val="28"/>
          <w:szCs w:val="28"/>
        </w:rPr>
        <w:t xml:space="preserve">В связи с чем, </w:t>
      </w:r>
      <w:r w:rsidR="009871E6" w:rsidRPr="00165159">
        <w:rPr>
          <w:rFonts w:ascii="Times New Roman" w:hAnsi="Times New Roman" w:cs="Times New Roman"/>
          <w:color w:val="000000" w:themeColor="text1"/>
          <w:sz w:val="28"/>
          <w:szCs w:val="28"/>
        </w:rPr>
        <w:t xml:space="preserve">принятие Закона повлекло нарушение прав и интересов субъектов предпринимательской и инвестиционной деятельности в Забайкальском крае. </w:t>
      </w:r>
      <w:proofErr w:type="gramStart"/>
      <w:r w:rsidR="009871E6" w:rsidRPr="00165159">
        <w:rPr>
          <w:rFonts w:ascii="Times New Roman" w:hAnsi="Times New Roman" w:cs="Times New Roman"/>
          <w:color w:val="000000" w:themeColor="text1"/>
          <w:sz w:val="28"/>
          <w:szCs w:val="28"/>
        </w:rPr>
        <w:t xml:space="preserve">При этом в рамках решения указанной проблемы в </w:t>
      </w:r>
      <w:r w:rsidR="00B1667C" w:rsidRPr="00165159">
        <w:rPr>
          <w:rFonts w:ascii="Times New Roman" w:hAnsi="Times New Roman" w:cs="Times New Roman"/>
          <w:color w:val="000000" w:themeColor="text1"/>
          <w:sz w:val="28"/>
          <w:szCs w:val="28"/>
        </w:rPr>
        <w:t>соответствии с п</w:t>
      </w:r>
      <w:r w:rsidR="009871E6" w:rsidRPr="00165159">
        <w:rPr>
          <w:rFonts w:ascii="Times New Roman" w:hAnsi="Times New Roman" w:cs="Times New Roman"/>
          <w:color w:val="000000" w:themeColor="text1"/>
          <w:sz w:val="28"/>
          <w:szCs w:val="28"/>
        </w:rPr>
        <w:t>остановлением Правительства Забайкальского края от 26 июня 2017 № 255 «Об утверждении Порядка предоставления в 2017 году из бюджета Забайкальского края субсидий юридическим лицам (за исключением субсидий государственным (муниципальным) учреждениям) в целях возмещения недополученных доходов или возмещения затрат в связи с выполнением работ, оказанием услуг в сфере долевого строительства многоквартирных домов</w:t>
      </w:r>
      <w:proofErr w:type="gramEnd"/>
      <w:r w:rsidR="009871E6" w:rsidRPr="00165159">
        <w:rPr>
          <w:rFonts w:ascii="Times New Roman" w:hAnsi="Times New Roman" w:cs="Times New Roman"/>
          <w:color w:val="000000" w:themeColor="text1"/>
          <w:sz w:val="28"/>
          <w:szCs w:val="28"/>
        </w:rPr>
        <w:t xml:space="preserve"> </w:t>
      </w:r>
      <w:proofErr w:type="gramStart"/>
      <w:r w:rsidR="009871E6" w:rsidRPr="00165159">
        <w:rPr>
          <w:rFonts w:ascii="Times New Roman" w:hAnsi="Times New Roman" w:cs="Times New Roman"/>
          <w:color w:val="000000" w:themeColor="text1"/>
          <w:sz w:val="28"/>
          <w:szCs w:val="28"/>
        </w:rPr>
        <w:t>в Забайкальском крае в целях защиты прав граждан Российской Федерации, инвестировавших денежные средства в строительство многоквартирных домов на территории Забайкальского края с целью приобретения жилого помещения для дальнейшего проживания, надлежащим образом исполняющих или исполнивших свои обязательства в соответствии с условиями заключенной сделки и пострадавших от недобросовестных действий застройщиков или иных лиц, привлекших денежные средства граждан для строительства многоквартирных домов, по</w:t>
      </w:r>
      <w:proofErr w:type="gramEnd"/>
      <w:r w:rsidR="009871E6" w:rsidRPr="00165159">
        <w:rPr>
          <w:rFonts w:ascii="Times New Roman" w:hAnsi="Times New Roman" w:cs="Times New Roman"/>
          <w:color w:val="000000" w:themeColor="text1"/>
          <w:sz w:val="28"/>
          <w:szCs w:val="28"/>
        </w:rPr>
        <w:t xml:space="preserve"> обязательствам, принятым уполномоченными органами в 2015 году» в июле 2017 года была произведена выплата субсидии </w:t>
      </w:r>
      <w:r w:rsidR="0060173D" w:rsidRPr="00165159">
        <w:rPr>
          <w:rFonts w:ascii="Times New Roman" w:hAnsi="Times New Roman" w:cs="Times New Roman"/>
          <w:color w:val="000000" w:themeColor="text1"/>
          <w:sz w:val="28"/>
          <w:szCs w:val="28"/>
        </w:rPr>
        <w:t xml:space="preserve">из бюджета Забайкальского края </w:t>
      </w:r>
      <w:r w:rsidR="009871E6" w:rsidRPr="00165159">
        <w:rPr>
          <w:rFonts w:ascii="Times New Roman" w:hAnsi="Times New Roman" w:cs="Times New Roman"/>
          <w:color w:val="000000" w:themeColor="text1"/>
          <w:sz w:val="28"/>
          <w:szCs w:val="28"/>
        </w:rPr>
        <w:t>ООО «Промышленное-гражданское-строитель</w:t>
      </w:r>
      <w:r w:rsidR="00B1667C" w:rsidRPr="00165159">
        <w:rPr>
          <w:rFonts w:ascii="Times New Roman" w:hAnsi="Times New Roman" w:cs="Times New Roman"/>
          <w:color w:val="000000" w:themeColor="text1"/>
          <w:sz w:val="28"/>
          <w:szCs w:val="28"/>
        </w:rPr>
        <w:t>ство» в сумме 13 321 840 рублей</w:t>
      </w:r>
      <w:r w:rsidR="0060173D" w:rsidRPr="00165159">
        <w:rPr>
          <w:rFonts w:ascii="Times New Roman" w:hAnsi="Times New Roman" w:cs="Times New Roman"/>
          <w:color w:val="000000" w:themeColor="text1"/>
          <w:sz w:val="28"/>
          <w:szCs w:val="28"/>
        </w:rPr>
        <w:t>.</w:t>
      </w:r>
    </w:p>
    <w:p w:rsidR="00AC5D68" w:rsidRPr="00165159" w:rsidRDefault="00CB13A2" w:rsidP="004C1483">
      <w:pPr>
        <w:autoSpaceDE w:val="0"/>
        <w:autoSpaceDN w:val="0"/>
        <w:adjustRightInd w:val="0"/>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С 16 июня 2017 года по 05 июля 2017 года по Закону</w:t>
      </w:r>
      <w:r w:rsidR="00AC5D68" w:rsidRPr="00165159">
        <w:rPr>
          <w:rFonts w:ascii="Times New Roman" w:eastAsia="Times New Roman" w:hAnsi="Times New Roman" w:cs="Times New Roman"/>
          <w:color w:val="000000" w:themeColor="text1"/>
          <w:sz w:val="28"/>
          <w:szCs w:val="28"/>
        </w:rPr>
        <w:t xml:space="preserve"> были проведены публичные консульт</w:t>
      </w:r>
      <w:r w:rsidRPr="00165159">
        <w:rPr>
          <w:rFonts w:ascii="Times New Roman" w:eastAsia="Times New Roman" w:hAnsi="Times New Roman" w:cs="Times New Roman"/>
          <w:color w:val="000000" w:themeColor="text1"/>
          <w:sz w:val="28"/>
          <w:szCs w:val="28"/>
        </w:rPr>
        <w:t>ации. В частности, Закон размещался</w:t>
      </w:r>
      <w:r w:rsidR="00AC5D68" w:rsidRPr="00165159">
        <w:rPr>
          <w:rFonts w:ascii="Times New Roman" w:eastAsia="Times New Roman" w:hAnsi="Times New Roman" w:cs="Times New Roman"/>
          <w:color w:val="000000" w:themeColor="text1"/>
          <w:sz w:val="28"/>
          <w:szCs w:val="28"/>
        </w:rPr>
        <w:t xml:space="preserve"> на официальном сайте Министерства, направлялось </w:t>
      </w:r>
      <w:r w:rsidR="00393450" w:rsidRPr="00165159">
        <w:rPr>
          <w:rFonts w:ascii="Times New Roman" w:eastAsia="Times New Roman" w:hAnsi="Times New Roman" w:cs="Times New Roman"/>
          <w:color w:val="000000" w:themeColor="text1"/>
          <w:sz w:val="28"/>
          <w:szCs w:val="28"/>
        </w:rPr>
        <w:t xml:space="preserve">уведомление </w:t>
      </w:r>
      <w:r w:rsidR="007A1320" w:rsidRPr="00165159">
        <w:rPr>
          <w:rFonts w:ascii="Times New Roman" w:eastAsia="Times New Roman" w:hAnsi="Times New Roman" w:cs="Times New Roman"/>
          <w:color w:val="000000" w:themeColor="text1"/>
          <w:sz w:val="28"/>
          <w:szCs w:val="28"/>
        </w:rPr>
        <w:t xml:space="preserve">о проведении публичных консультаций </w:t>
      </w:r>
      <w:r w:rsidR="00AC5D68" w:rsidRPr="00165159">
        <w:rPr>
          <w:rFonts w:ascii="Times New Roman" w:eastAsia="Times New Roman" w:hAnsi="Times New Roman" w:cs="Times New Roman"/>
          <w:color w:val="000000" w:themeColor="text1"/>
          <w:sz w:val="28"/>
          <w:szCs w:val="28"/>
        </w:rPr>
        <w:t>в организации, с которыми Министерством заключены соглашения, а также</w:t>
      </w:r>
      <w:r w:rsidR="00393450" w:rsidRPr="00165159">
        <w:rPr>
          <w:rFonts w:ascii="Times New Roman" w:eastAsia="Times New Roman" w:hAnsi="Times New Roman" w:cs="Times New Roman"/>
          <w:color w:val="000000" w:themeColor="text1"/>
          <w:sz w:val="28"/>
          <w:szCs w:val="28"/>
        </w:rPr>
        <w:t xml:space="preserve"> ряду субъектов</w:t>
      </w:r>
      <w:r w:rsidR="00AC5D68" w:rsidRPr="00165159">
        <w:rPr>
          <w:rFonts w:ascii="Times New Roman" w:eastAsia="Times New Roman" w:hAnsi="Times New Roman" w:cs="Times New Roman"/>
          <w:color w:val="000000" w:themeColor="text1"/>
          <w:sz w:val="28"/>
          <w:szCs w:val="28"/>
        </w:rPr>
        <w:t xml:space="preserve"> предпринимат</w:t>
      </w:r>
      <w:r w:rsidR="00ED66EB" w:rsidRPr="00165159">
        <w:rPr>
          <w:rFonts w:ascii="Times New Roman" w:eastAsia="Times New Roman" w:hAnsi="Times New Roman" w:cs="Times New Roman"/>
          <w:color w:val="000000" w:themeColor="text1"/>
          <w:sz w:val="28"/>
          <w:szCs w:val="28"/>
        </w:rPr>
        <w:t xml:space="preserve">ельской </w:t>
      </w:r>
      <w:r w:rsidR="00213ED7" w:rsidRPr="00165159">
        <w:rPr>
          <w:rFonts w:ascii="Times New Roman" w:eastAsia="Times New Roman" w:hAnsi="Times New Roman" w:cs="Times New Roman"/>
          <w:color w:val="000000" w:themeColor="text1"/>
          <w:sz w:val="28"/>
          <w:szCs w:val="28"/>
        </w:rPr>
        <w:t xml:space="preserve">и </w:t>
      </w:r>
      <w:r w:rsidR="00BC0CDA" w:rsidRPr="00165159">
        <w:rPr>
          <w:rFonts w:ascii="Times New Roman" w:eastAsia="Times New Roman" w:hAnsi="Times New Roman" w:cs="Times New Roman"/>
          <w:color w:val="000000" w:themeColor="text1"/>
          <w:sz w:val="28"/>
          <w:szCs w:val="28"/>
        </w:rPr>
        <w:t xml:space="preserve">инвестиционной </w:t>
      </w:r>
      <w:r w:rsidR="00ED66EB" w:rsidRPr="00165159">
        <w:rPr>
          <w:rFonts w:ascii="Times New Roman" w:eastAsia="Times New Roman" w:hAnsi="Times New Roman" w:cs="Times New Roman"/>
          <w:color w:val="000000" w:themeColor="text1"/>
          <w:sz w:val="28"/>
          <w:szCs w:val="28"/>
        </w:rPr>
        <w:t>деятельности</w:t>
      </w:r>
      <w:r w:rsidR="00FD4F8F" w:rsidRPr="00165159">
        <w:rPr>
          <w:rFonts w:ascii="Times New Roman" w:eastAsia="Times New Roman" w:hAnsi="Times New Roman" w:cs="Times New Roman"/>
          <w:color w:val="000000" w:themeColor="text1"/>
          <w:sz w:val="28"/>
          <w:szCs w:val="28"/>
        </w:rPr>
        <w:t>,</w:t>
      </w:r>
      <w:r w:rsidR="00BC0CDA" w:rsidRPr="00165159">
        <w:rPr>
          <w:rFonts w:ascii="Times New Roman" w:eastAsia="Times New Roman" w:hAnsi="Times New Roman" w:cs="Times New Roman"/>
          <w:color w:val="000000" w:themeColor="text1"/>
          <w:sz w:val="28"/>
          <w:szCs w:val="28"/>
        </w:rPr>
        <w:t xml:space="preserve"> </w:t>
      </w:r>
      <w:r w:rsidR="007A1320" w:rsidRPr="00165159">
        <w:rPr>
          <w:rFonts w:ascii="Times New Roman" w:eastAsia="Times New Roman" w:hAnsi="Times New Roman" w:cs="Times New Roman"/>
          <w:color w:val="000000" w:themeColor="text1"/>
          <w:sz w:val="28"/>
          <w:szCs w:val="28"/>
        </w:rPr>
        <w:t>имеющих</w:t>
      </w:r>
      <w:r w:rsidR="00213ED7" w:rsidRPr="00165159">
        <w:rPr>
          <w:rFonts w:ascii="Times New Roman" w:eastAsia="Times New Roman" w:hAnsi="Times New Roman" w:cs="Times New Roman"/>
          <w:color w:val="000000" w:themeColor="text1"/>
          <w:sz w:val="28"/>
          <w:szCs w:val="28"/>
        </w:rPr>
        <w:t xml:space="preserve"> право на получение</w:t>
      </w:r>
      <w:r w:rsidR="00FD4F8F" w:rsidRPr="00165159">
        <w:rPr>
          <w:rFonts w:ascii="Times New Roman" w:eastAsia="Times New Roman" w:hAnsi="Times New Roman" w:cs="Times New Roman"/>
          <w:color w:val="000000" w:themeColor="text1"/>
          <w:sz w:val="28"/>
          <w:szCs w:val="28"/>
        </w:rPr>
        <w:t xml:space="preserve"> из бюджета Забайкальского края</w:t>
      </w:r>
      <w:r w:rsidR="00213ED7" w:rsidRPr="00165159">
        <w:rPr>
          <w:rFonts w:ascii="Times New Roman" w:eastAsia="Times New Roman" w:hAnsi="Times New Roman" w:cs="Times New Roman"/>
          <w:color w:val="000000" w:themeColor="text1"/>
          <w:sz w:val="28"/>
          <w:szCs w:val="28"/>
        </w:rPr>
        <w:t xml:space="preserve"> </w:t>
      </w:r>
      <w:r w:rsidR="007A1320" w:rsidRPr="00165159">
        <w:rPr>
          <w:rFonts w:ascii="Times New Roman" w:eastAsia="Times New Roman" w:hAnsi="Times New Roman" w:cs="Times New Roman"/>
          <w:color w:val="000000" w:themeColor="text1"/>
          <w:sz w:val="28"/>
          <w:szCs w:val="28"/>
        </w:rPr>
        <w:t>государственной поддержки.</w:t>
      </w:r>
    </w:p>
    <w:p w:rsidR="006A19BE" w:rsidRPr="00165159" w:rsidRDefault="00AC5D68"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 xml:space="preserve">По итогам публичных консультаций по </w:t>
      </w:r>
      <w:r w:rsidR="00CF4869" w:rsidRPr="00165159">
        <w:rPr>
          <w:rFonts w:ascii="Times New Roman" w:eastAsia="Times New Roman" w:hAnsi="Times New Roman" w:cs="Times New Roman"/>
          <w:color w:val="000000" w:themeColor="text1"/>
          <w:sz w:val="28"/>
          <w:szCs w:val="28"/>
          <w:lang w:eastAsia="ru-RU"/>
        </w:rPr>
        <w:t>Закону</w:t>
      </w:r>
      <w:r w:rsidR="006A19BE" w:rsidRPr="00165159">
        <w:rPr>
          <w:rFonts w:ascii="Times New Roman" w:eastAsia="Times New Roman" w:hAnsi="Times New Roman" w:cs="Times New Roman"/>
          <w:color w:val="000000" w:themeColor="text1"/>
          <w:sz w:val="28"/>
          <w:szCs w:val="28"/>
          <w:lang w:eastAsia="ru-RU"/>
        </w:rPr>
        <w:t xml:space="preserve"> поступили предложения</w:t>
      </w:r>
      <w:r w:rsidRPr="00165159">
        <w:rPr>
          <w:rFonts w:ascii="Times New Roman" w:eastAsia="Times New Roman" w:hAnsi="Times New Roman" w:cs="Times New Roman"/>
          <w:color w:val="000000" w:themeColor="text1"/>
          <w:sz w:val="28"/>
          <w:szCs w:val="28"/>
          <w:lang w:eastAsia="ru-RU"/>
        </w:rPr>
        <w:t xml:space="preserve"> от Уполномоченного по защите прав предпринимателей в Забайкальском крае </w:t>
      </w:r>
      <w:r w:rsidR="00ED66EB" w:rsidRPr="00165159">
        <w:rPr>
          <w:rFonts w:ascii="Times New Roman" w:eastAsia="Times New Roman" w:hAnsi="Times New Roman" w:cs="Times New Roman"/>
          <w:color w:val="000000" w:themeColor="text1"/>
          <w:sz w:val="28"/>
          <w:szCs w:val="28"/>
          <w:lang w:eastAsia="ru-RU"/>
        </w:rPr>
        <w:t xml:space="preserve">(далее </w:t>
      </w:r>
      <w:r w:rsidR="006A19BE" w:rsidRPr="00165159">
        <w:rPr>
          <w:rFonts w:ascii="Times New Roman" w:eastAsia="Times New Roman" w:hAnsi="Times New Roman" w:cs="Times New Roman"/>
          <w:color w:val="000000" w:themeColor="text1"/>
          <w:sz w:val="28"/>
          <w:szCs w:val="28"/>
          <w:lang w:eastAsia="ru-RU"/>
        </w:rPr>
        <w:t>–</w:t>
      </w:r>
      <w:r w:rsidR="00ED66EB" w:rsidRPr="00165159">
        <w:rPr>
          <w:rFonts w:ascii="Times New Roman" w:eastAsia="Times New Roman" w:hAnsi="Times New Roman" w:cs="Times New Roman"/>
          <w:color w:val="000000" w:themeColor="text1"/>
          <w:sz w:val="28"/>
          <w:szCs w:val="28"/>
          <w:lang w:eastAsia="ru-RU"/>
        </w:rPr>
        <w:t xml:space="preserve"> </w:t>
      </w:r>
      <w:r w:rsidR="003052CF" w:rsidRPr="00165159">
        <w:rPr>
          <w:rFonts w:ascii="Times New Roman" w:eastAsia="Times New Roman" w:hAnsi="Times New Roman" w:cs="Times New Roman"/>
          <w:color w:val="000000" w:themeColor="text1"/>
          <w:sz w:val="28"/>
          <w:szCs w:val="28"/>
        </w:rPr>
        <w:t>Уполномоченный</w:t>
      </w:r>
      <w:r w:rsidR="006A19BE" w:rsidRPr="00165159">
        <w:rPr>
          <w:rFonts w:ascii="Times New Roman" w:eastAsia="Times New Roman" w:hAnsi="Times New Roman" w:cs="Times New Roman"/>
          <w:color w:val="000000" w:themeColor="text1"/>
          <w:sz w:val="28"/>
          <w:szCs w:val="28"/>
          <w:lang w:eastAsia="ru-RU"/>
        </w:rPr>
        <w:t>)</w:t>
      </w:r>
      <w:r w:rsidR="00293337" w:rsidRPr="00165159">
        <w:rPr>
          <w:rFonts w:ascii="Times New Roman" w:eastAsia="Times New Roman" w:hAnsi="Times New Roman" w:cs="Times New Roman"/>
          <w:color w:val="000000" w:themeColor="text1"/>
          <w:sz w:val="28"/>
          <w:szCs w:val="28"/>
          <w:lang w:eastAsia="ru-RU"/>
        </w:rPr>
        <w:t xml:space="preserve">, </w:t>
      </w:r>
      <w:r w:rsidR="00293337" w:rsidRPr="00165159">
        <w:rPr>
          <w:rFonts w:ascii="Times New Roman" w:hAnsi="Times New Roman" w:cs="Times New Roman"/>
          <w:color w:val="000000" w:themeColor="text1"/>
          <w:sz w:val="28"/>
          <w:szCs w:val="28"/>
        </w:rPr>
        <w:t xml:space="preserve">ЗАО «НП </w:t>
      </w:r>
      <w:proofErr w:type="spellStart"/>
      <w:r w:rsidR="00293337" w:rsidRPr="00165159">
        <w:rPr>
          <w:rFonts w:ascii="Times New Roman" w:hAnsi="Times New Roman" w:cs="Times New Roman"/>
          <w:color w:val="000000" w:themeColor="text1"/>
          <w:sz w:val="28"/>
          <w:szCs w:val="28"/>
        </w:rPr>
        <w:t>Читагражданпроект</w:t>
      </w:r>
      <w:proofErr w:type="spellEnd"/>
      <w:r w:rsidR="00293337" w:rsidRPr="00165159">
        <w:rPr>
          <w:rFonts w:ascii="Times New Roman" w:hAnsi="Times New Roman" w:cs="Times New Roman"/>
          <w:color w:val="000000" w:themeColor="text1"/>
          <w:sz w:val="28"/>
          <w:szCs w:val="28"/>
        </w:rPr>
        <w:t>», ООО «Промышленно-гражданское строительство»</w:t>
      </w:r>
      <w:r w:rsidR="00FD4F8F" w:rsidRPr="00165159">
        <w:rPr>
          <w:rFonts w:ascii="Times New Roman" w:eastAsia="Times New Roman" w:hAnsi="Times New Roman" w:cs="Times New Roman"/>
          <w:color w:val="000000" w:themeColor="text1"/>
          <w:sz w:val="28"/>
          <w:szCs w:val="28"/>
          <w:lang w:eastAsia="ru-RU"/>
        </w:rPr>
        <w:t>.</w:t>
      </w:r>
    </w:p>
    <w:p w:rsidR="003D2BDB" w:rsidRPr="00165159" w:rsidRDefault="009C51D4"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 xml:space="preserve">По информации Уполномоченного и субъектов предпринимательской и инвестиционной деятельности: </w:t>
      </w:r>
    </w:p>
    <w:p w:rsidR="00CF4869" w:rsidRPr="00165159" w:rsidRDefault="006A19BE"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 xml:space="preserve">1. </w:t>
      </w:r>
      <w:r w:rsidRPr="00165159">
        <w:rPr>
          <w:rFonts w:ascii="Times New Roman" w:hAnsi="Times New Roman" w:cs="Times New Roman"/>
          <w:color w:val="000000" w:themeColor="text1"/>
          <w:sz w:val="28"/>
          <w:szCs w:val="28"/>
        </w:rPr>
        <w:t>Принятие рассматриваемого З</w:t>
      </w:r>
      <w:r w:rsidR="00CF4869" w:rsidRPr="00165159">
        <w:rPr>
          <w:rFonts w:ascii="Times New Roman" w:hAnsi="Times New Roman" w:cs="Times New Roman"/>
          <w:color w:val="000000" w:themeColor="text1"/>
          <w:sz w:val="28"/>
          <w:szCs w:val="28"/>
        </w:rPr>
        <w:t>акона и приостановление действия указанных в нем законов края в сфере поддержки субъектов предпринимате</w:t>
      </w:r>
      <w:r w:rsidR="009C51D4" w:rsidRPr="00165159">
        <w:rPr>
          <w:rFonts w:ascii="Times New Roman" w:hAnsi="Times New Roman" w:cs="Times New Roman"/>
          <w:color w:val="000000" w:themeColor="text1"/>
          <w:sz w:val="28"/>
          <w:szCs w:val="28"/>
        </w:rPr>
        <w:t>льской и инвестиционной деятельности</w:t>
      </w:r>
      <w:r w:rsidR="00197820" w:rsidRPr="00165159">
        <w:rPr>
          <w:rFonts w:ascii="Times New Roman" w:hAnsi="Times New Roman" w:cs="Times New Roman"/>
          <w:color w:val="000000" w:themeColor="text1"/>
          <w:sz w:val="28"/>
          <w:szCs w:val="28"/>
        </w:rPr>
        <w:t xml:space="preserve"> имеет следующие негативные</w:t>
      </w:r>
      <w:r w:rsidR="00CF4869" w:rsidRPr="00165159">
        <w:rPr>
          <w:rFonts w:ascii="Times New Roman" w:hAnsi="Times New Roman" w:cs="Times New Roman"/>
          <w:color w:val="000000" w:themeColor="text1"/>
          <w:sz w:val="28"/>
          <w:szCs w:val="28"/>
        </w:rPr>
        <w:t xml:space="preserve"> последствия: </w:t>
      </w:r>
    </w:p>
    <w:p w:rsidR="00CF4869" w:rsidRPr="00165159" w:rsidRDefault="00E26FFA"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1.1</w:t>
      </w:r>
      <w:r w:rsidR="007A1B7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CF4869" w:rsidRPr="00165159">
        <w:rPr>
          <w:rFonts w:ascii="Times New Roman" w:hAnsi="Times New Roman" w:cs="Times New Roman"/>
          <w:color w:val="000000" w:themeColor="text1"/>
          <w:sz w:val="28"/>
          <w:szCs w:val="28"/>
        </w:rPr>
        <w:t>нарушает права предпринимателей на получение государственной поддержки, закрепленные федеральным законодательством;</w:t>
      </w:r>
    </w:p>
    <w:p w:rsidR="00CF4869" w:rsidRPr="00165159" w:rsidRDefault="00E26FFA"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1.2</w:t>
      </w:r>
      <w:r w:rsidR="007A1B7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CF4869" w:rsidRPr="00165159">
        <w:rPr>
          <w:rFonts w:ascii="Times New Roman" w:hAnsi="Times New Roman" w:cs="Times New Roman"/>
          <w:color w:val="000000" w:themeColor="text1"/>
          <w:sz w:val="28"/>
          <w:szCs w:val="28"/>
        </w:rPr>
        <w:t>отрицательно сказывается на результатах деятельности субъектов</w:t>
      </w:r>
      <w:r w:rsidR="007A1B74" w:rsidRPr="00165159">
        <w:rPr>
          <w:rFonts w:ascii="Times New Roman" w:hAnsi="Times New Roman" w:cs="Times New Roman"/>
          <w:color w:val="000000" w:themeColor="text1"/>
          <w:sz w:val="28"/>
          <w:szCs w:val="28"/>
        </w:rPr>
        <w:t xml:space="preserve"> предпринимательской </w:t>
      </w:r>
      <w:r w:rsidR="009C51D4" w:rsidRPr="00165159">
        <w:rPr>
          <w:rFonts w:ascii="Times New Roman" w:hAnsi="Times New Roman" w:cs="Times New Roman"/>
          <w:color w:val="000000" w:themeColor="text1"/>
          <w:sz w:val="28"/>
          <w:szCs w:val="28"/>
        </w:rPr>
        <w:t xml:space="preserve">и инвестиционной </w:t>
      </w:r>
      <w:r w:rsidR="007A1B74" w:rsidRPr="00165159">
        <w:rPr>
          <w:rFonts w:ascii="Times New Roman" w:hAnsi="Times New Roman" w:cs="Times New Roman"/>
          <w:color w:val="000000" w:themeColor="text1"/>
          <w:sz w:val="28"/>
          <w:szCs w:val="28"/>
        </w:rPr>
        <w:t>деятельности</w:t>
      </w:r>
      <w:r w:rsidR="00CF4869" w:rsidRPr="00165159">
        <w:rPr>
          <w:rFonts w:ascii="Times New Roman" w:hAnsi="Times New Roman" w:cs="Times New Roman"/>
          <w:color w:val="000000" w:themeColor="text1"/>
          <w:sz w:val="28"/>
          <w:szCs w:val="28"/>
        </w:rPr>
        <w:t>;</w:t>
      </w:r>
    </w:p>
    <w:p w:rsidR="00CF4869" w:rsidRPr="00165159" w:rsidRDefault="00E26FFA"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1.3</w:t>
      </w:r>
      <w:r w:rsidR="007A1B7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CF4869" w:rsidRPr="00165159">
        <w:rPr>
          <w:rFonts w:ascii="Times New Roman" w:hAnsi="Times New Roman" w:cs="Times New Roman"/>
          <w:color w:val="000000" w:themeColor="text1"/>
          <w:sz w:val="28"/>
          <w:szCs w:val="28"/>
        </w:rPr>
        <w:t>ухудшает состояние экономики края в целом, приводит к ее стагнации;</w:t>
      </w:r>
    </w:p>
    <w:p w:rsidR="00CF4869" w:rsidRPr="00165159" w:rsidRDefault="00E26FFA"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lastRenderedPageBreak/>
        <w:t>1.4</w:t>
      </w:r>
      <w:r w:rsidR="007A1B7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CF4869" w:rsidRPr="00165159">
        <w:rPr>
          <w:rFonts w:ascii="Times New Roman" w:hAnsi="Times New Roman" w:cs="Times New Roman"/>
          <w:color w:val="000000" w:themeColor="text1"/>
          <w:sz w:val="28"/>
          <w:szCs w:val="28"/>
        </w:rPr>
        <w:t>снижает имидж региона, делает непривлекательным регион для потенциальных инвесторов;</w:t>
      </w:r>
    </w:p>
    <w:p w:rsidR="00CF4869" w:rsidRPr="00165159" w:rsidRDefault="00E26FFA"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1.5</w:t>
      </w:r>
      <w:r w:rsidR="007A1B7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CF4869" w:rsidRPr="00165159">
        <w:rPr>
          <w:rFonts w:ascii="Times New Roman" w:hAnsi="Times New Roman" w:cs="Times New Roman"/>
          <w:color w:val="000000" w:themeColor="text1"/>
          <w:sz w:val="28"/>
          <w:szCs w:val="28"/>
        </w:rPr>
        <w:t>приводит к оттоку населения из края, переводу бизнеса в другие более привлекательные регионы;</w:t>
      </w:r>
    </w:p>
    <w:p w:rsidR="00CF4869" w:rsidRPr="00165159" w:rsidRDefault="00E26FFA" w:rsidP="004C1483">
      <w:pPr>
        <w:pStyle w:val="a3"/>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1.6</w:t>
      </w:r>
      <w:r w:rsidR="007A1B74" w:rsidRPr="00165159">
        <w:rPr>
          <w:rFonts w:ascii="Times New Roman" w:hAnsi="Times New Roman" w:cs="Times New Roman"/>
          <w:color w:val="000000" w:themeColor="text1"/>
          <w:sz w:val="28"/>
          <w:szCs w:val="28"/>
        </w:rPr>
        <w:t>)</w:t>
      </w:r>
      <w:r w:rsidRPr="00165159">
        <w:rPr>
          <w:rFonts w:ascii="Times New Roman" w:hAnsi="Times New Roman" w:cs="Times New Roman"/>
          <w:color w:val="000000" w:themeColor="text1"/>
          <w:sz w:val="28"/>
          <w:szCs w:val="28"/>
        </w:rPr>
        <w:t xml:space="preserve"> </w:t>
      </w:r>
      <w:r w:rsidR="00CF4869" w:rsidRPr="00165159">
        <w:rPr>
          <w:rFonts w:ascii="Times New Roman" w:hAnsi="Times New Roman" w:cs="Times New Roman"/>
          <w:color w:val="000000" w:themeColor="text1"/>
          <w:sz w:val="28"/>
          <w:szCs w:val="28"/>
        </w:rPr>
        <w:t>снижает налоговые и иные поступления в бюджет края.</w:t>
      </w:r>
    </w:p>
    <w:p w:rsidR="00ED66EB" w:rsidRPr="00165159" w:rsidRDefault="006A19BE" w:rsidP="004C1483">
      <w:pPr>
        <w:spacing w:after="0" w:line="240" w:lineRule="auto"/>
        <w:ind w:firstLine="708"/>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2.</w:t>
      </w:r>
      <w:r w:rsidR="003778EE" w:rsidRPr="00165159">
        <w:rPr>
          <w:rFonts w:ascii="Times New Roman" w:hAnsi="Times New Roman" w:cs="Times New Roman"/>
          <w:color w:val="000000" w:themeColor="text1"/>
          <w:sz w:val="28"/>
          <w:szCs w:val="28"/>
        </w:rPr>
        <w:t xml:space="preserve"> </w:t>
      </w:r>
      <w:r w:rsidR="009C51D4" w:rsidRPr="00165159">
        <w:rPr>
          <w:rFonts w:ascii="Times New Roman" w:hAnsi="Times New Roman" w:cs="Times New Roman"/>
          <w:color w:val="000000" w:themeColor="text1"/>
          <w:sz w:val="28"/>
          <w:szCs w:val="28"/>
        </w:rPr>
        <w:t>Р</w:t>
      </w:r>
      <w:r w:rsidR="00DF129A" w:rsidRPr="00165159">
        <w:rPr>
          <w:rFonts w:ascii="Times New Roman" w:hAnsi="Times New Roman" w:cs="Times New Roman"/>
          <w:color w:val="000000" w:themeColor="text1"/>
          <w:sz w:val="28"/>
          <w:szCs w:val="28"/>
        </w:rPr>
        <w:t>екомендует</w:t>
      </w:r>
      <w:r w:rsidR="009C51D4" w:rsidRPr="00165159">
        <w:rPr>
          <w:rFonts w:ascii="Times New Roman" w:hAnsi="Times New Roman" w:cs="Times New Roman"/>
          <w:color w:val="000000" w:themeColor="text1"/>
          <w:sz w:val="28"/>
          <w:szCs w:val="28"/>
        </w:rPr>
        <w:t>ся</w:t>
      </w:r>
      <w:r w:rsidR="00DF129A" w:rsidRPr="00165159">
        <w:rPr>
          <w:rFonts w:ascii="Times New Roman" w:hAnsi="Times New Roman" w:cs="Times New Roman"/>
          <w:color w:val="000000" w:themeColor="text1"/>
          <w:sz w:val="28"/>
          <w:szCs w:val="28"/>
        </w:rPr>
        <w:t xml:space="preserve"> к</w:t>
      </w:r>
      <w:r w:rsidR="003778EE" w:rsidRPr="00165159">
        <w:rPr>
          <w:rFonts w:ascii="Times New Roman" w:hAnsi="Times New Roman" w:cs="Times New Roman"/>
          <w:color w:val="000000" w:themeColor="text1"/>
          <w:sz w:val="28"/>
          <w:szCs w:val="28"/>
        </w:rPr>
        <w:t xml:space="preserve"> принятию подобных законов подходить взвешенно и только после эк</w:t>
      </w:r>
      <w:r w:rsidR="00ED66EB" w:rsidRPr="00165159">
        <w:rPr>
          <w:rFonts w:ascii="Times New Roman" w:hAnsi="Times New Roman" w:cs="Times New Roman"/>
          <w:color w:val="000000" w:themeColor="text1"/>
          <w:sz w:val="28"/>
          <w:szCs w:val="28"/>
        </w:rPr>
        <w:t>спертизы возможных последствий.</w:t>
      </w:r>
    </w:p>
    <w:p w:rsidR="003778EE" w:rsidRPr="00165159" w:rsidRDefault="006A19BE" w:rsidP="004C1483">
      <w:pPr>
        <w:spacing w:after="0" w:line="240" w:lineRule="auto"/>
        <w:ind w:firstLine="708"/>
        <w:contextualSpacing/>
        <w:jc w:val="both"/>
        <w:rPr>
          <w:rFonts w:ascii="Times New Roman" w:hAnsi="Times New Roman" w:cs="Times New Roman"/>
          <w:color w:val="000000" w:themeColor="text1"/>
          <w:sz w:val="28"/>
          <w:szCs w:val="28"/>
        </w:rPr>
      </w:pPr>
      <w:r w:rsidRPr="00165159">
        <w:rPr>
          <w:rFonts w:ascii="Times New Roman" w:hAnsi="Times New Roman" w:cs="Times New Roman"/>
          <w:color w:val="000000" w:themeColor="text1"/>
          <w:sz w:val="28"/>
          <w:szCs w:val="28"/>
        </w:rPr>
        <w:t xml:space="preserve">3. </w:t>
      </w:r>
      <w:r w:rsidR="001C4832" w:rsidRPr="00165159">
        <w:rPr>
          <w:rFonts w:ascii="Times New Roman" w:hAnsi="Times New Roman" w:cs="Times New Roman"/>
          <w:color w:val="000000" w:themeColor="text1"/>
          <w:sz w:val="28"/>
          <w:szCs w:val="28"/>
        </w:rPr>
        <w:t>Предлагается признать З</w:t>
      </w:r>
      <w:r w:rsidR="003778EE" w:rsidRPr="00165159">
        <w:rPr>
          <w:rFonts w:ascii="Times New Roman" w:hAnsi="Times New Roman" w:cs="Times New Roman"/>
          <w:color w:val="000000" w:themeColor="text1"/>
          <w:sz w:val="28"/>
          <w:szCs w:val="28"/>
        </w:rPr>
        <w:t xml:space="preserve">акон утратившим силу в целом либо в </w:t>
      </w:r>
      <w:r w:rsidR="006C558D" w:rsidRPr="00165159">
        <w:rPr>
          <w:rFonts w:ascii="Times New Roman" w:hAnsi="Times New Roman" w:cs="Times New Roman"/>
          <w:color w:val="000000" w:themeColor="text1"/>
          <w:sz w:val="28"/>
          <w:szCs w:val="28"/>
        </w:rPr>
        <w:t>части</w:t>
      </w:r>
      <w:r w:rsidR="003778EE" w:rsidRPr="00165159">
        <w:rPr>
          <w:rFonts w:ascii="Times New Roman" w:hAnsi="Times New Roman" w:cs="Times New Roman"/>
          <w:color w:val="000000" w:themeColor="text1"/>
          <w:sz w:val="28"/>
          <w:szCs w:val="28"/>
        </w:rPr>
        <w:t xml:space="preserve"> призн</w:t>
      </w:r>
      <w:r w:rsidR="006C558D" w:rsidRPr="00165159">
        <w:rPr>
          <w:rFonts w:ascii="Times New Roman" w:hAnsi="Times New Roman" w:cs="Times New Roman"/>
          <w:color w:val="000000" w:themeColor="text1"/>
          <w:sz w:val="28"/>
          <w:szCs w:val="28"/>
        </w:rPr>
        <w:t>ания</w:t>
      </w:r>
      <w:r w:rsidRPr="00165159">
        <w:rPr>
          <w:rFonts w:ascii="Times New Roman" w:hAnsi="Times New Roman" w:cs="Times New Roman"/>
          <w:color w:val="000000" w:themeColor="text1"/>
          <w:sz w:val="28"/>
          <w:szCs w:val="28"/>
        </w:rPr>
        <w:t xml:space="preserve"> утратившим силу пункт</w:t>
      </w:r>
      <w:r w:rsidR="006C558D" w:rsidRPr="00165159">
        <w:rPr>
          <w:rFonts w:ascii="Times New Roman" w:hAnsi="Times New Roman" w:cs="Times New Roman"/>
          <w:color w:val="000000" w:themeColor="text1"/>
          <w:sz w:val="28"/>
          <w:szCs w:val="28"/>
        </w:rPr>
        <w:t>а</w:t>
      </w:r>
      <w:r w:rsidRPr="00165159">
        <w:rPr>
          <w:rFonts w:ascii="Times New Roman" w:hAnsi="Times New Roman" w:cs="Times New Roman"/>
          <w:color w:val="000000" w:themeColor="text1"/>
          <w:sz w:val="28"/>
          <w:szCs w:val="28"/>
        </w:rPr>
        <w:t xml:space="preserve"> 18 З</w:t>
      </w:r>
      <w:r w:rsidR="003778EE" w:rsidRPr="00165159">
        <w:rPr>
          <w:rFonts w:ascii="Times New Roman" w:hAnsi="Times New Roman" w:cs="Times New Roman"/>
          <w:color w:val="000000" w:themeColor="text1"/>
          <w:sz w:val="28"/>
          <w:szCs w:val="28"/>
        </w:rPr>
        <w:t>акона, внести изменения в бюджет Забайкальского края на 2017 год и плановый пе</w:t>
      </w:r>
      <w:r w:rsidR="001C4832" w:rsidRPr="00165159">
        <w:rPr>
          <w:rFonts w:ascii="Times New Roman" w:hAnsi="Times New Roman" w:cs="Times New Roman"/>
          <w:color w:val="000000" w:themeColor="text1"/>
          <w:sz w:val="28"/>
          <w:szCs w:val="28"/>
        </w:rPr>
        <w:t>риод 2018 и 2019 годов, а также</w:t>
      </w:r>
      <w:r w:rsidR="003778EE" w:rsidRPr="00165159">
        <w:rPr>
          <w:rFonts w:ascii="Times New Roman" w:hAnsi="Times New Roman" w:cs="Times New Roman"/>
          <w:color w:val="000000" w:themeColor="text1"/>
          <w:sz w:val="28"/>
          <w:szCs w:val="28"/>
        </w:rPr>
        <w:t xml:space="preserve"> предусмотреть в бюджете соответствующие расходы</w:t>
      </w:r>
      <w:r w:rsidR="007A1B74" w:rsidRPr="00165159">
        <w:rPr>
          <w:rFonts w:ascii="Times New Roman" w:hAnsi="Times New Roman" w:cs="Times New Roman"/>
          <w:color w:val="000000" w:themeColor="text1"/>
          <w:sz w:val="28"/>
          <w:szCs w:val="28"/>
        </w:rPr>
        <w:t xml:space="preserve"> на выплату </w:t>
      </w:r>
      <w:r w:rsidR="009C51D4" w:rsidRPr="00165159">
        <w:rPr>
          <w:rFonts w:ascii="Times New Roman" w:hAnsi="Times New Roman" w:cs="Times New Roman"/>
          <w:color w:val="000000" w:themeColor="text1"/>
          <w:sz w:val="28"/>
          <w:szCs w:val="28"/>
        </w:rPr>
        <w:t xml:space="preserve">вышеуказанных </w:t>
      </w:r>
      <w:r w:rsidR="007A1B74" w:rsidRPr="00165159">
        <w:rPr>
          <w:rFonts w:ascii="Times New Roman" w:hAnsi="Times New Roman" w:cs="Times New Roman"/>
          <w:color w:val="000000" w:themeColor="text1"/>
          <w:sz w:val="28"/>
          <w:szCs w:val="28"/>
        </w:rPr>
        <w:t>субсидий</w:t>
      </w:r>
      <w:r w:rsidR="003778EE" w:rsidRPr="00165159">
        <w:rPr>
          <w:rFonts w:ascii="Times New Roman" w:hAnsi="Times New Roman" w:cs="Times New Roman"/>
          <w:color w:val="000000" w:themeColor="text1"/>
          <w:sz w:val="28"/>
          <w:szCs w:val="28"/>
        </w:rPr>
        <w:t>.</w:t>
      </w:r>
    </w:p>
    <w:p w:rsidR="00E74F91" w:rsidRPr="00165159" w:rsidRDefault="00E74F91"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highlight w:val="yellow"/>
          <w:lang w:eastAsia="ru-RU"/>
        </w:rPr>
      </w:pPr>
      <w:r w:rsidRPr="00165159">
        <w:rPr>
          <w:rFonts w:ascii="Times New Roman" w:hAnsi="Times New Roman" w:cs="Times New Roman"/>
          <w:color w:val="000000" w:themeColor="text1"/>
          <w:sz w:val="28"/>
          <w:szCs w:val="28"/>
        </w:rPr>
        <w:t xml:space="preserve">ООО «Промышленно-гражданское строительство» обращает внимание на то, что действие Закона влечет </w:t>
      </w:r>
      <w:bookmarkStart w:id="0" w:name="_GoBack"/>
      <w:bookmarkEnd w:id="0"/>
      <w:r w:rsidRPr="00165159">
        <w:rPr>
          <w:rFonts w:ascii="Times New Roman" w:hAnsi="Times New Roman" w:cs="Times New Roman"/>
          <w:color w:val="000000" w:themeColor="text1"/>
          <w:sz w:val="28"/>
          <w:szCs w:val="28"/>
        </w:rPr>
        <w:t xml:space="preserve">ухудшение финансового положения субъекта предпринимательской </w:t>
      </w:r>
      <w:r w:rsidR="00B1667C" w:rsidRPr="00165159">
        <w:rPr>
          <w:rFonts w:ascii="Times New Roman" w:hAnsi="Times New Roman" w:cs="Times New Roman"/>
          <w:color w:val="000000" w:themeColor="text1"/>
          <w:sz w:val="28"/>
          <w:szCs w:val="28"/>
        </w:rPr>
        <w:t xml:space="preserve">и инвестиционной </w:t>
      </w:r>
      <w:r w:rsidRPr="00165159">
        <w:rPr>
          <w:rFonts w:ascii="Times New Roman" w:hAnsi="Times New Roman" w:cs="Times New Roman"/>
          <w:color w:val="000000" w:themeColor="text1"/>
          <w:sz w:val="28"/>
          <w:szCs w:val="28"/>
        </w:rPr>
        <w:t xml:space="preserve">деятельности, одним из последствий является сокращение численности предприятия вплоть до полной приостановки деятельности. </w:t>
      </w:r>
    </w:p>
    <w:p w:rsidR="00AC5D68" w:rsidRPr="00165159" w:rsidRDefault="00AC5D68"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Отчет о результатах публ</w:t>
      </w:r>
      <w:r w:rsidR="0026687E" w:rsidRPr="00165159">
        <w:rPr>
          <w:rFonts w:ascii="Times New Roman" w:eastAsia="Times New Roman" w:hAnsi="Times New Roman" w:cs="Times New Roman"/>
          <w:color w:val="000000" w:themeColor="text1"/>
          <w:sz w:val="28"/>
          <w:szCs w:val="28"/>
          <w:lang w:eastAsia="ru-RU"/>
        </w:rPr>
        <w:t>ичных консультаций прилагается.</w:t>
      </w:r>
    </w:p>
    <w:p w:rsidR="00DF129A" w:rsidRPr="00165159" w:rsidRDefault="00AC5D68" w:rsidP="004C1483">
      <w:pPr>
        <w:spacing w:after="0" w:line="240" w:lineRule="auto"/>
        <w:ind w:firstLine="697"/>
        <w:contextualSpacing/>
        <w:jc w:val="both"/>
        <w:rPr>
          <w:rFonts w:ascii="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По результатам прове</w:t>
      </w:r>
      <w:r w:rsidR="00197820" w:rsidRPr="00165159">
        <w:rPr>
          <w:rFonts w:ascii="Times New Roman" w:eastAsia="Times New Roman" w:hAnsi="Times New Roman" w:cs="Times New Roman"/>
          <w:color w:val="000000" w:themeColor="text1"/>
          <w:sz w:val="28"/>
          <w:szCs w:val="28"/>
        </w:rPr>
        <w:t xml:space="preserve">денной экспертизы Министерством </w:t>
      </w:r>
      <w:r w:rsidR="00CF4869" w:rsidRPr="00165159">
        <w:rPr>
          <w:rFonts w:ascii="Times New Roman" w:eastAsia="Times New Roman" w:hAnsi="Times New Roman" w:cs="Times New Roman"/>
          <w:color w:val="000000" w:themeColor="text1"/>
          <w:sz w:val="28"/>
          <w:szCs w:val="28"/>
        </w:rPr>
        <w:t xml:space="preserve">сделан вывод о наличии в рассматриваемом </w:t>
      </w:r>
      <w:r w:rsidR="00DF129A" w:rsidRPr="00165159">
        <w:rPr>
          <w:rFonts w:ascii="Times New Roman" w:eastAsia="Times New Roman" w:hAnsi="Times New Roman" w:cs="Times New Roman"/>
          <w:color w:val="000000" w:themeColor="text1"/>
          <w:sz w:val="28"/>
          <w:szCs w:val="28"/>
        </w:rPr>
        <w:t>Законе</w:t>
      </w:r>
      <w:r w:rsidRPr="00165159">
        <w:rPr>
          <w:rFonts w:ascii="Times New Roman" w:eastAsia="Times New Roman" w:hAnsi="Times New Roman" w:cs="Times New Roman"/>
          <w:color w:val="000000" w:themeColor="text1"/>
          <w:sz w:val="28"/>
          <w:szCs w:val="28"/>
        </w:rPr>
        <w:t xml:space="preserve"> положений, необоснованно затрудняющих осуществление предпринимательской деятельн</w:t>
      </w:r>
      <w:r w:rsidR="00DF129A" w:rsidRPr="00165159">
        <w:rPr>
          <w:rFonts w:ascii="Times New Roman" w:eastAsia="Times New Roman" w:hAnsi="Times New Roman" w:cs="Times New Roman"/>
          <w:color w:val="000000" w:themeColor="text1"/>
          <w:sz w:val="28"/>
          <w:szCs w:val="28"/>
        </w:rPr>
        <w:t xml:space="preserve">ости. Разработчику рекомендуется </w:t>
      </w:r>
      <w:r w:rsidR="00622767" w:rsidRPr="00165159">
        <w:rPr>
          <w:rFonts w:ascii="Times New Roman" w:eastAsia="Times New Roman" w:hAnsi="Times New Roman" w:cs="Times New Roman"/>
          <w:color w:val="000000" w:themeColor="text1"/>
          <w:sz w:val="28"/>
          <w:szCs w:val="28"/>
        </w:rPr>
        <w:t>разработать проект нормативного правового</w:t>
      </w:r>
      <w:r w:rsidR="00DF129A" w:rsidRPr="00165159">
        <w:rPr>
          <w:rFonts w:ascii="Times New Roman" w:eastAsia="Times New Roman" w:hAnsi="Times New Roman" w:cs="Times New Roman"/>
          <w:color w:val="000000" w:themeColor="text1"/>
          <w:sz w:val="28"/>
          <w:szCs w:val="28"/>
        </w:rPr>
        <w:t xml:space="preserve"> акт</w:t>
      </w:r>
      <w:r w:rsidR="00622767" w:rsidRPr="00165159">
        <w:rPr>
          <w:rFonts w:ascii="Times New Roman" w:eastAsia="Times New Roman" w:hAnsi="Times New Roman" w:cs="Times New Roman"/>
          <w:color w:val="000000" w:themeColor="text1"/>
          <w:sz w:val="28"/>
          <w:szCs w:val="28"/>
        </w:rPr>
        <w:t>а</w:t>
      </w:r>
      <w:r w:rsidR="00DF129A" w:rsidRPr="00165159">
        <w:rPr>
          <w:rFonts w:ascii="Times New Roman" w:eastAsia="Times New Roman" w:hAnsi="Times New Roman" w:cs="Times New Roman"/>
          <w:color w:val="000000" w:themeColor="text1"/>
          <w:sz w:val="28"/>
          <w:szCs w:val="28"/>
        </w:rPr>
        <w:t xml:space="preserve"> о признании </w:t>
      </w:r>
      <w:r w:rsidR="00D5371D" w:rsidRPr="00165159">
        <w:rPr>
          <w:rFonts w:ascii="Times New Roman" w:hAnsi="Times New Roman" w:cs="Times New Roman"/>
          <w:color w:val="000000" w:themeColor="text1"/>
          <w:sz w:val="28"/>
          <w:szCs w:val="28"/>
        </w:rPr>
        <w:t>З</w:t>
      </w:r>
      <w:r w:rsidR="00DF129A" w:rsidRPr="00165159">
        <w:rPr>
          <w:rFonts w:ascii="Times New Roman" w:hAnsi="Times New Roman" w:cs="Times New Roman"/>
          <w:color w:val="000000" w:themeColor="text1"/>
          <w:sz w:val="28"/>
          <w:szCs w:val="28"/>
        </w:rPr>
        <w:t xml:space="preserve">акона </w:t>
      </w:r>
      <w:proofErr w:type="gramStart"/>
      <w:r w:rsidR="00DF129A" w:rsidRPr="00165159">
        <w:rPr>
          <w:rFonts w:ascii="Times New Roman" w:hAnsi="Times New Roman" w:cs="Times New Roman"/>
          <w:color w:val="000000" w:themeColor="text1"/>
          <w:sz w:val="28"/>
          <w:szCs w:val="28"/>
        </w:rPr>
        <w:t>утратившим</w:t>
      </w:r>
      <w:proofErr w:type="gramEnd"/>
      <w:r w:rsidR="00DF129A" w:rsidRPr="00165159">
        <w:rPr>
          <w:rFonts w:ascii="Times New Roman" w:hAnsi="Times New Roman" w:cs="Times New Roman"/>
          <w:color w:val="000000" w:themeColor="text1"/>
          <w:sz w:val="28"/>
          <w:szCs w:val="28"/>
        </w:rPr>
        <w:t xml:space="preserve"> силу в целом либо в части</w:t>
      </w:r>
      <w:r w:rsidR="000D54BE" w:rsidRPr="00165159">
        <w:rPr>
          <w:rFonts w:ascii="Times New Roman" w:hAnsi="Times New Roman" w:cs="Times New Roman"/>
          <w:color w:val="000000" w:themeColor="text1"/>
          <w:sz w:val="28"/>
          <w:szCs w:val="28"/>
        </w:rPr>
        <w:t xml:space="preserve"> отдельных положений</w:t>
      </w:r>
      <w:r w:rsidR="009C51D4" w:rsidRPr="00165159">
        <w:rPr>
          <w:rFonts w:ascii="Times New Roman" w:hAnsi="Times New Roman" w:cs="Times New Roman"/>
          <w:color w:val="000000" w:themeColor="text1"/>
          <w:sz w:val="28"/>
          <w:szCs w:val="28"/>
        </w:rPr>
        <w:t>, в том числе</w:t>
      </w:r>
      <w:r w:rsidR="00DF129A" w:rsidRPr="00165159">
        <w:rPr>
          <w:rFonts w:ascii="Times New Roman" w:hAnsi="Times New Roman" w:cs="Times New Roman"/>
          <w:color w:val="000000" w:themeColor="text1"/>
          <w:sz w:val="28"/>
          <w:szCs w:val="28"/>
        </w:rPr>
        <w:t xml:space="preserve"> </w:t>
      </w:r>
      <w:r w:rsidR="00D5371D" w:rsidRPr="00165159">
        <w:rPr>
          <w:rFonts w:ascii="Times New Roman" w:hAnsi="Times New Roman" w:cs="Times New Roman"/>
          <w:color w:val="000000" w:themeColor="text1"/>
          <w:sz w:val="28"/>
          <w:szCs w:val="28"/>
        </w:rPr>
        <w:t>пункт</w:t>
      </w:r>
      <w:r w:rsidR="00622767" w:rsidRPr="00165159">
        <w:rPr>
          <w:rFonts w:ascii="Times New Roman" w:hAnsi="Times New Roman" w:cs="Times New Roman"/>
          <w:color w:val="000000" w:themeColor="text1"/>
          <w:sz w:val="28"/>
          <w:szCs w:val="28"/>
        </w:rPr>
        <w:t>а</w:t>
      </w:r>
      <w:r w:rsidR="00D5371D" w:rsidRPr="00165159">
        <w:rPr>
          <w:rFonts w:ascii="Times New Roman" w:hAnsi="Times New Roman" w:cs="Times New Roman"/>
          <w:color w:val="000000" w:themeColor="text1"/>
          <w:sz w:val="28"/>
          <w:szCs w:val="28"/>
        </w:rPr>
        <w:t xml:space="preserve"> 18 З</w:t>
      </w:r>
      <w:r w:rsidR="009C51D4" w:rsidRPr="00165159">
        <w:rPr>
          <w:rFonts w:ascii="Times New Roman" w:hAnsi="Times New Roman" w:cs="Times New Roman"/>
          <w:color w:val="000000" w:themeColor="text1"/>
          <w:sz w:val="28"/>
          <w:szCs w:val="28"/>
        </w:rPr>
        <w:t>акона.</w:t>
      </w:r>
      <w:r w:rsidR="00DF129A" w:rsidRPr="00165159">
        <w:rPr>
          <w:rFonts w:ascii="Times New Roman" w:hAnsi="Times New Roman" w:cs="Times New Roman"/>
          <w:color w:val="000000" w:themeColor="text1"/>
          <w:sz w:val="28"/>
          <w:szCs w:val="28"/>
        </w:rPr>
        <w:t xml:space="preserve"> </w:t>
      </w:r>
    </w:p>
    <w:p w:rsidR="00204697" w:rsidRPr="00165159" w:rsidRDefault="00204697"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p>
    <w:p w:rsidR="008E0CF3" w:rsidRPr="00165159" w:rsidRDefault="0039566F" w:rsidP="004C1483">
      <w:pPr>
        <w:pStyle w:val="a3"/>
        <w:spacing w:after="0" w:line="240" w:lineRule="auto"/>
        <w:contextualSpacing/>
        <w:jc w:val="both"/>
        <w:rPr>
          <w:rFonts w:ascii="Times New Roman" w:eastAsia="Times New Roman" w:hAnsi="Times New Roman" w:cs="Times New Roman"/>
          <w:color w:val="000000" w:themeColor="text1"/>
          <w:sz w:val="28"/>
          <w:szCs w:val="28"/>
          <w:lang w:eastAsia="ru-RU"/>
        </w:rPr>
      </w:pPr>
      <w:r w:rsidRPr="00165159">
        <w:rPr>
          <w:rFonts w:ascii="Times New Roman" w:eastAsia="Times New Roman" w:hAnsi="Times New Roman" w:cs="Times New Roman"/>
          <w:color w:val="000000" w:themeColor="text1"/>
          <w:sz w:val="28"/>
          <w:szCs w:val="28"/>
          <w:lang w:eastAsia="ru-RU"/>
        </w:rPr>
        <w:t>Приложение: на _____ л. в 1 экз.</w:t>
      </w:r>
    </w:p>
    <w:p w:rsidR="0039566F" w:rsidRPr="00165159" w:rsidRDefault="0039566F"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p>
    <w:p w:rsidR="00151BDC" w:rsidRPr="00165159" w:rsidRDefault="00151BDC"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p>
    <w:p w:rsidR="00151BDC" w:rsidRPr="00165159" w:rsidRDefault="00151BDC" w:rsidP="004C1483">
      <w:pPr>
        <w:pStyle w:val="a3"/>
        <w:spacing w:after="0" w:line="240" w:lineRule="auto"/>
        <w:ind w:firstLine="697"/>
        <w:contextualSpacing/>
        <w:jc w:val="both"/>
        <w:rPr>
          <w:rFonts w:ascii="Times New Roman" w:eastAsia="Times New Roman" w:hAnsi="Times New Roman" w:cs="Times New Roman"/>
          <w:color w:val="000000" w:themeColor="text1"/>
          <w:sz w:val="28"/>
          <w:szCs w:val="28"/>
          <w:lang w:eastAsia="ru-RU"/>
        </w:rPr>
      </w:pPr>
    </w:p>
    <w:p w:rsidR="00151BDC" w:rsidRPr="00165159" w:rsidRDefault="00151BDC" w:rsidP="004C1483">
      <w:pPr>
        <w:shd w:val="clear" w:color="auto" w:fill="FFFFFF"/>
        <w:tabs>
          <w:tab w:val="right" w:pos="9498"/>
        </w:tabs>
        <w:spacing w:after="0" w:line="240" w:lineRule="auto"/>
        <w:contextualSpacing/>
        <w:rPr>
          <w:rFonts w:ascii="Times New Roman" w:eastAsia="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Заместитель министра</w:t>
      </w:r>
    </w:p>
    <w:p w:rsidR="00151BDC" w:rsidRPr="00165159" w:rsidRDefault="00151BDC" w:rsidP="004C1483">
      <w:pPr>
        <w:shd w:val="clear" w:color="auto" w:fill="FFFFFF"/>
        <w:tabs>
          <w:tab w:val="right" w:pos="9498"/>
        </w:tabs>
        <w:spacing w:after="0" w:line="240" w:lineRule="auto"/>
        <w:contextualSpacing/>
        <w:rPr>
          <w:rFonts w:ascii="Times New Roman" w:eastAsia="Times New Roman" w:hAnsi="Times New Roman" w:cs="Times New Roman"/>
          <w:color w:val="000000" w:themeColor="text1"/>
          <w:sz w:val="28"/>
          <w:szCs w:val="28"/>
        </w:rPr>
      </w:pPr>
      <w:r w:rsidRPr="00165159">
        <w:rPr>
          <w:rFonts w:ascii="Times New Roman" w:eastAsia="Times New Roman" w:hAnsi="Times New Roman" w:cs="Times New Roman"/>
          <w:color w:val="000000" w:themeColor="text1"/>
          <w:sz w:val="28"/>
          <w:szCs w:val="28"/>
        </w:rPr>
        <w:t xml:space="preserve">экономического развития </w:t>
      </w:r>
    </w:p>
    <w:p w:rsidR="00DF129A" w:rsidRPr="00165159" w:rsidRDefault="00684944" w:rsidP="00433EA3">
      <w:pPr>
        <w:shd w:val="clear" w:color="auto" w:fill="FFFFFF"/>
        <w:tabs>
          <w:tab w:val="right" w:pos="9498"/>
        </w:tabs>
        <w:spacing w:after="0" w:line="240" w:lineRule="auto"/>
        <w:contextualSpacing/>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Надпись 2" o:spid="_x0000_s1028" type="#_x0000_t202" style="position:absolute;margin-left:-4.4pt;margin-top:48.45pt;width:219pt;height:28.8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3212]">
            <v:textbox style="mso-next-textbox:#Надпись 2">
              <w:txbxContent>
                <w:p w:rsidR="009C589E" w:rsidRPr="007024D3" w:rsidRDefault="009C589E" w:rsidP="00E93925">
                  <w:pPr>
                    <w:shd w:val="clear" w:color="auto" w:fill="FFFFFF"/>
                    <w:tabs>
                      <w:tab w:val="right" w:pos="9498"/>
                    </w:tabs>
                    <w:spacing w:after="0" w:line="240" w:lineRule="auto"/>
                    <w:contextualSpacing/>
                    <w:rPr>
                      <w:rFonts w:ascii="Times New Roman" w:eastAsia="Times New Roman" w:hAnsi="Times New Roman" w:cs="Times New Roman"/>
                      <w:sz w:val="20"/>
                      <w:szCs w:val="28"/>
                    </w:rPr>
                  </w:pPr>
                  <w:r w:rsidRPr="007024D3">
                    <w:rPr>
                      <w:rFonts w:ascii="Times New Roman" w:eastAsia="Times New Roman" w:hAnsi="Times New Roman" w:cs="Times New Roman"/>
                      <w:sz w:val="20"/>
                      <w:szCs w:val="28"/>
                    </w:rPr>
                    <w:t>Днепровский Артем Анатольевич</w:t>
                  </w:r>
                </w:p>
                <w:p w:rsidR="009C589E" w:rsidRPr="007353E2" w:rsidRDefault="009C589E" w:rsidP="00E93925">
                  <w:pPr>
                    <w:shd w:val="clear" w:color="auto" w:fill="FFFFFF"/>
                    <w:tabs>
                      <w:tab w:val="right" w:pos="9498"/>
                    </w:tabs>
                    <w:spacing w:after="0" w:line="240" w:lineRule="auto"/>
                    <w:contextualSpacing/>
                    <w:rPr>
                      <w:rFonts w:ascii="Times New Roman" w:eastAsia="Times New Roman" w:hAnsi="Times New Roman" w:cs="Times New Roman"/>
                      <w:sz w:val="20"/>
                      <w:szCs w:val="28"/>
                    </w:rPr>
                  </w:pPr>
                  <w:r w:rsidRPr="007024D3">
                    <w:rPr>
                      <w:rFonts w:ascii="Times New Roman" w:eastAsia="Times New Roman" w:hAnsi="Times New Roman" w:cs="Times New Roman"/>
                      <w:sz w:val="20"/>
                      <w:szCs w:val="28"/>
                    </w:rPr>
                    <w:t>40-17-96</w:t>
                  </w:r>
                </w:p>
                <w:p w:rsidR="009C589E" w:rsidRDefault="009C589E"/>
              </w:txbxContent>
            </v:textbox>
          </v:shape>
        </w:pict>
      </w:r>
      <w:r w:rsidR="00151BDC" w:rsidRPr="00165159">
        <w:rPr>
          <w:rFonts w:ascii="Times New Roman" w:eastAsia="Times New Roman" w:hAnsi="Times New Roman" w:cs="Times New Roman"/>
          <w:color w:val="000000" w:themeColor="text1"/>
          <w:sz w:val="28"/>
          <w:szCs w:val="28"/>
        </w:rPr>
        <w:t xml:space="preserve">Забайкальского края </w:t>
      </w:r>
      <w:r w:rsidR="00151BDC" w:rsidRPr="00165159">
        <w:rPr>
          <w:rFonts w:ascii="Times New Roman" w:eastAsia="Times New Roman" w:hAnsi="Times New Roman" w:cs="Times New Roman"/>
          <w:color w:val="000000" w:themeColor="text1"/>
          <w:sz w:val="28"/>
          <w:szCs w:val="28"/>
        </w:rPr>
        <w:tab/>
        <w:t xml:space="preserve">                                                             </w:t>
      </w:r>
      <w:proofErr w:type="spellStart"/>
      <w:r w:rsidR="00DF129A" w:rsidRPr="00165159">
        <w:rPr>
          <w:rFonts w:ascii="Times New Roman" w:eastAsia="Times New Roman" w:hAnsi="Times New Roman" w:cs="Times New Roman"/>
          <w:color w:val="000000" w:themeColor="text1"/>
          <w:sz w:val="28"/>
          <w:szCs w:val="28"/>
        </w:rPr>
        <w:t>Е.Р.Шулимова</w:t>
      </w:r>
      <w:proofErr w:type="spellEnd"/>
    </w:p>
    <w:sectPr w:rsidR="00DF129A" w:rsidRPr="00165159" w:rsidSect="007525D4">
      <w:headerReference w:type="default" r:id="rId56"/>
      <w:pgSz w:w="11906" w:h="16838"/>
      <w:pgMar w:top="454" w:right="567" w:bottom="454" w:left="1588" w:header="709"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9E" w:rsidRDefault="009C589E">
      <w:pPr>
        <w:spacing w:after="0" w:line="240" w:lineRule="auto"/>
      </w:pPr>
      <w:r>
        <w:separator/>
      </w:r>
    </w:p>
  </w:endnote>
  <w:endnote w:type="continuationSeparator" w:id="0">
    <w:p w:rsidR="009C589E" w:rsidRDefault="009C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9E" w:rsidRDefault="009C589E">
      <w:pPr>
        <w:spacing w:after="0" w:line="240" w:lineRule="auto"/>
      </w:pPr>
      <w:r>
        <w:separator/>
      </w:r>
    </w:p>
  </w:footnote>
  <w:footnote w:type="continuationSeparator" w:id="0">
    <w:p w:rsidR="009C589E" w:rsidRDefault="009C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9E" w:rsidRPr="009274BC" w:rsidRDefault="009C589E">
    <w:pPr>
      <w:pStyle w:val="ac"/>
      <w:jc w:val="center"/>
      <w:rPr>
        <w:rFonts w:ascii="Times New Roman" w:hAnsi="Times New Roman" w:cs="Times New Roman"/>
        <w:sz w:val="28"/>
        <w:szCs w:val="28"/>
      </w:rPr>
    </w:pPr>
    <w:r w:rsidRPr="009274BC">
      <w:rPr>
        <w:rFonts w:ascii="Times New Roman" w:hAnsi="Times New Roman" w:cs="Times New Roman"/>
        <w:sz w:val="28"/>
        <w:szCs w:val="28"/>
      </w:rPr>
      <w:fldChar w:fldCharType="begin"/>
    </w:r>
    <w:r w:rsidRPr="009274BC">
      <w:rPr>
        <w:rFonts w:ascii="Times New Roman" w:hAnsi="Times New Roman" w:cs="Times New Roman"/>
        <w:sz w:val="28"/>
        <w:szCs w:val="28"/>
      </w:rPr>
      <w:instrText>PAGE</w:instrText>
    </w:r>
    <w:r w:rsidRPr="009274BC">
      <w:rPr>
        <w:rFonts w:ascii="Times New Roman" w:hAnsi="Times New Roman" w:cs="Times New Roman"/>
        <w:sz w:val="28"/>
        <w:szCs w:val="28"/>
      </w:rPr>
      <w:fldChar w:fldCharType="separate"/>
    </w:r>
    <w:r w:rsidR="00684944">
      <w:rPr>
        <w:rFonts w:ascii="Times New Roman" w:hAnsi="Times New Roman" w:cs="Times New Roman"/>
        <w:noProof/>
        <w:sz w:val="28"/>
        <w:szCs w:val="28"/>
      </w:rPr>
      <w:t>7</w:t>
    </w:r>
    <w:r w:rsidRPr="009274BC">
      <w:rPr>
        <w:rFonts w:ascii="Times New Roman" w:hAnsi="Times New Roman" w:cs="Times New Roman"/>
        <w:sz w:val="28"/>
        <w:szCs w:val="28"/>
      </w:rPr>
      <w:fldChar w:fldCharType="end"/>
    </w:r>
  </w:p>
  <w:p w:rsidR="009C589E" w:rsidRPr="000128C8" w:rsidRDefault="009C589E">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3BB"/>
    <w:multiLevelType w:val="hybridMultilevel"/>
    <w:tmpl w:val="EBE44DD4"/>
    <w:lvl w:ilvl="0" w:tplc="507AC480">
      <w:start w:val="1"/>
      <w:numFmt w:val="decimal"/>
      <w:lvlText w:val="%1."/>
      <w:lvlJc w:val="left"/>
      <w:pPr>
        <w:ind w:left="2451" w:hanging="103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4593DCE"/>
    <w:multiLevelType w:val="hybridMultilevel"/>
    <w:tmpl w:val="31C4A24C"/>
    <w:lvl w:ilvl="0" w:tplc="58148420">
      <w:start w:val="1"/>
      <w:numFmt w:val="decimal"/>
      <w:lvlText w:val="%1)"/>
      <w:lvlJc w:val="left"/>
      <w:pPr>
        <w:ind w:left="2281" w:hanging="1512"/>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4BF82200"/>
    <w:multiLevelType w:val="hybridMultilevel"/>
    <w:tmpl w:val="2AC07024"/>
    <w:lvl w:ilvl="0" w:tplc="F9CE1FA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
    <w:nsid w:val="4D6B5507"/>
    <w:multiLevelType w:val="hybridMultilevel"/>
    <w:tmpl w:val="01D6ACC4"/>
    <w:lvl w:ilvl="0" w:tplc="507AC48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FB3"/>
    <w:rsid w:val="00000DD3"/>
    <w:rsid w:val="000128C8"/>
    <w:rsid w:val="00013F22"/>
    <w:rsid w:val="0001607B"/>
    <w:rsid w:val="000177E0"/>
    <w:rsid w:val="000235BB"/>
    <w:rsid w:val="00036573"/>
    <w:rsid w:val="00037260"/>
    <w:rsid w:val="00040664"/>
    <w:rsid w:val="00045F6C"/>
    <w:rsid w:val="00051D28"/>
    <w:rsid w:val="00056220"/>
    <w:rsid w:val="00083770"/>
    <w:rsid w:val="000A1984"/>
    <w:rsid w:val="000B200D"/>
    <w:rsid w:val="000B7B65"/>
    <w:rsid w:val="000C63FF"/>
    <w:rsid w:val="000D0BD9"/>
    <w:rsid w:val="000D443E"/>
    <w:rsid w:val="000D54BE"/>
    <w:rsid w:val="000D7D09"/>
    <w:rsid w:val="000E0F55"/>
    <w:rsid w:val="000E30EF"/>
    <w:rsid w:val="000E6C94"/>
    <w:rsid w:val="000F23FF"/>
    <w:rsid w:val="000F5902"/>
    <w:rsid w:val="000F700F"/>
    <w:rsid w:val="00107A43"/>
    <w:rsid w:val="00120841"/>
    <w:rsid w:val="0013687C"/>
    <w:rsid w:val="001370E4"/>
    <w:rsid w:val="0014217A"/>
    <w:rsid w:val="00146556"/>
    <w:rsid w:val="00151BDC"/>
    <w:rsid w:val="00155FFC"/>
    <w:rsid w:val="00165159"/>
    <w:rsid w:val="001748B1"/>
    <w:rsid w:val="00176095"/>
    <w:rsid w:val="00176ACF"/>
    <w:rsid w:val="00186BB4"/>
    <w:rsid w:val="001922C4"/>
    <w:rsid w:val="0019280D"/>
    <w:rsid w:val="00194877"/>
    <w:rsid w:val="001960F9"/>
    <w:rsid w:val="00197820"/>
    <w:rsid w:val="001B0E5C"/>
    <w:rsid w:val="001C0FEB"/>
    <w:rsid w:val="001C4832"/>
    <w:rsid w:val="001D00DA"/>
    <w:rsid w:val="001D203B"/>
    <w:rsid w:val="001D7CBB"/>
    <w:rsid w:val="001E2825"/>
    <w:rsid w:val="001F3DD1"/>
    <w:rsid w:val="001F4D2D"/>
    <w:rsid w:val="001F72DB"/>
    <w:rsid w:val="00200F83"/>
    <w:rsid w:val="00204697"/>
    <w:rsid w:val="002116E8"/>
    <w:rsid w:val="0021326E"/>
    <w:rsid w:val="00213ED7"/>
    <w:rsid w:val="002351BF"/>
    <w:rsid w:val="00240013"/>
    <w:rsid w:val="00266034"/>
    <w:rsid w:val="0026687E"/>
    <w:rsid w:val="00267E44"/>
    <w:rsid w:val="0027121F"/>
    <w:rsid w:val="0028678E"/>
    <w:rsid w:val="00287D82"/>
    <w:rsid w:val="00293337"/>
    <w:rsid w:val="002C0805"/>
    <w:rsid w:val="002C16C2"/>
    <w:rsid w:val="002E071D"/>
    <w:rsid w:val="002F28A6"/>
    <w:rsid w:val="003052CF"/>
    <w:rsid w:val="00307712"/>
    <w:rsid w:val="00311E39"/>
    <w:rsid w:val="00312AA6"/>
    <w:rsid w:val="00315B3C"/>
    <w:rsid w:val="00323B72"/>
    <w:rsid w:val="00330248"/>
    <w:rsid w:val="00330413"/>
    <w:rsid w:val="0033199A"/>
    <w:rsid w:val="00332976"/>
    <w:rsid w:val="00332C70"/>
    <w:rsid w:val="00336426"/>
    <w:rsid w:val="00352814"/>
    <w:rsid w:val="00354AE1"/>
    <w:rsid w:val="003556DE"/>
    <w:rsid w:val="00373A8C"/>
    <w:rsid w:val="003778EE"/>
    <w:rsid w:val="0038102B"/>
    <w:rsid w:val="00393450"/>
    <w:rsid w:val="0039566F"/>
    <w:rsid w:val="003A24FA"/>
    <w:rsid w:val="003B3C5D"/>
    <w:rsid w:val="003B7A6E"/>
    <w:rsid w:val="003D0F1B"/>
    <w:rsid w:val="003D2BDB"/>
    <w:rsid w:val="003E4FA8"/>
    <w:rsid w:val="00406ACD"/>
    <w:rsid w:val="004158A4"/>
    <w:rsid w:val="0041684D"/>
    <w:rsid w:val="0041722D"/>
    <w:rsid w:val="00426BF8"/>
    <w:rsid w:val="00430100"/>
    <w:rsid w:val="00433EA3"/>
    <w:rsid w:val="00436968"/>
    <w:rsid w:val="004372C0"/>
    <w:rsid w:val="00437D59"/>
    <w:rsid w:val="00442567"/>
    <w:rsid w:val="00446A52"/>
    <w:rsid w:val="00460831"/>
    <w:rsid w:val="004651C4"/>
    <w:rsid w:val="00476F35"/>
    <w:rsid w:val="004829E9"/>
    <w:rsid w:val="00483A6B"/>
    <w:rsid w:val="004854D3"/>
    <w:rsid w:val="0049069E"/>
    <w:rsid w:val="00490F94"/>
    <w:rsid w:val="0049569A"/>
    <w:rsid w:val="004C11C7"/>
    <w:rsid w:val="004C1483"/>
    <w:rsid w:val="004C5974"/>
    <w:rsid w:val="004D7F36"/>
    <w:rsid w:val="005010EC"/>
    <w:rsid w:val="005209A5"/>
    <w:rsid w:val="00523AB9"/>
    <w:rsid w:val="00534CE1"/>
    <w:rsid w:val="0053540F"/>
    <w:rsid w:val="00544D1F"/>
    <w:rsid w:val="005464E5"/>
    <w:rsid w:val="00550FB3"/>
    <w:rsid w:val="00571005"/>
    <w:rsid w:val="0058074B"/>
    <w:rsid w:val="00581F93"/>
    <w:rsid w:val="005833C6"/>
    <w:rsid w:val="00583E01"/>
    <w:rsid w:val="00593B98"/>
    <w:rsid w:val="00596CCD"/>
    <w:rsid w:val="005A2E22"/>
    <w:rsid w:val="005A501E"/>
    <w:rsid w:val="005B3E9C"/>
    <w:rsid w:val="005B60BC"/>
    <w:rsid w:val="005B69C2"/>
    <w:rsid w:val="005C47D6"/>
    <w:rsid w:val="005C6D37"/>
    <w:rsid w:val="005D3134"/>
    <w:rsid w:val="005D5EA7"/>
    <w:rsid w:val="005E0EA8"/>
    <w:rsid w:val="005E1F9D"/>
    <w:rsid w:val="005E6187"/>
    <w:rsid w:val="005F0BF5"/>
    <w:rsid w:val="005F62B5"/>
    <w:rsid w:val="00601331"/>
    <w:rsid w:val="0060173D"/>
    <w:rsid w:val="00602252"/>
    <w:rsid w:val="00610FA1"/>
    <w:rsid w:val="00611137"/>
    <w:rsid w:val="00622767"/>
    <w:rsid w:val="00624786"/>
    <w:rsid w:val="00627112"/>
    <w:rsid w:val="0063184B"/>
    <w:rsid w:val="00636F6D"/>
    <w:rsid w:val="0064025E"/>
    <w:rsid w:val="006428CD"/>
    <w:rsid w:val="006542D5"/>
    <w:rsid w:val="00654746"/>
    <w:rsid w:val="006623F9"/>
    <w:rsid w:val="00663511"/>
    <w:rsid w:val="00665AF9"/>
    <w:rsid w:val="00665F08"/>
    <w:rsid w:val="006669C9"/>
    <w:rsid w:val="006763C4"/>
    <w:rsid w:val="00684944"/>
    <w:rsid w:val="006917F7"/>
    <w:rsid w:val="006A19BE"/>
    <w:rsid w:val="006B08B0"/>
    <w:rsid w:val="006C14D2"/>
    <w:rsid w:val="006C4A3C"/>
    <w:rsid w:val="006C558D"/>
    <w:rsid w:val="006E59EF"/>
    <w:rsid w:val="006E7661"/>
    <w:rsid w:val="006F7DE4"/>
    <w:rsid w:val="00701634"/>
    <w:rsid w:val="007024D3"/>
    <w:rsid w:val="007039E5"/>
    <w:rsid w:val="00703F47"/>
    <w:rsid w:val="0070578F"/>
    <w:rsid w:val="007152B5"/>
    <w:rsid w:val="00715F60"/>
    <w:rsid w:val="007353E2"/>
    <w:rsid w:val="007471E8"/>
    <w:rsid w:val="007525D4"/>
    <w:rsid w:val="0075732B"/>
    <w:rsid w:val="00763EBA"/>
    <w:rsid w:val="00765DAC"/>
    <w:rsid w:val="0077417E"/>
    <w:rsid w:val="0078497E"/>
    <w:rsid w:val="00787166"/>
    <w:rsid w:val="007952DD"/>
    <w:rsid w:val="007A1320"/>
    <w:rsid w:val="007A1B74"/>
    <w:rsid w:val="007A666C"/>
    <w:rsid w:val="007B0FC9"/>
    <w:rsid w:val="007C0334"/>
    <w:rsid w:val="007C0BD3"/>
    <w:rsid w:val="007C58BB"/>
    <w:rsid w:val="007E0979"/>
    <w:rsid w:val="007F02EE"/>
    <w:rsid w:val="0080720C"/>
    <w:rsid w:val="00813A87"/>
    <w:rsid w:val="00813CBB"/>
    <w:rsid w:val="00826901"/>
    <w:rsid w:val="00830B5B"/>
    <w:rsid w:val="008445F4"/>
    <w:rsid w:val="00845F43"/>
    <w:rsid w:val="00847A81"/>
    <w:rsid w:val="008615FE"/>
    <w:rsid w:val="00867C12"/>
    <w:rsid w:val="00871DC3"/>
    <w:rsid w:val="00873E65"/>
    <w:rsid w:val="00880C89"/>
    <w:rsid w:val="00881E79"/>
    <w:rsid w:val="00886823"/>
    <w:rsid w:val="00890BF9"/>
    <w:rsid w:val="00891674"/>
    <w:rsid w:val="00893CA3"/>
    <w:rsid w:val="008A794D"/>
    <w:rsid w:val="008B25EF"/>
    <w:rsid w:val="008B2DA0"/>
    <w:rsid w:val="008B3A6E"/>
    <w:rsid w:val="008D20E3"/>
    <w:rsid w:val="008D7C30"/>
    <w:rsid w:val="008E0CF3"/>
    <w:rsid w:val="008F469B"/>
    <w:rsid w:val="00906A90"/>
    <w:rsid w:val="00916615"/>
    <w:rsid w:val="00916998"/>
    <w:rsid w:val="009247BD"/>
    <w:rsid w:val="00925D3D"/>
    <w:rsid w:val="009274BC"/>
    <w:rsid w:val="00927CD9"/>
    <w:rsid w:val="00933E26"/>
    <w:rsid w:val="00941B89"/>
    <w:rsid w:val="00952DB1"/>
    <w:rsid w:val="00953739"/>
    <w:rsid w:val="00953FD8"/>
    <w:rsid w:val="00954EB4"/>
    <w:rsid w:val="00961D8A"/>
    <w:rsid w:val="00964107"/>
    <w:rsid w:val="0097197F"/>
    <w:rsid w:val="009862DF"/>
    <w:rsid w:val="0098664F"/>
    <w:rsid w:val="009871E6"/>
    <w:rsid w:val="00994884"/>
    <w:rsid w:val="009B4DE9"/>
    <w:rsid w:val="009C0385"/>
    <w:rsid w:val="009C1E28"/>
    <w:rsid w:val="009C51D4"/>
    <w:rsid w:val="009C589E"/>
    <w:rsid w:val="009D4981"/>
    <w:rsid w:val="009D4CB3"/>
    <w:rsid w:val="009E1C22"/>
    <w:rsid w:val="009E2261"/>
    <w:rsid w:val="009E49CE"/>
    <w:rsid w:val="009E4BB2"/>
    <w:rsid w:val="009E60C5"/>
    <w:rsid w:val="009F3A13"/>
    <w:rsid w:val="009F7C2D"/>
    <w:rsid w:val="00A05B5D"/>
    <w:rsid w:val="00A05CF1"/>
    <w:rsid w:val="00A060E8"/>
    <w:rsid w:val="00A16E66"/>
    <w:rsid w:val="00A26027"/>
    <w:rsid w:val="00A26087"/>
    <w:rsid w:val="00A31D23"/>
    <w:rsid w:val="00A357E5"/>
    <w:rsid w:val="00A36746"/>
    <w:rsid w:val="00A50182"/>
    <w:rsid w:val="00A564F3"/>
    <w:rsid w:val="00A6012C"/>
    <w:rsid w:val="00A71CB1"/>
    <w:rsid w:val="00A77D79"/>
    <w:rsid w:val="00A81A3A"/>
    <w:rsid w:val="00A83D4C"/>
    <w:rsid w:val="00A9124E"/>
    <w:rsid w:val="00A95F66"/>
    <w:rsid w:val="00AA0590"/>
    <w:rsid w:val="00AB2452"/>
    <w:rsid w:val="00AC5D68"/>
    <w:rsid w:val="00AC7241"/>
    <w:rsid w:val="00AD713E"/>
    <w:rsid w:val="00AE0F7C"/>
    <w:rsid w:val="00AE7C22"/>
    <w:rsid w:val="00B06843"/>
    <w:rsid w:val="00B147E7"/>
    <w:rsid w:val="00B1667C"/>
    <w:rsid w:val="00B22411"/>
    <w:rsid w:val="00B22983"/>
    <w:rsid w:val="00B27976"/>
    <w:rsid w:val="00B3234D"/>
    <w:rsid w:val="00B32608"/>
    <w:rsid w:val="00B33971"/>
    <w:rsid w:val="00B34CA0"/>
    <w:rsid w:val="00B371A8"/>
    <w:rsid w:val="00B44246"/>
    <w:rsid w:val="00B45D58"/>
    <w:rsid w:val="00B461D5"/>
    <w:rsid w:val="00B502B2"/>
    <w:rsid w:val="00B564CD"/>
    <w:rsid w:val="00B573DB"/>
    <w:rsid w:val="00B61BC0"/>
    <w:rsid w:val="00B64F5E"/>
    <w:rsid w:val="00B74CD1"/>
    <w:rsid w:val="00B84734"/>
    <w:rsid w:val="00B869A2"/>
    <w:rsid w:val="00B9279C"/>
    <w:rsid w:val="00B94C4D"/>
    <w:rsid w:val="00B959E5"/>
    <w:rsid w:val="00BA510B"/>
    <w:rsid w:val="00BB058D"/>
    <w:rsid w:val="00BB344C"/>
    <w:rsid w:val="00BB75FA"/>
    <w:rsid w:val="00BC0CDA"/>
    <w:rsid w:val="00BC3796"/>
    <w:rsid w:val="00BE1046"/>
    <w:rsid w:val="00BE5931"/>
    <w:rsid w:val="00BF2F6C"/>
    <w:rsid w:val="00BF3B7A"/>
    <w:rsid w:val="00C003D8"/>
    <w:rsid w:val="00C01C64"/>
    <w:rsid w:val="00C26C19"/>
    <w:rsid w:val="00C30CC4"/>
    <w:rsid w:val="00C455A6"/>
    <w:rsid w:val="00C50B62"/>
    <w:rsid w:val="00C542F0"/>
    <w:rsid w:val="00C666CE"/>
    <w:rsid w:val="00C673EF"/>
    <w:rsid w:val="00C70EF3"/>
    <w:rsid w:val="00C77648"/>
    <w:rsid w:val="00CA1C96"/>
    <w:rsid w:val="00CA2BE9"/>
    <w:rsid w:val="00CA48F4"/>
    <w:rsid w:val="00CB13A2"/>
    <w:rsid w:val="00CB1F95"/>
    <w:rsid w:val="00CB25F7"/>
    <w:rsid w:val="00CC1983"/>
    <w:rsid w:val="00CC6B27"/>
    <w:rsid w:val="00CE7DB3"/>
    <w:rsid w:val="00CF3383"/>
    <w:rsid w:val="00CF4869"/>
    <w:rsid w:val="00CF5F6B"/>
    <w:rsid w:val="00CF6419"/>
    <w:rsid w:val="00D05343"/>
    <w:rsid w:val="00D075CB"/>
    <w:rsid w:val="00D12791"/>
    <w:rsid w:val="00D25075"/>
    <w:rsid w:val="00D27165"/>
    <w:rsid w:val="00D33764"/>
    <w:rsid w:val="00D35FD3"/>
    <w:rsid w:val="00D373C7"/>
    <w:rsid w:val="00D46FFA"/>
    <w:rsid w:val="00D47A74"/>
    <w:rsid w:val="00D5371D"/>
    <w:rsid w:val="00D54691"/>
    <w:rsid w:val="00D834E5"/>
    <w:rsid w:val="00D94AA6"/>
    <w:rsid w:val="00D95C32"/>
    <w:rsid w:val="00DB333F"/>
    <w:rsid w:val="00DC0CA9"/>
    <w:rsid w:val="00DC5050"/>
    <w:rsid w:val="00DD1F62"/>
    <w:rsid w:val="00DD22CE"/>
    <w:rsid w:val="00DE5D67"/>
    <w:rsid w:val="00DE607B"/>
    <w:rsid w:val="00DE7E9B"/>
    <w:rsid w:val="00DF0E85"/>
    <w:rsid w:val="00DF129A"/>
    <w:rsid w:val="00DF12E2"/>
    <w:rsid w:val="00DF1E64"/>
    <w:rsid w:val="00DF39BA"/>
    <w:rsid w:val="00DF5D5F"/>
    <w:rsid w:val="00DF7481"/>
    <w:rsid w:val="00DF7A81"/>
    <w:rsid w:val="00E0518F"/>
    <w:rsid w:val="00E171D2"/>
    <w:rsid w:val="00E2087B"/>
    <w:rsid w:val="00E2167B"/>
    <w:rsid w:val="00E23874"/>
    <w:rsid w:val="00E26FFA"/>
    <w:rsid w:val="00E303D8"/>
    <w:rsid w:val="00E3325F"/>
    <w:rsid w:val="00E33907"/>
    <w:rsid w:val="00E3661E"/>
    <w:rsid w:val="00E4237A"/>
    <w:rsid w:val="00E45387"/>
    <w:rsid w:val="00E560BF"/>
    <w:rsid w:val="00E74F91"/>
    <w:rsid w:val="00E768BA"/>
    <w:rsid w:val="00E81153"/>
    <w:rsid w:val="00E81511"/>
    <w:rsid w:val="00E81547"/>
    <w:rsid w:val="00E81BE7"/>
    <w:rsid w:val="00E93925"/>
    <w:rsid w:val="00E974A5"/>
    <w:rsid w:val="00EB353F"/>
    <w:rsid w:val="00EB3B0F"/>
    <w:rsid w:val="00EC1122"/>
    <w:rsid w:val="00EC7532"/>
    <w:rsid w:val="00ED66EB"/>
    <w:rsid w:val="00EE7688"/>
    <w:rsid w:val="00EE7F7B"/>
    <w:rsid w:val="00EF44B2"/>
    <w:rsid w:val="00EF7A21"/>
    <w:rsid w:val="00F022AE"/>
    <w:rsid w:val="00F101E7"/>
    <w:rsid w:val="00F11AB9"/>
    <w:rsid w:val="00F165A7"/>
    <w:rsid w:val="00F214DF"/>
    <w:rsid w:val="00F21FCD"/>
    <w:rsid w:val="00F238BC"/>
    <w:rsid w:val="00F35DE1"/>
    <w:rsid w:val="00F451B5"/>
    <w:rsid w:val="00F77A03"/>
    <w:rsid w:val="00F82984"/>
    <w:rsid w:val="00F82A0F"/>
    <w:rsid w:val="00F82CE9"/>
    <w:rsid w:val="00F82D5C"/>
    <w:rsid w:val="00F841F1"/>
    <w:rsid w:val="00FB5BC0"/>
    <w:rsid w:val="00FC1DCA"/>
    <w:rsid w:val="00FC66A6"/>
    <w:rsid w:val="00FD4F8F"/>
    <w:rsid w:val="00FE0ED0"/>
    <w:rsid w:val="00FE4DA5"/>
    <w:rsid w:val="00FF2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 w:type="paragraph" w:customStyle="1" w:styleId="ConsPlusNormal">
    <w:name w:val="ConsPlusNormal"/>
    <w:rsid w:val="0024001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428CD"/>
    <w:pPr>
      <w:widowControl w:val="0"/>
      <w:autoSpaceDE w:val="0"/>
      <w:autoSpaceDN w:val="0"/>
      <w:spacing w:after="0" w:line="240" w:lineRule="auto"/>
    </w:pPr>
    <w:rPr>
      <w:rFonts w:ascii="Calibri" w:eastAsia="Times New Roman" w:hAnsi="Calibri" w:cs="Calibri"/>
      <w:b/>
      <w:szCs w:val="20"/>
    </w:rPr>
  </w:style>
  <w:style w:type="paragraph" w:styleId="af">
    <w:name w:val="List Paragraph"/>
    <w:basedOn w:val="a"/>
    <w:uiPriority w:val="34"/>
    <w:qFormat/>
    <w:rsid w:val="006A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6610">
      <w:bodyDiv w:val="1"/>
      <w:marLeft w:val="0"/>
      <w:marRight w:val="0"/>
      <w:marTop w:val="0"/>
      <w:marBottom w:val="0"/>
      <w:divBdr>
        <w:top w:val="none" w:sz="0" w:space="0" w:color="auto"/>
        <w:left w:val="none" w:sz="0" w:space="0" w:color="auto"/>
        <w:bottom w:val="none" w:sz="0" w:space="0" w:color="auto"/>
        <w:right w:val="none" w:sz="0" w:space="0" w:color="auto"/>
      </w:divBdr>
    </w:div>
    <w:div w:id="423189823">
      <w:bodyDiv w:val="1"/>
      <w:marLeft w:val="0"/>
      <w:marRight w:val="0"/>
      <w:marTop w:val="0"/>
      <w:marBottom w:val="0"/>
      <w:divBdr>
        <w:top w:val="none" w:sz="0" w:space="0" w:color="auto"/>
        <w:left w:val="none" w:sz="0" w:space="0" w:color="auto"/>
        <w:bottom w:val="none" w:sz="0" w:space="0" w:color="auto"/>
        <w:right w:val="none" w:sz="0" w:space="0" w:color="auto"/>
      </w:divBdr>
    </w:div>
    <w:div w:id="512765918">
      <w:bodyDiv w:val="1"/>
      <w:marLeft w:val="0"/>
      <w:marRight w:val="0"/>
      <w:marTop w:val="0"/>
      <w:marBottom w:val="0"/>
      <w:divBdr>
        <w:top w:val="none" w:sz="0" w:space="0" w:color="auto"/>
        <w:left w:val="none" w:sz="0" w:space="0" w:color="auto"/>
        <w:bottom w:val="none" w:sz="0" w:space="0" w:color="auto"/>
        <w:right w:val="none" w:sz="0" w:space="0" w:color="auto"/>
      </w:divBdr>
    </w:div>
    <w:div w:id="571701710">
      <w:bodyDiv w:val="1"/>
      <w:marLeft w:val="0"/>
      <w:marRight w:val="0"/>
      <w:marTop w:val="0"/>
      <w:marBottom w:val="0"/>
      <w:divBdr>
        <w:top w:val="none" w:sz="0" w:space="0" w:color="auto"/>
        <w:left w:val="none" w:sz="0" w:space="0" w:color="auto"/>
        <w:bottom w:val="none" w:sz="0" w:space="0" w:color="auto"/>
        <w:right w:val="none" w:sz="0" w:space="0" w:color="auto"/>
      </w:divBdr>
    </w:div>
    <w:div w:id="1048068480">
      <w:bodyDiv w:val="1"/>
      <w:marLeft w:val="0"/>
      <w:marRight w:val="0"/>
      <w:marTop w:val="0"/>
      <w:marBottom w:val="0"/>
      <w:divBdr>
        <w:top w:val="none" w:sz="0" w:space="0" w:color="auto"/>
        <w:left w:val="none" w:sz="0" w:space="0" w:color="auto"/>
        <w:bottom w:val="none" w:sz="0" w:space="0" w:color="auto"/>
        <w:right w:val="none" w:sz="0" w:space="0" w:color="auto"/>
      </w:divBdr>
    </w:div>
    <w:div w:id="1074207045">
      <w:bodyDiv w:val="1"/>
      <w:marLeft w:val="0"/>
      <w:marRight w:val="0"/>
      <w:marTop w:val="0"/>
      <w:marBottom w:val="0"/>
      <w:divBdr>
        <w:top w:val="none" w:sz="0" w:space="0" w:color="auto"/>
        <w:left w:val="none" w:sz="0" w:space="0" w:color="auto"/>
        <w:bottom w:val="none" w:sz="0" w:space="0" w:color="auto"/>
        <w:right w:val="none" w:sz="0" w:space="0" w:color="auto"/>
      </w:divBdr>
    </w:div>
    <w:div w:id="1437406276">
      <w:bodyDiv w:val="1"/>
      <w:marLeft w:val="0"/>
      <w:marRight w:val="0"/>
      <w:marTop w:val="0"/>
      <w:marBottom w:val="0"/>
      <w:divBdr>
        <w:top w:val="none" w:sz="0" w:space="0" w:color="auto"/>
        <w:left w:val="none" w:sz="0" w:space="0" w:color="auto"/>
        <w:bottom w:val="none" w:sz="0" w:space="0" w:color="auto"/>
        <w:right w:val="none" w:sz="0" w:space="0" w:color="auto"/>
      </w:divBdr>
    </w:div>
    <w:div w:id="1587959118">
      <w:bodyDiv w:val="1"/>
      <w:marLeft w:val="0"/>
      <w:marRight w:val="0"/>
      <w:marTop w:val="0"/>
      <w:marBottom w:val="0"/>
      <w:divBdr>
        <w:top w:val="none" w:sz="0" w:space="0" w:color="auto"/>
        <w:left w:val="none" w:sz="0" w:space="0" w:color="auto"/>
        <w:bottom w:val="none" w:sz="0" w:space="0" w:color="auto"/>
        <w:right w:val="none" w:sz="0" w:space="0" w:color="auto"/>
      </w:divBdr>
    </w:div>
    <w:div w:id="1776633259">
      <w:bodyDiv w:val="1"/>
      <w:marLeft w:val="0"/>
      <w:marRight w:val="0"/>
      <w:marTop w:val="0"/>
      <w:marBottom w:val="0"/>
      <w:divBdr>
        <w:top w:val="none" w:sz="0" w:space="0" w:color="auto"/>
        <w:left w:val="none" w:sz="0" w:space="0" w:color="auto"/>
        <w:bottom w:val="none" w:sz="0" w:space="0" w:color="auto"/>
        <w:right w:val="none" w:sz="0" w:space="0" w:color="auto"/>
      </w:divBdr>
    </w:div>
    <w:div w:id="1926456188">
      <w:bodyDiv w:val="1"/>
      <w:marLeft w:val="0"/>
      <w:marRight w:val="0"/>
      <w:marTop w:val="0"/>
      <w:marBottom w:val="0"/>
      <w:divBdr>
        <w:top w:val="none" w:sz="0" w:space="0" w:color="auto"/>
        <w:left w:val="none" w:sz="0" w:space="0" w:color="auto"/>
        <w:bottom w:val="none" w:sz="0" w:space="0" w:color="auto"/>
        <w:right w:val="none" w:sz="0" w:space="0" w:color="auto"/>
      </w:divBdr>
    </w:div>
    <w:div w:id="1960186239">
      <w:bodyDiv w:val="1"/>
      <w:marLeft w:val="0"/>
      <w:marRight w:val="0"/>
      <w:marTop w:val="0"/>
      <w:marBottom w:val="0"/>
      <w:divBdr>
        <w:top w:val="none" w:sz="0" w:space="0" w:color="auto"/>
        <w:left w:val="none" w:sz="0" w:space="0" w:color="auto"/>
        <w:bottom w:val="none" w:sz="0" w:space="0" w:color="auto"/>
        <w:right w:val="none" w:sz="0" w:space="0" w:color="auto"/>
      </w:divBdr>
    </w:div>
    <w:div w:id="20312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DF2A1B89E9B1881D0336367B38655C970D892F9971F152E83BB6850A13DDE5F05C7D16807295463614565174AFpBF" TargetMode="External"/><Relationship Id="rId18" Type="http://schemas.openxmlformats.org/officeDocument/2006/relationships/hyperlink" Target="consultantplus://offline/ref=4DDF2A1B89E9B1881D0336367B38655C970D892F9971F152E83BB6850A13DDE5F05C7D1680729546361456537FAFpAF" TargetMode="External"/><Relationship Id="rId26" Type="http://schemas.openxmlformats.org/officeDocument/2006/relationships/hyperlink" Target="consultantplus://offline/ref=4DDF2A1B89E9B1881D0336367B38655C970D892F9971F152E83BB6850A13DDE5F05C7D16807295463614565375AFp9F" TargetMode="External"/><Relationship Id="rId39" Type="http://schemas.openxmlformats.org/officeDocument/2006/relationships/hyperlink" Target="consultantplus://offline/ref=4DDF2A1B89E9B1881D0336367B38655C970D892F9971F053E73CB2850A13DDE5F05C7D16807295463614565075AFp5F" TargetMode="External"/><Relationship Id="rId21" Type="http://schemas.openxmlformats.org/officeDocument/2006/relationships/hyperlink" Target="consultantplus://offline/ref=4DDF2A1B89E9B1881D0336367B38655C970D892F9971F152E83BB6850A13DDE5F05C7D16807295463614565074AFpDF" TargetMode="External"/><Relationship Id="rId34" Type="http://schemas.openxmlformats.org/officeDocument/2006/relationships/hyperlink" Target="consultantplus://offline/ref=4DDF2A1B89E9B1881D0336367B38655C970D892F9971F152E83AB0850A13DDE5F05C7D16807295463614565175AFp9F" TargetMode="External"/><Relationship Id="rId42" Type="http://schemas.openxmlformats.org/officeDocument/2006/relationships/hyperlink" Target="consultantplus://offline/ref=4DDF2A1B89E9B1881D0336367B38655C970D892F9971F050E83CB7850A13DDE5F05C7D16807295463614565174AFpEF" TargetMode="External"/><Relationship Id="rId47" Type="http://schemas.openxmlformats.org/officeDocument/2006/relationships/hyperlink" Target="consultantplus://offline/ref=4DDF2A1B89E9B1881D0336367B38655C970D892F9971F152E63BB9850A13DDE5F05C7D16807295463614565173AFpFF" TargetMode="External"/><Relationship Id="rId50" Type="http://schemas.openxmlformats.org/officeDocument/2006/relationships/hyperlink" Target="consultantplus://offline/ref=4DDF2A1B89E9B1881D0336367B38655C970D892F9971F157ED3FB1850A13DDE5F05C7D16807295463614565177AFpEF" TargetMode="External"/><Relationship Id="rId55" Type="http://schemas.openxmlformats.org/officeDocument/2006/relationships/hyperlink" Target="consultantplus://offline/ref=4DDF2A1B89E9B1881D0336367B38655C970D892F9971F153E735B3850A13DDE5F05CA7pDF" TargetMode="External"/><Relationship Id="rId7" Type="http://schemas.openxmlformats.org/officeDocument/2006/relationships/endnotes" Target="endnotes.xml"/><Relationship Id="rId12" Type="http://schemas.openxmlformats.org/officeDocument/2006/relationships/hyperlink" Target="consultantplus://offline/ref=4DDF2A1B89E9B1881D0336367B38655C970D892F9971F152E83BB6850A13DDE5F05C7D16807295463614565174AFp9F" TargetMode="External"/><Relationship Id="rId17" Type="http://schemas.openxmlformats.org/officeDocument/2006/relationships/hyperlink" Target="consultantplus://offline/ref=4DDF2A1B89E9B1881D0336367B38655C970D892F9971F152E83BB6850A13DDE5F05C7D16807295463614565170AFp9F" TargetMode="External"/><Relationship Id="rId25" Type="http://schemas.openxmlformats.org/officeDocument/2006/relationships/hyperlink" Target="consultantplus://offline/ref=4DDF2A1B89E9B1881D0336367B38655C970D892F9971F152E83BB6850A13DDE5F05C7D16807295463614565375AFpFF" TargetMode="External"/><Relationship Id="rId33" Type="http://schemas.openxmlformats.org/officeDocument/2006/relationships/hyperlink" Target="consultantplus://offline/ref=4DDF2A1B89E9B1881D0336367B38655C970D892F9971F152E83AB0850A13DDE5F05C7D16807295463614565176AFpAF" TargetMode="External"/><Relationship Id="rId38" Type="http://schemas.openxmlformats.org/officeDocument/2006/relationships/hyperlink" Target="consultantplus://offline/ref=4DDF2A1B89E9B1881D0336367B38655C970D892F9971F053E73CB2850A13DDE5F05C7D16807295463614565376AFp4F" TargetMode="External"/><Relationship Id="rId46" Type="http://schemas.openxmlformats.org/officeDocument/2006/relationships/hyperlink" Target="consultantplus://offline/ref=4DDF2A1B89E9B1881D0336367B38655C970D892F9971F152E63BB9850A13DDE5F05C7D16807295463614565175AFpDF" TargetMode="External"/><Relationship Id="rId2" Type="http://schemas.openxmlformats.org/officeDocument/2006/relationships/styles" Target="styles.xml"/><Relationship Id="rId16" Type="http://schemas.openxmlformats.org/officeDocument/2006/relationships/hyperlink" Target="consultantplus://offline/ref=4DDF2A1B89E9B1881D0336367B38655C970D892F9971F152E83BB6850A13DDE5F05C7D16807295463614565374AFpFF" TargetMode="External"/><Relationship Id="rId20" Type="http://schemas.openxmlformats.org/officeDocument/2006/relationships/hyperlink" Target="consultantplus://offline/ref=4DDF2A1B89E9B1881D0336367B38655C970D892F9971F152E83BB6850A13DDE5F05C7D16807295463614565077AFpFF" TargetMode="External"/><Relationship Id="rId29" Type="http://schemas.openxmlformats.org/officeDocument/2006/relationships/hyperlink" Target="consultantplus://offline/ref=4DDF2A1B89E9B1881D0336367B38655C970D892F9971F051E738B0850A13DDE5F05C7D16807295463614565175AFp9F" TargetMode="External"/><Relationship Id="rId41" Type="http://schemas.openxmlformats.org/officeDocument/2006/relationships/hyperlink" Target="consultantplus://offline/ref=4DDF2A1B89E9B1881D0336367B38655C970D892F9971F050E83CB7850A13DDE5F05C7D16807295463614565174AFpCF" TargetMode="External"/><Relationship Id="rId54" Type="http://schemas.openxmlformats.org/officeDocument/2006/relationships/hyperlink" Target="consultantplus://offline/ref=4DDF2A1B89E9B1881D0336367B38655C970D892F9971F152E63AB7850A13DDE5F05C7D16807295463614565077AFp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DF2A1B89E9B1881D0336367B38655C970D892F9971F152E83BB6850A13DDE5F05C7D16807295463614565375AFp8F" TargetMode="External"/><Relationship Id="rId24" Type="http://schemas.openxmlformats.org/officeDocument/2006/relationships/hyperlink" Target="consultantplus://offline/ref=4DDF2A1B89E9B1881D0336367B38655C970D892F9971F152E83BB6850A13DDE5F05C7D16807295463614565374AFp8F" TargetMode="External"/><Relationship Id="rId32" Type="http://schemas.openxmlformats.org/officeDocument/2006/relationships/hyperlink" Target="consultantplus://offline/ref=4DDF2A1B89E9B1881D0336367B38655C970D892F9971F051E738B0850A13DDE5F05C7D16807295463614565175AFp5F" TargetMode="External"/><Relationship Id="rId37" Type="http://schemas.openxmlformats.org/officeDocument/2006/relationships/hyperlink" Target="consultantplus://offline/ref=4DDF2A1B89E9B1881D0336367B38655C970D892F9971F053E73CB2850A13DDE5F05C7D16807295463614565376AFpBF" TargetMode="External"/><Relationship Id="rId40" Type="http://schemas.openxmlformats.org/officeDocument/2006/relationships/hyperlink" Target="consultantplus://offline/ref=4DDF2A1B89E9B1881D0336367B38655C970D892F9971F151EB3AB3850A13DDE5F05C7D16807295463614565070AFp5F" TargetMode="External"/><Relationship Id="rId45" Type="http://schemas.openxmlformats.org/officeDocument/2006/relationships/hyperlink" Target="consultantplus://offline/ref=4DDF2A1B89E9B1881D0336367B38655C970D892F9971F152E63BB9850A13DDE5F05C7D16807295463614565174AFp5F" TargetMode="External"/><Relationship Id="rId53" Type="http://schemas.openxmlformats.org/officeDocument/2006/relationships/hyperlink" Target="consultantplus://offline/ref=4DDF2A1B89E9B1881D0336367B38655C970D892F9971F157ED3FB1850A13DDE5F05C7D16807295463614565170AFp8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DF2A1B89E9B1881D0336367B38655C970D892F9971F152E83BB6850A13DDE5F05C7D1680729546361456507FAFpAF" TargetMode="External"/><Relationship Id="rId23" Type="http://schemas.openxmlformats.org/officeDocument/2006/relationships/hyperlink" Target="consultantplus://offline/ref=4DDF2A1B89E9B1881D0336367B38655C970D892F9971F152E83BB6850A13DDE5F05C7D16807295463614565075AFp4F" TargetMode="External"/><Relationship Id="rId28" Type="http://schemas.openxmlformats.org/officeDocument/2006/relationships/hyperlink" Target="consultantplus://offline/ref=4DDF2A1B89E9B1881D0336367B38655C970D892F9971F051E738B0850A13DDE5F05C7D16807295463614565175AFpCF" TargetMode="External"/><Relationship Id="rId36" Type="http://schemas.openxmlformats.org/officeDocument/2006/relationships/hyperlink" Target="consultantplus://offline/ref=4DDF2A1B89E9B1881D0336367B38655C970D892F9971F053E73CB2850A13DDE5F05C7D16807295463614565376AFpFF" TargetMode="External"/><Relationship Id="rId49" Type="http://schemas.openxmlformats.org/officeDocument/2006/relationships/hyperlink" Target="consultantplus://offline/ref=4DDF2A1B89E9B1881D0336367B38655C970D892F9971F053ED34B9850A13DDE5F05C7D16807295463614565175AFpCF" TargetMode="External"/><Relationship Id="rId57" Type="http://schemas.openxmlformats.org/officeDocument/2006/relationships/fontTable" Target="fontTable.xml"/><Relationship Id="rId10" Type="http://schemas.openxmlformats.org/officeDocument/2006/relationships/hyperlink" Target="consultantplus://offline/ref=4DDF2A1B89E9B1881D0336367B38655C970D892F9971F152E83BB6850A13DDE5F05CA7pDF" TargetMode="External"/><Relationship Id="rId19" Type="http://schemas.openxmlformats.org/officeDocument/2006/relationships/hyperlink" Target="consultantplus://offline/ref=4DDF2A1B89E9B1881D0336367B38655C970D892F9971F152E83BB6850A13DDE5F05C7D16807295463614565375AFp5F" TargetMode="External"/><Relationship Id="rId31" Type="http://schemas.openxmlformats.org/officeDocument/2006/relationships/hyperlink" Target="consultantplus://offline/ref=4DDF2A1B89E9B1881D0336367B38655C970D892F9971F051E738B0850A13DDE5F05C7D16807295463614565175AFpAF" TargetMode="External"/><Relationship Id="rId44" Type="http://schemas.openxmlformats.org/officeDocument/2006/relationships/hyperlink" Target="consultantplus://offline/ref=4DDF2A1B89E9B1881D0336367B38655C970D892F9971F050E83CB7850A13DDE5F05C7D16807295463614565175AFpBF" TargetMode="External"/><Relationship Id="rId52" Type="http://schemas.openxmlformats.org/officeDocument/2006/relationships/hyperlink" Target="consultantplus://offline/ref=4DDF2A1B89E9B1881D0336367B38655C970D892F9971F157ED3FB1850A13DDE5F05C7D16807295463614565174AFpFF" TargetMode="External"/><Relationship Id="rId4" Type="http://schemas.openxmlformats.org/officeDocument/2006/relationships/settings" Target="settings.xml"/><Relationship Id="rId9" Type="http://schemas.openxmlformats.org/officeDocument/2006/relationships/hyperlink" Target="consultantplus://offline/ref=4DDF2A1B89E9B1881D0336367B38655C970D892F9971F356E93FB1850A13DDE5F05C7D16807295463614565174AFpEF" TargetMode="External"/><Relationship Id="rId14" Type="http://schemas.openxmlformats.org/officeDocument/2006/relationships/hyperlink" Target="consultantplus://offline/ref=4DDF2A1B89E9B1881D0336367B38655C970D892F9971F152E83BB6850A13DDE5F05C7D16807295463614565175AFpCF" TargetMode="External"/><Relationship Id="rId22" Type="http://schemas.openxmlformats.org/officeDocument/2006/relationships/hyperlink" Target="consultantplus://offline/ref=4DDF2A1B89E9B1881D0336367B38655C970D892F9971F152E83BB6850A13DDE5F05C7D16807295463614565277AFpDF" TargetMode="External"/><Relationship Id="rId27" Type="http://schemas.openxmlformats.org/officeDocument/2006/relationships/hyperlink" Target="consultantplus://offline/ref=4DDF2A1B89E9B1881D0336367B38655C970D892F9971F152E83BB6850A13DDE5F05C7D16807295463614565274AFpCF" TargetMode="External"/><Relationship Id="rId30" Type="http://schemas.openxmlformats.org/officeDocument/2006/relationships/hyperlink" Target="consultantplus://offline/ref=4DDF2A1B89E9B1881D0336367B38655C970D892F9971F051E738B0850A13DDE5F05C7D16807295463614565175AFp8F" TargetMode="External"/><Relationship Id="rId35" Type="http://schemas.openxmlformats.org/officeDocument/2006/relationships/hyperlink" Target="consultantplus://offline/ref=4DDF2A1B89E9B1881D0336367B38655C970D892F9971F152E83AB0850A13DDE5F05C7D16807295463614565172AFpDF" TargetMode="External"/><Relationship Id="rId43" Type="http://schemas.openxmlformats.org/officeDocument/2006/relationships/hyperlink" Target="consultantplus://offline/ref=4DDF2A1B89E9B1881D0336367B38655C970D892F9971F050E83CB7850A13DDE5F05C7D16807295463614565175AFpFF" TargetMode="External"/><Relationship Id="rId48" Type="http://schemas.openxmlformats.org/officeDocument/2006/relationships/hyperlink" Target="consultantplus://offline/ref=4DDF2A1B89E9B1881D0336367B38655C970D892F9971F053ED34B9850A13DDE5F05C7D16807295463614565177AFpEF" TargetMode="External"/><Relationship Id="rId56" Type="http://schemas.openxmlformats.org/officeDocument/2006/relationships/header" Target="header1.xml"/><Relationship Id="rId8" Type="http://schemas.openxmlformats.org/officeDocument/2006/relationships/hyperlink" Target="consultantplus://offline/ref=4DDF2A1B89E9B1881D0336367B38655C970D892F9971F356E93FB1850A13DDE5F05C7D16807295463614565174AFpFF" TargetMode="External"/><Relationship Id="rId51" Type="http://schemas.openxmlformats.org/officeDocument/2006/relationships/hyperlink" Target="consultantplus://offline/ref=4DDF2A1B89E9B1881D0336367B38655C970D892F9971F157ED3FB1850A13DDE5F05C7D16807295463614565177AFpA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16411</TotalTime>
  <Pages>7</Pages>
  <Words>3829</Words>
  <Characters>21830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Sibeleva</cp:lastModifiedBy>
  <cp:revision>216</cp:revision>
  <cp:lastPrinted>2017-08-10T05:51:00Z</cp:lastPrinted>
  <dcterms:created xsi:type="dcterms:W3CDTF">2014-09-02T08:34:00Z</dcterms:created>
  <dcterms:modified xsi:type="dcterms:W3CDTF">2017-08-10T07:03:00Z</dcterms:modified>
</cp:coreProperties>
</file>