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D" w:rsidRPr="00AC27FC" w:rsidRDefault="00270FD1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646A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59F2" w:rsidRPr="00AC27FC" w:rsidRDefault="00357E0D" w:rsidP="00F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F559F2"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</w:p>
    <w:p w:rsidR="00357E0D" w:rsidRPr="00AC27FC" w:rsidRDefault="00F559F2" w:rsidP="00F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Забайкальского края «</w:t>
      </w:r>
      <w:r w:rsidR="001C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организации и развития межмуниципальных регулярных перевозок автомобильным транспортом на территории Забайкальского края</w:t>
      </w: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Pr="00AC27FC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1C4F68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="00F559F2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«</w:t>
      </w:r>
      <w:r w:rsidR="001C4F68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организации и развития межмуниципальных регулярных перевозок автомобильным транспортом на территории Забайкальского края</w:t>
      </w:r>
      <w:r w:rsidR="00F559F2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59FC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F559F2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постановления).</w:t>
      </w:r>
    </w:p>
    <w:p w:rsidR="00357E0D" w:rsidRPr="00AC27FC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AC27FC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осуществляющих </w:t>
      </w:r>
      <w:r w:rsidR="001F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F4B47" w:rsidRPr="00415EEE">
        <w:rPr>
          <w:rFonts w:ascii="Times New Roman" w:hAnsi="Times New Roman" w:cs="Times New Roman"/>
          <w:sz w:val="28"/>
          <w:szCs w:val="28"/>
        </w:rPr>
        <w:t xml:space="preserve">межмуниципальным маршрутам регулярных перевозок </w:t>
      </w:r>
      <w:r w:rsidR="001F4B47" w:rsidRPr="00415EEE">
        <w:rPr>
          <w:rFonts w:ascii="Times New Roman" w:hAnsi="Times New Roman" w:cs="Times New Roman"/>
          <w:color w:val="000000"/>
          <w:sz w:val="28"/>
          <w:szCs w:val="28"/>
        </w:rPr>
        <w:t>пассажиров и багажа автомобильным транспортом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B47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="001F4B47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82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и инвестиционной деятельности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F68" w:rsidRPr="008C4403" w:rsidRDefault="001C4F68" w:rsidP="001C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BD5118">
        <w:rPr>
          <w:rFonts w:ascii="Times New Roman" w:hAnsi="Times New Roman" w:cs="Times New Roman"/>
          <w:sz w:val="28"/>
          <w:szCs w:val="28"/>
        </w:rPr>
        <w:t>подготовлен в соответствии</w:t>
      </w:r>
      <w:r w:rsidRPr="008C4403">
        <w:rPr>
          <w:rFonts w:ascii="Times New Roman" w:hAnsi="Times New Roman" w:cs="Times New Roman"/>
          <w:sz w:val="28"/>
          <w:szCs w:val="28"/>
        </w:rPr>
        <w:t xml:space="preserve"> с Федеральным законом от 13 июля 2015 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целях приведения нормативной правовой базы Забайкальского края в соответствие с действующим федеральным законодательством.</w:t>
      </w:r>
      <w:proofErr w:type="gramEnd"/>
    </w:p>
    <w:p w:rsidR="003A70C5" w:rsidRPr="00AC27FC" w:rsidRDefault="00357E0D" w:rsidP="006A792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437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организации и развития межмуниципальных регулярных перевозок автомобильным транспортом на территории Забайкальского края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</w:t>
      </w:r>
      <w:r w:rsidR="001B04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70C5" w:rsidRPr="00AC27FC" w:rsidRDefault="003A70C5" w:rsidP="003829DB">
      <w:pPr>
        <w:tabs>
          <w:tab w:val="left" w:pos="1092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</w:t>
      </w:r>
      <w:r w:rsidR="001B04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устанавливае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B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организации и развитию </w:t>
      </w:r>
      <w:r w:rsidR="001B0437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межмуниципальных</w:t>
      </w:r>
      <w:r w:rsidR="001B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1F4B47" w:rsidRPr="001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B47" w:rsidRP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на территории Забайкальского края</w:t>
      </w:r>
      <w:r w:rsidR="001876BC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9DB" w:rsidRDefault="003829DB" w:rsidP="0038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1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5118">
        <w:rPr>
          <w:rFonts w:ascii="Times New Roman" w:hAnsi="Times New Roman" w:cs="Times New Roman"/>
          <w:sz w:val="28"/>
          <w:szCs w:val="28"/>
        </w:rPr>
        <w:t xml:space="preserve">, об отсутствии в проекте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5118">
        <w:rPr>
          <w:rFonts w:ascii="Times New Roman" w:hAnsi="Times New Roman" w:cs="Times New Roman"/>
          <w:sz w:val="28"/>
          <w:szCs w:val="28"/>
        </w:rPr>
        <w:t xml:space="preserve"> положений, вводящих </w:t>
      </w:r>
      <w:r w:rsidRPr="00BD5118">
        <w:rPr>
          <w:rFonts w:ascii="Times New Roman" w:hAnsi="Times New Roman" w:cs="Times New Roman"/>
          <w:sz w:val="28"/>
          <w:szCs w:val="28"/>
        </w:rPr>
        <w:lastRenderedPageBreak/>
        <w:t xml:space="preserve">избыточные запреты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 бюджета Забайкальского края.</w:t>
      </w:r>
      <w:proofErr w:type="gramEnd"/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AC27FC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AC27FC" w:rsidRDefault="005855AF" w:rsidP="00AC27F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0280"/>
        <w:tblW w:w="0" w:type="auto"/>
        <w:tblLook w:val="04A0"/>
      </w:tblPr>
      <w:tblGrid>
        <w:gridCol w:w="2966"/>
      </w:tblGrid>
      <w:tr w:rsidR="003829DB" w:rsidTr="003829DB">
        <w:trPr>
          <w:trHeight w:val="490"/>
        </w:trPr>
        <w:tc>
          <w:tcPr>
            <w:tcW w:w="2966" w:type="dxa"/>
            <w:hideMark/>
          </w:tcPr>
          <w:p w:rsidR="003829DB" w:rsidRDefault="003829DB" w:rsidP="003829D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3829DB" w:rsidRDefault="003829DB" w:rsidP="003829D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p w:rsidR="009D7272" w:rsidRDefault="009D7272" w:rsidP="0090024D"/>
    <w:sectPr w:rsidR="009D7272" w:rsidSect="00CB02E9">
      <w:headerReference w:type="even" r:id="rId8"/>
      <w:headerReference w:type="default" r:id="rId9"/>
      <w:pgSz w:w="11907" w:h="16840" w:code="9"/>
      <w:pgMar w:top="993" w:right="567" w:bottom="709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D1" w:rsidRDefault="00270FD1">
      <w:pPr>
        <w:spacing w:after="0" w:line="240" w:lineRule="auto"/>
      </w:pPr>
      <w:r>
        <w:separator/>
      </w:r>
    </w:p>
  </w:endnote>
  <w:endnote w:type="continuationSeparator" w:id="1">
    <w:p w:rsidR="00270FD1" w:rsidRDefault="0027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D1" w:rsidRDefault="00270FD1">
      <w:pPr>
        <w:spacing w:after="0" w:line="240" w:lineRule="auto"/>
      </w:pPr>
      <w:r>
        <w:separator/>
      </w:r>
    </w:p>
  </w:footnote>
  <w:footnote w:type="continuationSeparator" w:id="1">
    <w:p w:rsidR="00270FD1" w:rsidRDefault="0027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D1" w:rsidRDefault="00270FD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FD1" w:rsidRDefault="00270F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D1" w:rsidRDefault="00270FD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F57">
      <w:rPr>
        <w:rStyle w:val="a5"/>
        <w:noProof/>
      </w:rPr>
      <w:t>2</w:t>
    </w:r>
    <w:r>
      <w:rPr>
        <w:rStyle w:val="a5"/>
      </w:rPr>
      <w:fldChar w:fldCharType="end"/>
    </w:r>
  </w:p>
  <w:p w:rsidR="00270FD1" w:rsidRPr="00263AC7" w:rsidRDefault="00270FD1" w:rsidP="009D7272">
    <w:pPr>
      <w:pStyle w:val="a3"/>
      <w:framePr w:wrap="around" w:vAnchor="text" w:hAnchor="page" w:x="1696" w:y="1"/>
      <w:rPr>
        <w:rStyle w:val="a5"/>
      </w:rPr>
    </w:pPr>
  </w:p>
  <w:p w:rsidR="00270FD1" w:rsidRDefault="00270FD1" w:rsidP="009D7272">
    <w:pPr>
      <w:pStyle w:val="a3"/>
      <w:jc w:val="center"/>
    </w:pPr>
  </w:p>
  <w:p w:rsidR="00270FD1" w:rsidRPr="009F6C59" w:rsidRDefault="00270FD1" w:rsidP="009D727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614583"/>
    <w:multiLevelType w:val="hybridMultilevel"/>
    <w:tmpl w:val="80304124"/>
    <w:lvl w:ilvl="0" w:tplc="EA12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0D"/>
    <w:rsid w:val="00000B3A"/>
    <w:rsid w:val="00017B89"/>
    <w:rsid w:val="00083C2A"/>
    <w:rsid w:val="000950CD"/>
    <w:rsid w:val="000A2231"/>
    <w:rsid w:val="000C1960"/>
    <w:rsid w:val="000C7BEC"/>
    <w:rsid w:val="000D7F57"/>
    <w:rsid w:val="000F1840"/>
    <w:rsid w:val="00113BDE"/>
    <w:rsid w:val="00143DDD"/>
    <w:rsid w:val="00151351"/>
    <w:rsid w:val="00157FF5"/>
    <w:rsid w:val="00165476"/>
    <w:rsid w:val="0017745C"/>
    <w:rsid w:val="001876BC"/>
    <w:rsid w:val="001B0437"/>
    <w:rsid w:val="001B131E"/>
    <w:rsid w:val="001C4F68"/>
    <w:rsid w:val="001F4B47"/>
    <w:rsid w:val="00210515"/>
    <w:rsid w:val="00233F70"/>
    <w:rsid w:val="00241223"/>
    <w:rsid w:val="00270FD1"/>
    <w:rsid w:val="00274573"/>
    <w:rsid w:val="002A4638"/>
    <w:rsid w:val="002D4F19"/>
    <w:rsid w:val="002D699C"/>
    <w:rsid w:val="002E1673"/>
    <w:rsid w:val="00317D02"/>
    <w:rsid w:val="003356C0"/>
    <w:rsid w:val="00357E0D"/>
    <w:rsid w:val="00374D1D"/>
    <w:rsid w:val="003829DB"/>
    <w:rsid w:val="003A70C5"/>
    <w:rsid w:val="003B3E6C"/>
    <w:rsid w:val="003C5FD2"/>
    <w:rsid w:val="003F235A"/>
    <w:rsid w:val="003F735D"/>
    <w:rsid w:val="004023DE"/>
    <w:rsid w:val="00414C69"/>
    <w:rsid w:val="00416E61"/>
    <w:rsid w:val="00437BAC"/>
    <w:rsid w:val="00461378"/>
    <w:rsid w:val="00466C7F"/>
    <w:rsid w:val="004763F4"/>
    <w:rsid w:val="00476EAD"/>
    <w:rsid w:val="00481BA1"/>
    <w:rsid w:val="0049407B"/>
    <w:rsid w:val="004A2B3D"/>
    <w:rsid w:val="004D1B08"/>
    <w:rsid w:val="004E6568"/>
    <w:rsid w:val="005036C1"/>
    <w:rsid w:val="00515119"/>
    <w:rsid w:val="00525DF2"/>
    <w:rsid w:val="00526F6B"/>
    <w:rsid w:val="00543C92"/>
    <w:rsid w:val="0055602A"/>
    <w:rsid w:val="00557432"/>
    <w:rsid w:val="0057665E"/>
    <w:rsid w:val="005855AF"/>
    <w:rsid w:val="005A2D0D"/>
    <w:rsid w:val="005D69E0"/>
    <w:rsid w:val="005E0891"/>
    <w:rsid w:val="00633498"/>
    <w:rsid w:val="0064720B"/>
    <w:rsid w:val="00651100"/>
    <w:rsid w:val="006A7921"/>
    <w:rsid w:val="006B3EA4"/>
    <w:rsid w:val="006D4C6F"/>
    <w:rsid w:val="006D7CEE"/>
    <w:rsid w:val="006E7A9F"/>
    <w:rsid w:val="007005AF"/>
    <w:rsid w:val="00704AF7"/>
    <w:rsid w:val="00707812"/>
    <w:rsid w:val="0071646A"/>
    <w:rsid w:val="007305B8"/>
    <w:rsid w:val="007701BB"/>
    <w:rsid w:val="007917BA"/>
    <w:rsid w:val="007A73B6"/>
    <w:rsid w:val="007B070C"/>
    <w:rsid w:val="007B303B"/>
    <w:rsid w:val="007D018C"/>
    <w:rsid w:val="007D2360"/>
    <w:rsid w:val="007E077A"/>
    <w:rsid w:val="007E2FE7"/>
    <w:rsid w:val="00815098"/>
    <w:rsid w:val="00851B63"/>
    <w:rsid w:val="00867743"/>
    <w:rsid w:val="00875F22"/>
    <w:rsid w:val="0087689E"/>
    <w:rsid w:val="00882B3B"/>
    <w:rsid w:val="0089759E"/>
    <w:rsid w:val="008A2FA3"/>
    <w:rsid w:val="008B499D"/>
    <w:rsid w:val="008D4727"/>
    <w:rsid w:val="0090024D"/>
    <w:rsid w:val="00903E73"/>
    <w:rsid w:val="0090586F"/>
    <w:rsid w:val="0091323E"/>
    <w:rsid w:val="00926EC3"/>
    <w:rsid w:val="00935BCF"/>
    <w:rsid w:val="00935F1F"/>
    <w:rsid w:val="00951E63"/>
    <w:rsid w:val="00963F73"/>
    <w:rsid w:val="00980BCC"/>
    <w:rsid w:val="0098407F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A00021"/>
    <w:rsid w:val="00A074BD"/>
    <w:rsid w:val="00A26508"/>
    <w:rsid w:val="00A30183"/>
    <w:rsid w:val="00A30972"/>
    <w:rsid w:val="00A52C36"/>
    <w:rsid w:val="00A56B76"/>
    <w:rsid w:val="00A90FF8"/>
    <w:rsid w:val="00AC27FC"/>
    <w:rsid w:val="00AC4A0D"/>
    <w:rsid w:val="00AD1589"/>
    <w:rsid w:val="00AE5332"/>
    <w:rsid w:val="00B04BE7"/>
    <w:rsid w:val="00B04C10"/>
    <w:rsid w:val="00B16309"/>
    <w:rsid w:val="00B42BE5"/>
    <w:rsid w:val="00B47E64"/>
    <w:rsid w:val="00B54AF7"/>
    <w:rsid w:val="00B85FB0"/>
    <w:rsid w:val="00B91FF4"/>
    <w:rsid w:val="00BD6E50"/>
    <w:rsid w:val="00BE2BE5"/>
    <w:rsid w:val="00BF14F2"/>
    <w:rsid w:val="00C325FA"/>
    <w:rsid w:val="00C35956"/>
    <w:rsid w:val="00C559FC"/>
    <w:rsid w:val="00C67A23"/>
    <w:rsid w:val="00C84013"/>
    <w:rsid w:val="00C944E8"/>
    <w:rsid w:val="00C958E7"/>
    <w:rsid w:val="00CB02E9"/>
    <w:rsid w:val="00CB4E98"/>
    <w:rsid w:val="00CE78EA"/>
    <w:rsid w:val="00D127C9"/>
    <w:rsid w:val="00D20859"/>
    <w:rsid w:val="00D412FD"/>
    <w:rsid w:val="00D50350"/>
    <w:rsid w:val="00D717C6"/>
    <w:rsid w:val="00D927CB"/>
    <w:rsid w:val="00DB25BF"/>
    <w:rsid w:val="00DC6C03"/>
    <w:rsid w:val="00E17DBB"/>
    <w:rsid w:val="00E25D7C"/>
    <w:rsid w:val="00E3253F"/>
    <w:rsid w:val="00E33D4B"/>
    <w:rsid w:val="00E859C1"/>
    <w:rsid w:val="00EA68B7"/>
    <w:rsid w:val="00EB477C"/>
    <w:rsid w:val="00ED27AF"/>
    <w:rsid w:val="00ED2E73"/>
    <w:rsid w:val="00ED5A26"/>
    <w:rsid w:val="00F13B4C"/>
    <w:rsid w:val="00F23B48"/>
    <w:rsid w:val="00F3528C"/>
    <w:rsid w:val="00F52AC6"/>
    <w:rsid w:val="00F559F2"/>
    <w:rsid w:val="00F55E43"/>
    <w:rsid w:val="00F56776"/>
    <w:rsid w:val="00F7222D"/>
    <w:rsid w:val="00F82571"/>
    <w:rsid w:val="00FC02E2"/>
    <w:rsid w:val="00FE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202-29D8-445A-868F-F56A19FF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Админ</cp:lastModifiedBy>
  <cp:revision>56</cp:revision>
  <cp:lastPrinted>2015-12-01T04:00:00Z</cp:lastPrinted>
  <dcterms:created xsi:type="dcterms:W3CDTF">2014-09-11T02:26:00Z</dcterms:created>
  <dcterms:modified xsi:type="dcterms:W3CDTF">2015-12-01T05:19:00Z</dcterms:modified>
</cp:coreProperties>
</file>