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87" w:rsidRPr="007B6E87" w:rsidRDefault="006012A2" w:rsidP="007B6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января</w:t>
      </w:r>
      <w:r w:rsidR="00E757C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B6E87" w:rsidRPr="007B6E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B6E87" w:rsidRPr="007B6E87" w:rsidRDefault="000773F8" w:rsidP="00792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913F4" w:rsidRDefault="000773F8" w:rsidP="00A0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</w:t>
      </w:r>
      <w:r w:rsidR="00474D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воздействия на проект</w:t>
      </w:r>
      <w:r w:rsidR="00474DB7">
        <w:rPr>
          <w:rFonts w:ascii="Times New Roman" w:hAnsi="Times New Roman" w:cs="Times New Roman"/>
          <w:b/>
          <w:sz w:val="28"/>
          <w:szCs w:val="28"/>
        </w:rPr>
        <w:t xml:space="preserve"> приказа Инспекции государственного строительног</w:t>
      </w:r>
      <w:r w:rsidR="0013702B">
        <w:rPr>
          <w:rFonts w:ascii="Times New Roman" w:hAnsi="Times New Roman" w:cs="Times New Roman"/>
          <w:b/>
          <w:sz w:val="28"/>
          <w:szCs w:val="28"/>
        </w:rPr>
        <w:t xml:space="preserve">о надзора Забайкальского края </w:t>
      </w:r>
    </w:p>
    <w:p w:rsidR="007B6E87" w:rsidRPr="00474DB7" w:rsidRDefault="00A0482F" w:rsidP="00A0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2F">
        <w:rPr>
          <w:rFonts w:ascii="Times New Roman" w:hAnsi="Times New Roman" w:cs="Times New Roman"/>
          <w:b/>
          <w:sz w:val="28"/>
          <w:szCs w:val="28"/>
        </w:rPr>
        <w:t>«</w:t>
      </w:r>
      <w:r w:rsidR="00221837" w:rsidRPr="00221837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Инспекции государственного строительного надзора Забайкальского края по исполнению государственной функции по осуществлению государственного контроля (надзора) в области долевого строительства многоквартирных домов и (или)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</w:t>
      </w:r>
      <w:r w:rsidRPr="00A0482F">
        <w:rPr>
          <w:rFonts w:ascii="Times New Roman" w:hAnsi="Times New Roman" w:cs="Times New Roman"/>
          <w:b/>
          <w:sz w:val="28"/>
          <w:szCs w:val="28"/>
        </w:rPr>
        <w:t>»</w:t>
      </w:r>
    </w:p>
    <w:p w:rsidR="007B6E87" w:rsidRPr="006012A2" w:rsidRDefault="007B6E87" w:rsidP="006012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6E87" w:rsidRPr="007B6E87" w:rsidRDefault="007B6E87" w:rsidP="00A0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E87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 80, Министерством экономического развития Забайкальского края проведена оценка регулирующего в</w:t>
      </w:r>
      <w:r w:rsidR="00F5717C">
        <w:rPr>
          <w:rFonts w:ascii="Times New Roman" w:hAnsi="Times New Roman" w:cs="Times New Roman"/>
          <w:sz w:val="28"/>
          <w:szCs w:val="28"/>
        </w:rPr>
        <w:t>оздействия проекта приказа</w:t>
      </w:r>
      <w:proofErr w:type="gramEnd"/>
      <w:r w:rsidR="00F571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73F8">
        <w:rPr>
          <w:rFonts w:ascii="Times New Roman" w:hAnsi="Times New Roman" w:cs="Times New Roman"/>
          <w:sz w:val="28"/>
          <w:szCs w:val="28"/>
        </w:rPr>
        <w:t xml:space="preserve">Инспекции государственного строительного надзора Забайкальского края </w:t>
      </w:r>
      <w:r w:rsidR="006913F4" w:rsidRPr="006913F4">
        <w:rPr>
          <w:rFonts w:ascii="Times New Roman" w:hAnsi="Times New Roman" w:cs="Times New Roman"/>
          <w:sz w:val="28"/>
          <w:szCs w:val="28"/>
        </w:rPr>
        <w:t>«</w:t>
      </w:r>
      <w:r w:rsidR="00221837" w:rsidRPr="00221837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Инспекции государственного строительного надзора Забайкальского края по исполнению государственной функции по осуществлению государственного контроля (надзора) в области долевого строительства многоквартирных домов и (или)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</w:t>
      </w:r>
      <w:r w:rsidR="006913F4" w:rsidRPr="006913F4">
        <w:rPr>
          <w:rFonts w:ascii="Times New Roman" w:hAnsi="Times New Roman" w:cs="Times New Roman"/>
          <w:sz w:val="28"/>
          <w:szCs w:val="28"/>
        </w:rPr>
        <w:t>»</w:t>
      </w:r>
      <w:r w:rsidR="00D115F7" w:rsidRPr="00D115F7">
        <w:rPr>
          <w:rFonts w:ascii="Times New Roman" w:hAnsi="Times New Roman" w:cs="Times New Roman"/>
          <w:sz w:val="28"/>
          <w:szCs w:val="28"/>
        </w:rPr>
        <w:t xml:space="preserve"> </w:t>
      </w:r>
      <w:r w:rsidR="00474DB7">
        <w:rPr>
          <w:rFonts w:ascii="Times New Roman" w:hAnsi="Times New Roman" w:cs="Times New Roman"/>
          <w:sz w:val="28"/>
          <w:szCs w:val="28"/>
        </w:rPr>
        <w:t>(далее – проект приказа</w:t>
      </w:r>
      <w:r w:rsidRPr="007B6E87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7B6E87" w:rsidRPr="00AC02C5" w:rsidRDefault="00F5717C" w:rsidP="0079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 проекта приказа</w:t>
      </w:r>
      <w:r w:rsidR="00474DB7">
        <w:rPr>
          <w:rFonts w:ascii="Times New Roman" w:hAnsi="Times New Roman" w:cs="Times New Roman"/>
          <w:sz w:val="28"/>
          <w:szCs w:val="28"/>
        </w:rPr>
        <w:t xml:space="preserve"> является Инспекция государственного строительного надзора Забайкальского </w:t>
      </w:r>
      <w:r w:rsidR="00474DB7" w:rsidRPr="00AC02C5">
        <w:rPr>
          <w:rFonts w:ascii="Times New Roman" w:hAnsi="Times New Roman" w:cs="Times New Roman"/>
          <w:sz w:val="28"/>
          <w:szCs w:val="28"/>
        </w:rPr>
        <w:t>края</w:t>
      </w:r>
      <w:r w:rsidR="00CD6367" w:rsidRPr="00AC02C5">
        <w:rPr>
          <w:rFonts w:ascii="Times New Roman" w:hAnsi="Times New Roman" w:cs="Times New Roman"/>
          <w:sz w:val="28"/>
          <w:szCs w:val="28"/>
        </w:rPr>
        <w:t xml:space="preserve"> (далее - Инспекция)</w:t>
      </w:r>
      <w:r w:rsidR="007B6E87" w:rsidRPr="00AC0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2C5" w:rsidRPr="00BB74D2" w:rsidRDefault="00775CEB" w:rsidP="0079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разработан </w:t>
      </w:r>
      <w:r w:rsidR="006913F4" w:rsidRPr="00AC02C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75CEB">
        <w:rPr>
          <w:rFonts w:ascii="Times New Roman" w:hAnsi="Times New Roman" w:cs="Times New Roman"/>
          <w:sz w:val="28"/>
          <w:szCs w:val="28"/>
        </w:rPr>
        <w:t xml:space="preserve">приведения нормативной правовой </w:t>
      </w:r>
      <w:r w:rsidRPr="00BB74D2">
        <w:rPr>
          <w:rFonts w:ascii="Times New Roman" w:hAnsi="Times New Roman" w:cs="Times New Roman"/>
          <w:sz w:val="28"/>
          <w:szCs w:val="28"/>
        </w:rPr>
        <w:t>базы Забайкальского края в соответствие с действующим законодательством</w:t>
      </w:r>
      <w:r w:rsidR="00AC02C5" w:rsidRPr="00BB74D2">
        <w:rPr>
          <w:rFonts w:ascii="Times New Roman" w:hAnsi="Times New Roman" w:cs="Times New Roman"/>
          <w:sz w:val="28"/>
          <w:szCs w:val="28"/>
        </w:rPr>
        <w:t>.</w:t>
      </w:r>
    </w:p>
    <w:p w:rsidR="00AC02C5" w:rsidRPr="006012A2" w:rsidRDefault="00B27713" w:rsidP="0079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4D2">
        <w:rPr>
          <w:rFonts w:ascii="Times New Roman" w:hAnsi="Times New Roman" w:cs="Times New Roman"/>
          <w:sz w:val="28"/>
          <w:szCs w:val="28"/>
        </w:rPr>
        <w:t>Действие проекта п</w:t>
      </w:r>
      <w:r w:rsidR="000F4BCA" w:rsidRPr="00BB74D2">
        <w:rPr>
          <w:rFonts w:ascii="Times New Roman" w:hAnsi="Times New Roman" w:cs="Times New Roman"/>
          <w:sz w:val="28"/>
          <w:szCs w:val="28"/>
        </w:rPr>
        <w:t xml:space="preserve">риказа распространяется </w:t>
      </w:r>
      <w:r w:rsidR="00DC4D98">
        <w:rPr>
          <w:rFonts w:ascii="Times New Roman" w:hAnsi="Times New Roman" w:cs="Times New Roman"/>
          <w:sz w:val="28"/>
          <w:szCs w:val="28"/>
        </w:rPr>
        <w:t xml:space="preserve">на </w:t>
      </w:r>
      <w:r w:rsidR="00BB74D2" w:rsidRPr="00BB74D2">
        <w:rPr>
          <w:rFonts w:ascii="Times New Roman" w:hAnsi="Times New Roman" w:cs="Times New Roman"/>
          <w:sz w:val="28"/>
          <w:szCs w:val="28"/>
        </w:rPr>
        <w:t>юридических лиц, привлекающих денежные средства участников долевого строительства в соответствии с Федеральным законом от 30 декабря 2004 года № 214-ФЗ</w:t>
      </w:r>
      <w:r w:rsidR="00DC4D98">
        <w:rPr>
          <w:rFonts w:ascii="Times New Roman" w:hAnsi="Times New Roman" w:cs="Times New Roman"/>
          <w:sz w:val="28"/>
          <w:szCs w:val="28"/>
        </w:rPr>
        <w:t xml:space="preserve"> «</w:t>
      </w:r>
      <w:r w:rsidR="00DC4D98" w:rsidRPr="00DC4D98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DC4D98">
        <w:rPr>
          <w:rFonts w:ascii="Times New Roman" w:hAnsi="Times New Roman" w:cs="Times New Roman"/>
          <w:sz w:val="28"/>
          <w:szCs w:val="28"/>
        </w:rPr>
        <w:t>»</w:t>
      </w:r>
      <w:r w:rsidR="00BB74D2" w:rsidRPr="00BB74D2">
        <w:rPr>
          <w:rFonts w:ascii="Times New Roman" w:hAnsi="Times New Roman" w:cs="Times New Roman"/>
          <w:sz w:val="28"/>
          <w:szCs w:val="28"/>
        </w:rPr>
        <w:t xml:space="preserve"> для строительства (создания) многоквартирных домов и (или) иных объектов недвижимости, за исключением объектов производственного назначения</w:t>
      </w:r>
      <w:proofErr w:type="gramEnd"/>
      <w:r w:rsidR="004716F3" w:rsidRPr="00BB74D2">
        <w:rPr>
          <w:rFonts w:ascii="Times New Roman" w:hAnsi="Times New Roman" w:cs="Times New Roman"/>
          <w:sz w:val="28"/>
          <w:szCs w:val="28"/>
        </w:rPr>
        <w:t xml:space="preserve"> </w:t>
      </w:r>
      <w:r w:rsidR="004716F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75311">
        <w:rPr>
          <w:rFonts w:ascii="Times New Roman" w:hAnsi="Times New Roman" w:cs="Times New Roman"/>
          <w:sz w:val="28"/>
          <w:szCs w:val="28"/>
        </w:rPr>
        <w:t>–</w:t>
      </w:r>
      <w:r w:rsidR="004716F3">
        <w:rPr>
          <w:rFonts w:ascii="Times New Roman" w:hAnsi="Times New Roman" w:cs="Times New Roman"/>
          <w:sz w:val="28"/>
          <w:szCs w:val="28"/>
        </w:rPr>
        <w:t xml:space="preserve"> </w:t>
      </w:r>
      <w:r w:rsidR="00775311" w:rsidRPr="006012A2">
        <w:rPr>
          <w:rFonts w:ascii="Times New Roman" w:hAnsi="Times New Roman" w:cs="Times New Roman"/>
          <w:sz w:val="28"/>
          <w:szCs w:val="28"/>
        </w:rPr>
        <w:t>юридические лица</w:t>
      </w:r>
      <w:r w:rsidR="004716F3" w:rsidRPr="006012A2">
        <w:rPr>
          <w:rFonts w:ascii="Times New Roman" w:hAnsi="Times New Roman" w:cs="Times New Roman"/>
          <w:sz w:val="28"/>
          <w:szCs w:val="28"/>
        </w:rPr>
        <w:t>)</w:t>
      </w:r>
      <w:r w:rsidR="00AC02C5" w:rsidRPr="006012A2">
        <w:rPr>
          <w:rFonts w:ascii="Times New Roman" w:hAnsi="Times New Roman" w:cs="Times New Roman"/>
          <w:sz w:val="28"/>
          <w:szCs w:val="28"/>
        </w:rPr>
        <w:t>.</w:t>
      </w:r>
    </w:p>
    <w:p w:rsidR="00AC31C5" w:rsidRPr="006012A2" w:rsidRDefault="006913F4" w:rsidP="008E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A2">
        <w:rPr>
          <w:rFonts w:ascii="Times New Roman" w:hAnsi="Times New Roman" w:cs="Times New Roman"/>
          <w:sz w:val="28"/>
          <w:szCs w:val="28"/>
        </w:rPr>
        <w:t>Проект приказа подготовлен в соответствии с</w:t>
      </w:r>
      <w:r w:rsidR="00AC31C5" w:rsidRPr="006012A2">
        <w:rPr>
          <w:rFonts w:ascii="Times New Roman" w:hAnsi="Times New Roman" w:cs="Times New Roman"/>
          <w:sz w:val="28"/>
          <w:szCs w:val="28"/>
        </w:rPr>
        <w:t xml:space="preserve"> </w:t>
      </w:r>
      <w:r w:rsidR="006012A2" w:rsidRPr="006012A2">
        <w:rPr>
          <w:rFonts w:ascii="Times New Roman" w:hAnsi="Times New Roman" w:cs="Times New Roman"/>
          <w:sz w:val="28"/>
          <w:szCs w:val="28"/>
        </w:rPr>
        <w:t xml:space="preserve">Федеральным законом от 13 июля 2015 года № 263-ФЗ «О внесении изменений в отдельные </w:t>
      </w:r>
      <w:r w:rsidR="006012A2" w:rsidRPr="006012A2">
        <w:rPr>
          <w:rFonts w:ascii="Times New Roman" w:hAnsi="Times New Roman" w:cs="Times New Roman"/>
          <w:sz w:val="28"/>
          <w:szCs w:val="28"/>
        </w:rPr>
        <w:lastRenderedPageBreak/>
        <w:t>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</w:t>
      </w:r>
      <w:r w:rsidR="00AC31C5" w:rsidRPr="006012A2">
        <w:rPr>
          <w:rFonts w:ascii="Times New Roman" w:hAnsi="Times New Roman" w:cs="Times New Roman"/>
          <w:sz w:val="28"/>
          <w:szCs w:val="28"/>
        </w:rPr>
        <w:t>.</w:t>
      </w:r>
    </w:p>
    <w:p w:rsidR="00AC31C5" w:rsidRDefault="008E12DE" w:rsidP="008E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77D">
        <w:rPr>
          <w:rFonts w:ascii="Times New Roman" w:hAnsi="Times New Roman" w:cs="Times New Roman"/>
          <w:sz w:val="28"/>
          <w:szCs w:val="28"/>
        </w:rPr>
        <w:t xml:space="preserve">Проектом приказа </w:t>
      </w:r>
      <w:r w:rsidR="0007677D" w:rsidRPr="0007677D">
        <w:rPr>
          <w:rFonts w:ascii="Times New Roman" w:hAnsi="Times New Roman" w:cs="Times New Roman"/>
          <w:sz w:val="28"/>
          <w:szCs w:val="28"/>
        </w:rPr>
        <w:t>предлагается</w:t>
      </w:r>
      <w:r w:rsidR="00D71C5C" w:rsidRPr="0007677D">
        <w:rPr>
          <w:rFonts w:ascii="Times New Roman" w:hAnsi="Times New Roman" w:cs="Times New Roman"/>
          <w:sz w:val="28"/>
          <w:szCs w:val="28"/>
        </w:rPr>
        <w:t xml:space="preserve"> </w:t>
      </w:r>
      <w:r w:rsidR="00775311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07677D">
        <w:rPr>
          <w:rFonts w:ascii="Times New Roman" w:hAnsi="Times New Roman" w:cs="Times New Roman"/>
          <w:sz w:val="28"/>
          <w:szCs w:val="28"/>
        </w:rPr>
        <w:t xml:space="preserve"> </w:t>
      </w:r>
      <w:r w:rsidR="00DC4D98">
        <w:rPr>
          <w:rFonts w:ascii="Times New Roman" w:hAnsi="Times New Roman" w:cs="Times New Roman"/>
          <w:sz w:val="28"/>
          <w:szCs w:val="28"/>
        </w:rPr>
        <w:t>а</w:t>
      </w:r>
      <w:r w:rsidRPr="0007677D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D71C5C" w:rsidRPr="0007677D">
        <w:rPr>
          <w:rFonts w:ascii="Times New Roman" w:hAnsi="Times New Roman" w:cs="Times New Roman"/>
          <w:sz w:val="28"/>
          <w:szCs w:val="28"/>
        </w:rPr>
        <w:t xml:space="preserve">Инспекции государственного строительного надзора Забайкальского края </w:t>
      </w:r>
      <w:r w:rsidR="00221837" w:rsidRPr="00221837">
        <w:rPr>
          <w:rFonts w:ascii="Times New Roman" w:hAnsi="Times New Roman" w:cs="Times New Roman"/>
          <w:sz w:val="28"/>
          <w:szCs w:val="28"/>
        </w:rPr>
        <w:t>по исполнению государственной функции по осуществлению государственного контроля (надзора) в области долевого строительства многоквартирных домов и (или)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</w:t>
      </w:r>
      <w:r w:rsidR="007D207B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957E32" w:rsidRPr="00957E32">
        <w:rPr>
          <w:rFonts w:ascii="Times New Roman" w:hAnsi="Times New Roman" w:cs="Times New Roman"/>
          <w:sz w:val="28"/>
          <w:szCs w:val="28"/>
        </w:rPr>
        <w:t>приказом Инспекции</w:t>
      </w:r>
      <w:r w:rsidR="00957E32" w:rsidRPr="00957E32">
        <w:t xml:space="preserve"> </w:t>
      </w:r>
      <w:r w:rsidR="00957E32" w:rsidRPr="00957E32">
        <w:rPr>
          <w:rFonts w:ascii="Times New Roman" w:hAnsi="Times New Roman" w:cs="Times New Roman"/>
          <w:sz w:val="28"/>
          <w:szCs w:val="28"/>
        </w:rPr>
        <w:t xml:space="preserve">государственного строительного надзора Забайкальского края от </w:t>
      </w:r>
      <w:r w:rsidR="00221837">
        <w:rPr>
          <w:rFonts w:ascii="Times New Roman" w:hAnsi="Times New Roman" w:cs="Times New Roman"/>
          <w:sz w:val="28"/>
          <w:szCs w:val="28"/>
        </w:rPr>
        <w:t>30 июня</w:t>
      </w:r>
      <w:proofErr w:type="gramEnd"/>
      <w:r w:rsidR="00957E32" w:rsidRPr="00957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7E32" w:rsidRPr="00957E32">
        <w:rPr>
          <w:rFonts w:ascii="Times New Roman" w:hAnsi="Times New Roman" w:cs="Times New Roman"/>
          <w:sz w:val="28"/>
          <w:szCs w:val="28"/>
        </w:rPr>
        <w:t>201</w:t>
      </w:r>
      <w:r w:rsidR="00221837">
        <w:rPr>
          <w:rFonts w:ascii="Times New Roman" w:hAnsi="Times New Roman" w:cs="Times New Roman"/>
          <w:sz w:val="28"/>
          <w:szCs w:val="28"/>
        </w:rPr>
        <w:t>4</w:t>
      </w:r>
      <w:r w:rsidR="00957E32" w:rsidRPr="00957E3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57E32">
        <w:rPr>
          <w:rFonts w:ascii="Times New Roman" w:hAnsi="Times New Roman" w:cs="Times New Roman"/>
          <w:sz w:val="28"/>
          <w:szCs w:val="28"/>
        </w:rPr>
        <w:t> </w:t>
      </w:r>
      <w:r w:rsidR="00221837">
        <w:rPr>
          <w:rFonts w:ascii="Times New Roman" w:hAnsi="Times New Roman" w:cs="Times New Roman"/>
          <w:sz w:val="28"/>
          <w:szCs w:val="28"/>
        </w:rPr>
        <w:t>4</w:t>
      </w:r>
      <w:r w:rsidR="00957E32" w:rsidRPr="00957E32">
        <w:rPr>
          <w:rFonts w:ascii="Times New Roman" w:hAnsi="Times New Roman" w:cs="Times New Roman"/>
          <w:sz w:val="28"/>
          <w:szCs w:val="28"/>
        </w:rPr>
        <w:t>5-о/д</w:t>
      </w:r>
      <w:r w:rsidRPr="0007677D">
        <w:rPr>
          <w:rFonts w:ascii="Times New Roman" w:hAnsi="Times New Roman" w:cs="Times New Roman"/>
          <w:sz w:val="28"/>
          <w:szCs w:val="28"/>
        </w:rPr>
        <w:t>.</w:t>
      </w:r>
      <w:r w:rsidR="00173000">
        <w:rPr>
          <w:rFonts w:ascii="Times New Roman" w:hAnsi="Times New Roman" w:cs="Times New Roman"/>
          <w:sz w:val="28"/>
          <w:szCs w:val="28"/>
        </w:rPr>
        <w:t xml:space="preserve"> Изменения вносятся в </w:t>
      </w:r>
      <w:r w:rsidR="00221837" w:rsidRPr="00221837">
        <w:rPr>
          <w:rFonts w:ascii="Times New Roman" w:hAnsi="Times New Roman" w:cs="Times New Roman"/>
          <w:sz w:val="28"/>
          <w:szCs w:val="28"/>
        </w:rPr>
        <w:t xml:space="preserve">подраздел 5 «Права и обязанности должностных лиц при осуществлении государственного контроля (надзора)» раздела I «Общие положения», </w:t>
      </w:r>
      <w:r w:rsidR="005A7AB7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5A7AB7" w:rsidRPr="005A7AB7">
        <w:rPr>
          <w:rFonts w:ascii="Times New Roman" w:hAnsi="Times New Roman" w:cs="Times New Roman"/>
          <w:sz w:val="28"/>
          <w:szCs w:val="28"/>
        </w:rPr>
        <w:t>10 «Перечень основания для приостановления исполнения государственной функции либо отказа в исполнении государственной функции» раздела II «Требования к порядку исполнения государственной функции»</w:t>
      </w:r>
      <w:r w:rsidR="005A7AB7">
        <w:rPr>
          <w:rFonts w:ascii="Times New Roman" w:hAnsi="Times New Roman" w:cs="Times New Roman"/>
          <w:sz w:val="28"/>
          <w:szCs w:val="28"/>
        </w:rPr>
        <w:t>, подраздел</w:t>
      </w:r>
      <w:r w:rsidR="005A7AB7" w:rsidRPr="005A7AB7">
        <w:rPr>
          <w:rFonts w:ascii="Times New Roman" w:hAnsi="Times New Roman" w:cs="Times New Roman"/>
          <w:sz w:val="28"/>
          <w:szCs w:val="28"/>
        </w:rPr>
        <w:t xml:space="preserve"> 13 «Формирование проекта ежегодного плана проведения плановых проверок юридических лиц, объединение совпадающих проверок</w:t>
      </w:r>
      <w:proofErr w:type="gramEnd"/>
      <w:r w:rsidR="005A7AB7" w:rsidRPr="005A7A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7AB7" w:rsidRPr="005A7AB7">
        <w:rPr>
          <w:rFonts w:ascii="Times New Roman" w:hAnsi="Times New Roman" w:cs="Times New Roman"/>
          <w:sz w:val="28"/>
          <w:szCs w:val="28"/>
        </w:rPr>
        <w:t>по предложениям органов прокуратуры, направление утвержденного плана в органы прокуратуры»</w:t>
      </w:r>
      <w:r w:rsidR="005A7AB7">
        <w:rPr>
          <w:rFonts w:ascii="Times New Roman" w:hAnsi="Times New Roman" w:cs="Times New Roman"/>
          <w:sz w:val="28"/>
          <w:szCs w:val="28"/>
        </w:rPr>
        <w:t xml:space="preserve"> </w:t>
      </w:r>
      <w:r w:rsidR="00221837" w:rsidRPr="00221837">
        <w:rPr>
          <w:rFonts w:ascii="Times New Roman" w:hAnsi="Times New Roman" w:cs="Times New Roman"/>
          <w:sz w:val="28"/>
          <w:szCs w:val="28"/>
        </w:rPr>
        <w:t>подраздел 14 «Организация и проведение плановых и внеплановых проверок соблюдения законодательства о долевом строительстве многоквартирных домов и (или) иных объектов недвижимости» раздела III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 w:rsidR="006B1F5E">
        <w:rPr>
          <w:rFonts w:ascii="Times New Roman" w:hAnsi="Times New Roman" w:cs="Times New Roman"/>
          <w:sz w:val="28"/>
          <w:szCs w:val="28"/>
        </w:rPr>
        <w:t xml:space="preserve">, </w:t>
      </w:r>
      <w:r w:rsidR="006B1F5E" w:rsidRPr="00221837">
        <w:rPr>
          <w:rFonts w:ascii="Times New Roman" w:hAnsi="Times New Roman" w:cs="Times New Roman"/>
          <w:sz w:val="28"/>
          <w:szCs w:val="28"/>
        </w:rPr>
        <w:t>раздел 5</w:t>
      </w:r>
      <w:r w:rsidR="006B1F5E">
        <w:rPr>
          <w:rFonts w:ascii="Times New Roman" w:hAnsi="Times New Roman" w:cs="Times New Roman"/>
          <w:sz w:val="28"/>
          <w:szCs w:val="28"/>
        </w:rPr>
        <w:t xml:space="preserve"> </w:t>
      </w:r>
      <w:r w:rsidR="006B1F5E" w:rsidRPr="006B1F5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="006B1F5E" w:rsidRPr="006B1F5E">
        <w:rPr>
          <w:rFonts w:ascii="Times New Roman" w:hAnsi="Times New Roman" w:cs="Times New Roman"/>
          <w:sz w:val="28"/>
          <w:szCs w:val="28"/>
        </w:rPr>
        <w:t xml:space="preserve"> «Порядок обжалования действий (бездействия) должностного лица, а также принимаемого им решения при исполнении государственной функции»</w:t>
      </w:r>
      <w:r w:rsidR="00AE2308">
        <w:rPr>
          <w:rFonts w:ascii="Times New Roman" w:hAnsi="Times New Roman" w:cs="Times New Roman"/>
          <w:sz w:val="28"/>
          <w:szCs w:val="28"/>
        </w:rPr>
        <w:t>.</w:t>
      </w:r>
    </w:p>
    <w:p w:rsidR="00AE2308" w:rsidRDefault="00AE2308" w:rsidP="008E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Проектом приказа предлагается дополнить права юридических лиц правом </w:t>
      </w:r>
      <w:r w:rsidR="00B90C21">
        <w:rPr>
          <w:rFonts w:ascii="Times New Roman" w:hAnsi="Times New Roman" w:cs="Times New Roman"/>
          <w:sz w:val="28"/>
          <w:szCs w:val="28"/>
        </w:rPr>
        <w:t xml:space="preserve">предоставления документов, необходимых для осуществления контроля и надзора в области долевого строительства </w:t>
      </w:r>
      <w:r w:rsidR="00B90C21" w:rsidRPr="00B90C21">
        <w:rPr>
          <w:rFonts w:ascii="Times New Roman" w:hAnsi="Times New Roman" w:cs="Times New Roman"/>
          <w:sz w:val="28"/>
          <w:szCs w:val="28"/>
        </w:rPr>
        <w:t>многоквартирных домов и (или) иных объектов недвижимости</w:t>
      </w:r>
      <w:r w:rsidR="00B90C21">
        <w:rPr>
          <w:rFonts w:ascii="Times New Roman" w:hAnsi="Times New Roman" w:cs="Times New Roman"/>
          <w:sz w:val="28"/>
          <w:szCs w:val="28"/>
        </w:rPr>
        <w:t xml:space="preserve">, в электронном виде, подписанных </w:t>
      </w:r>
      <w:r w:rsidR="00B90C21" w:rsidRPr="00B90C21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B90C21">
        <w:rPr>
          <w:rFonts w:ascii="Times New Roman" w:hAnsi="Times New Roman" w:cs="Times New Roman"/>
          <w:sz w:val="28"/>
          <w:szCs w:val="28"/>
        </w:rPr>
        <w:t>.</w:t>
      </w:r>
    </w:p>
    <w:p w:rsidR="00B90C21" w:rsidRPr="0007677D" w:rsidRDefault="00D57BC6" w:rsidP="008E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57BC6">
        <w:rPr>
          <w:rFonts w:ascii="Times New Roman" w:hAnsi="Times New Roman" w:cs="Times New Roman"/>
          <w:sz w:val="28"/>
          <w:szCs w:val="28"/>
        </w:rPr>
        <w:t>бжалования действий (бездействия)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возможно посредством подачи жалобы с помощью </w:t>
      </w:r>
      <w:r w:rsidRPr="00D57BC6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0"/>
    <w:p w:rsidR="0043405C" w:rsidRDefault="000773F8" w:rsidP="008E12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000587">
        <w:rPr>
          <w:rFonts w:ascii="Times New Roman" w:hAnsi="Times New Roman" w:cs="Times New Roman"/>
          <w:sz w:val="28"/>
          <w:szCs w:val="28"/>
        </w:rPr>
        <w:t>приказа Министерством экономического развития За</w:t>
      </w:r>
      <w:r w:rsidR="00566B75">
        <w:rPr>
          <w:rFonts w:ascii="Times New Roman" w:hAnsi="Times New Roman" w:cs="Times New Roman"/>
          <w:sz w:val="28"/>
          <w:szCs w:val="28"/>
        </w:rPr>
        <w:t xml:space="preserve">байкальского </w:t>
      </w:r>
      <w:r w:rsidR="00566B75">
        <w:rPr>
          <w:rFonts w:ascii="Times New Roman" w:hAnsi="Times New Roman" w:cs="Times New Roman"/>
          <w:sz w:val="28"/>
          <w:szCs w:val="28"/>
        </w:rPr>
        <w:lastRenderedPageBreak/>
        <w:t xml:space="preserve">края сделан вывод </w:t>
      </w:r>
      <w:r w:rsidR="00000587">
        <w:rPr>
          <w:rFonts w:ascii="Times New Roman" w:hAnsi="Times New Roman" w:cs="Times New Roman"/>
          <w:sz w:val="28"/>
          <w:szCs w:val="28"/>
        </w:rPr>
        <w:t>о низкой степени регулирующего воздействия положений проекта приказа, об отсутствии в проекте приказа положений,</w:t>
      </w:r>
      <w:r w:rsidR="001B07EE">
        <w:rPr>
          <w:rFonts w:ascii="Times New Roman" w:hAnsi="Times New Roman" w:cs="Times New Roman"/>
          <w:sz w:val="28"/>
          <w:szCs w:val="28"/>
        </w:rPr>
        <w:t xml:space="preserve"> вводящих избыточные обязанности</w:t>
      </w:r>
      <w:r w:rsidR="00000587">
        <w:rPr>
          <w:rFonts w:ascii="Times New Roman" w:hAnsi="Times New Roman" w:cs="Times New Roman"/>
          <w:sz w:val="28"/>
          <w:szCs w:val="28"/>
        </w:rPr>
        <w:t>, запреты и ограничения для юридических лиц или способствующих их введению, а также положений, приводящих к возникновению необоснованных расходов юридических лиц</w:t>
      </w:r>
      <w:r w:rsidR="00566B75">
        <w:rPr>
          <w:rFonts w:ascii="Times New Roman" w:hAnsi="Times New Roman" w:cs="Times New Roman"/>
          <w:sz w:val="28"/>
          <w:szCs w:val="28"/>
        </w:rPr>
        <w:t xml:space="preserve"> и</w:t>
      </w:r>
      <w:r w:rsidR="00000587">
        <w:rPr>
          <w:rFonts w:ascii="Times New Roman" w:hAnsi="Times New Roman" w:cs="Times New Roman"/>
          <w:sz w:val="28"/>
          <w:szCs w:val="28"/>
        </w:rPr>
        <w:t xml:space="preserve"> бюджета Забайкальского края.</w:t>
      </w:r>
    </w:p>
    <w:p w:rsidR="0043405C" w:rsidRDefault="0043405C" w:rsidP="0043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CA" w:rsidRDefault="000F4BCA" w:rsidP="0043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05C" w:rsidRDefault="0043405C" w:rsidP="0043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4" w:rsidRDefault="00876B26" w:rsidP="0069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9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министра </w:t>
      </w:r>
    </w:p>
    <w:p w:rsidR="006913F4" w:rsidRDefault="006913F4" w:rsidP="0069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6913F4" w:rsidRDefault="006913F4" w:rsidP="006012A2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="00876B26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9923"/>
        <w:tblW w:w="0" w:type="auto"/>
        <w:tblLook w:val="04A0" w:firstRow="1" w:lastRow="0" w:firstColumn="1" w:lastColumn="0" w:noHBand="0" w:noVBand="1"/>
      </w:tblPr>
      <w:tblGrid>
        <w:gridCol w:w="2376"/>
      </w:tblGrid>
      <w:tr w:rsidR="005A7AB7" w:rsidTr="005A7AB7">
        <w:trPr>
          <w:trHeight w:val="426"/>
        </w:trPr>
        <w:tc>
          <w:tcPr>
            <w:tcW w:w="2376" w:type="dxa"/>
            <w:hideMark/>
          </w:tcPr>
          <w:p w:rsidR="005A7AB7" w:rsidRDefault="005A7AB7" w:rsidP="005A7AB7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5A7AB7" w:rsidRDefault="005A7AB7" w:rsidP="005A7AB7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6913F4" w:rsidRPr="007B6E87" w:rsidRDefault="006913F4" w:rsidP="0043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3F4" w:rsidRPr="007B6E87" w:rsidSect="006012A2">
      <w:headerReference w:type="default" r:id="rId7"/>
      <w:pgSz w:w="11906" w:h="16838"/>
      <w:pgMar w:top="1134" w:right="566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B7" w:rsidRDefault="005A7AB7" w:rsidP="0002521C">
      <w:pPr>
        <w:spacing w:after="0" w:line="240" w:lineRule="auto"/>
      </w:pPr>
      <w:r>
        <w:separator/>
      </w:r>
    </w:p>
  </w:endnote>
  <w:endnote w:type="continuationSeparator" w:id="0">
    <w:p w:rsidR="005A7AB7" w:rsidRDefault="005A7AB7" w:rsidP="0002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B7" w:rsidRDefault="005A7AB7" w:rsidP="0002521C">
      <w:pPr>
        <w:spacing w:after="0" w:line="240" w:lineRule="auto"/>
      </w:pPr>
      <w:r>
        <w:separator/>
      </w:r>
    </w:p>
  </w:footnote>
  <w:footnote w:type="continuationSeparator" w:id="0">
    <w:p w:rsidR="005A7AB7" w:rsidRDefault="005A7AB7" w:rsidP="0002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489461"/>
      <w:docPartObj>
        <w:docPartGallery w:val="Page Numbers (Top of Page)"/>
        <w:docPartUnique/>
      </w:docPartObj>
    </w:sdtPr>
    <w:sdtContent>
      <w:p w:rsidR="005A7AB7" w:rsidRDefault="005A7A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C8C">
          <w:rPr>
            <w:noProof/>
          </w:rPr>
          <w:t>2</w:t>
        </w:r>
        <w:r>
          <w:fldChar w:fldCharType="end"/>
        </w:r>
      </w:p>
    </w:sdtContent>
  </w:sdt>
  <w:p w:rsidR="005A7AB7" w:rsidRDefault="005A7A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87"/>
    <w:rsid w:val="00000587"/>
    <w:rsid w:val="0000157E"/>
    <w:rsid w:val="00015284"/>
    <w:rsid w:val="0002521C"/>
    <w:rsid w:val="000475E2"/>
    <w:rsid w:val="0007677D"/>
    <w:rsid w:val="000773F8"/>
    <w:rsid w:val="000B7511"/>
    <w:rsid w:val="000F4BCA"/>
    <w:rsid w:val="001269F5"/>
    <w:rsid w:val="001332E0"/>
    <w:rsid w:val="0013702B"/>
    <w:rsid w:val="00173000"/>
    <w:rsid w:val="00187BD8"/>
    <w:rsid w:val="001B07EE"/>
    <w:rsid w:val="001C29DD"/>
    <w:rsid w:val="001C4550"/>
    <w:rsid w:val="001D3B97"/>
    <w:rsid w:val="001E19D1"/>
    <w:rsid w:val="00221837"/>
    <w:rsid w:val="002F0AFA"/>
    <w:rsid w:val="00302585"/>
    <w:rsid w:val="003044CF"/>
    <w:rsid w:val="0031238B"/>
    <w:rsid w:val="00370616"/>
    <w:rsid w:val="00422FBA"/>
    <w:rsid w:val="0043405C"/>
    <w:rsid w:val="004372C4"/>
    <w:rsid w:val="00441A1D"/>
    <w:rsid w:val="004716F3"/>
    <w:rsid w:val="00474DB7"/>
    <w:rsid w:val="00486ECA"/>
    <w:rsid w:val="004D622D"/>
    <w:rsid w:val="00566B75"/>
    <w:rsid w:val="0059285F"/>
    <w:rsid w:val="005A7AB7"/>
    <w:rsid w:val="005D160A"/>
    <w:rsid w:val="005D7F35"/>
    <w:rsid w:val="005F1137"/>
    <w:rsid w:val="006012A2"/>
    <w:rsid w:val="006913F4"/>
    <w:rsid w:val="00697E5A"/>
    <w:rsid w:val="006B1F5E"/>
    <w:rsid w:val="006D5747"/>
    <w:rsid w:val="006E1964"/>
    <w:rsid w:val="0074105A"/>
    <w:rsid w:val="00765AB5"/>
    <w:rsid w:val="007733BB"/>
    <w:rsid w:val="00775311"/>
    <w:rsid w:val="00775CEB"/>
    <w:rsid w:val="0078063D"/>
    <w:rsid w:val="00782B23"/>
    <w:rsid w:val="00792045"/>
    <w:rsid w:val="007B6E87"/>
    <w:rsid w:val="007C0EB2"/>
    <w:rsid w:val="007D207B"/>
    <w:rsid w:val="007F6D15"/>
    <w:rsid w:val="007F78F7"/>
    <w:rsid w:val="0087423A"/>
    <w:rsid w:val="00876B26"/>
    <w:rsid w:val="00890260"/>
    <w:rsid w:val="008C7C39"/>
    <w:rsid w:val="008E12DE"/>
    <w:rsid w:val="00957E32"/>
    <w:rsid w:val="00A03AA8"/>
    <w:rsid w:val="00A0482F"/>
    <w:rsid w:val="00A41123"/>
    <w:rsid w:val="00AC02C5"/>
    <w:rsid w:val="00AC31C5"/>
    <w:rsid w:val="00AE2308"/>
    <w:rsid w:val="00AE5661"/>
    <w:rsid w:val="00B13BAA"/>
    <w:rsid w:val="00B27713"/>
    <w:rsid w:val="00B40D17"/>
    <w:rsid w:val="00B90C21"/>
    <w:rsid w:val="00BB5039"/>
    <w:rsid w:val="00BB74D2"/>
    <w:rsid w:val="00BD161C"/>
    <w:rsid w:val="00C22B14"/>
    <w:rsid w:val="00CB0E5D"/>
    <w:rsid w:val="00CC4079"/>
    <w:rsid w:val="00CD4C20"/>
    <w:rsid w:val="00CD6367"/>
    <w:rsid w:val="00D115F7"/>
    <w:rsid w:val="00D575B9"/>
    <w:rsid w:val="00D57BC6"/>
    <w:rsid w:val="00D71C5C"/>
    <w:rsid w:val="00DA5F0C"/>
    <w:rsid w:val="00DC4D98"/>
    <w:rsid w:val="00E757C6"/>
    <w:rsid w:val="00E85C8C"/>
    <w:rsid w:val="00E9465E"/>
    <w:rsid w:val="00F31778"/>
    <w:rsid w:val="00F5717C"/>
    <w:rsid w:val="00F65C7B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21C"/>
  </w:style>
  <w:style w:type="paragraph" w:styleId="a5">
    <w:name w:val="footer"/>
    <w:basedOn w:val="a"/>
    <w:link w:val="a6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21C"/>
  </w:style>
  <w:style w:type="paragraph" w:styleId="a7">
    <w:name w:val="Balloon Text"/>
    <w:basedOn w:val="a"/>
    <w:link w:val="a8"/>
    <w:uiPriority w:val="99"/>
    <w:semiHidden/>
    <w:unhideWhenUsed/>
    <w:rsid w:val="0044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21C"/>
  </w:style>
  <w:style w:type="paragraph" w:styleId="a5">
    <w:name w:val="footer"/>
    <w:basedOn w:val="a"/>
    <w:link w:val="a6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21C"/>
  </w:style>
  <w:style w:type="paragraph" w:styleId="a7">
    <w:name w:val="Balloon Text"/>
    <w:basedOn w:val="a"/>
    <w:link w:val="a8"/>
    <w:uiPriority w:val="99"/>
    <w:semiHidden/>
    <w:unhideWhenUsed/>
    <w:rsid w:val="0044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Буклова И А</dc:creator>
  <cp:keywords/>
  <dc:description/>
  <cp:lastModifiedBy>Serebrykova</cp:lastModifiedBy>
  <cp:revision>21</cp:revision>
  <cp:lastPrinted>2016-01-12T08:14:00Z</cp:lastPrinted>
  <dcterms:created xsi:type="dcterms:W3CDTF">2014-09-22T02:53:00Z</dcterms:created>
  <dcterms:modified xsi:type="dcterms:W3CDTF">2016-01-12T09:09:00Z</dcterms:modified>
</cp:coreProperties>
</file>