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E27E8" w:rsidRPr="00082CDA" w:rsidRDefault="00251A4D" w:rsidP="00257291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</w:p>
    <w:p w:rsidR="0080490D" w:rsidRPr="0080490D" w:rsidRDefault="00BE27E8" w:rsidP="008049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490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51B33" w:rsidRPr="0080490D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DC713D" w:rsidRPr="0080490D">
        <w:rPr>
          <w:rFonts w:ascii="Times New Roman" w:hAnsi="Times New Roman" w:cs="Times New Roman"/>
          <w:b/>
          <w:bCs/>
          <w:sz w:val="28"/>
          <w:szCs w:val="28"/>
        </w:rPr>
        <w:t>постановления Правительства</w:t>
      </w:r>
      <w:r w:rsidR="00B51B33" w:rsidRPr="0080490D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 </w:t>
      </w:r>
      <w:r w:rsidR="0080490D" w:rsidRPr="0080490D">
        <w:rPr>
          <w:rFonts w:ascii="Times New Roman" w:eastAsia="Times New Roman" w:hAnsi="Times New Roman" w:cs="Times New Roman"/>
          <w:b/>
          <w:bCs/>
          <w:sz w:val="28"/>
          <w:szCs w:val="28"/>
        </w:rPr>
        <w:t>«О внесении изменений в Правила предоставления субсидий из бюджета Забайкальского края</w:t>
      </w:r>
      <w:r w:rsidR="0080490D" w:rsidRPr="00804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90D" w:rsidRPr="0080490D">
        <w:rPr>
          <w:rFonts w:ascii="Times New Roman" w:eastAsia="Times New Roman" w:hAnsi="Times New Roman" w:cs="Times New Roman"/>
          <w:b/>
          <w:bCs/>
          <w:sz w:val="28"/>
          <w:szCs w:val="28"/>
        </w:rPr>
        <w:t>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утвержденные</w:t>
      </w:r>
      <w:r w:rsidR="0080490D" w:rsidRPr="0080490D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постановлением Правительства Забайкальского края от 28 марта 2013 года № 114</w:t>
      </w:r>
      <w:r w:rsidR="0080490D" w:rsidRPr="0080490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51A4D" w:rsidRPr="00F6306D" w:rsidRDefault="00251A4D" w:rsidP="0080490D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C7574B" w:rsidRPr="00F6306D" w:rsidRDefault="00C7574B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35657E" w:rsidP="00B5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DC713D" w:rsidRPr="002106B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постановления Правительства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056176" w:rsidRDefault="00056176" w:rsidP="0092201C">
            <w:pPr>
              <w:pStyle w:val="a9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05617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056176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Правила предоставления субсидий из бюджета Забайкальского края</w:t>
            </w:r>
            <w:r w:rsidRPr="0005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176">
              <w:rPr>
                <w:rFonts w:ascii="Times New Roman" w:hAnsi="Times New Roman" w:cs="Times New Roman"/>
                <w:bCs/>
                <w:sz w:val="24"/>
                <w:szCs w:val="24"/>
              </w:rPr>
              <w:t>на возмещение ч</w:t>
            </w:r>
            <w:r w:rsidRPr="0005617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56176">
              <w:rPr>
                <w:rFonts w:ascii="Times New Roman" w:hAnsi="Times New Roman" w:cs="Times New Roman"/>
                <w:bCs/>
                <w:sz w:val="24"/>
                <w:szCs w:val="24"/>
              </w:rPr>
              <w:t>сти затрат на уплату</w:t>
            </w:r>
            <w:proofErr w:type="gramEnd"/>
            <w:r w:rsidRPr="00056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процентов по кредитам, полученным в российских кредитных организациях, и займам, полученным в сельскохозяйственных кредитных потребительских коопер</w:t>
            </w:r>
            <w:r w:rsidRPr="0005617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56176">
              <w:rPr>
                <w:rFonts w:ascii="Times New Roman" w:hAnsi="Times New Roman" w:cs="Times New Roman"/>
                <w:bCs/>
                <w:sz w:val="24"/>
                <w:szCs w:val="24"/>
              </w:rPr>
              <w:t>тивах, утвержденные</w:t>
            </w:r>
            <w:r w:rsidRPr="0005617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Заба</w:t>
            </w:r>
            <w:r w:rsidRPr="000561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6176">
              <w:rPr>
                <w:rFonts w:ascii="Times New Roman" w:hAnsi="Times New Roman" w:cs="Times New Roman"/>
                <w:sz w:val="24"/>
                <w:szCs w:val="24"/>
              </w:rPr>
              <w:t>кальского края от 28 марта 2013 года № 114</w:t>
            </w:r>
            <w:r w:rsidRPr="0005617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A96328" w:rsidP="0092201C">
            <w:pPr>
              <w:pStyle w:val="20"/>
              <w:shd w:val="clear" w:color="auto" w:fill="auto"/>
              <w:spacing w:line="313" w:lineRule="exact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713D" w:rsidRPr="002106B5">
              <w:rPr>
                <w:sz w:val="24"/>
                <w:szCs w:val="24"/>
              </w:rPr>
              <w:t>о дня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A96328" w:rsidP="0092201C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2106B5" w:rsidRDefault="00DC713D" w:rsidP="0092201C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Забайкальского края г. Чита, ул. Амурск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ая, д.13, тел.: 8 (302) 36-49-52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0A2B4D" w:rsidRPr="00056176" w:rsidRDefault="00340861" w:rsidP="0034086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Государственная п</w:t>
            </w:r>
            <w:r w:rsidR="00452934">
              <w:rPr>
                <w:rFonts w:ascii="Times New Roman" w:hAnsi="Times New Roman" w:cs="Times New Roman"/>
                <w:bCs/>
                <w:sz w:val="24"/>
                <w:szCs w:val="28"/>
              </w:rPr>
              <w:t>оддержка</w:t>
            </w:r>
            <w:r w:rsidR="0043308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="00433088">
              <w:rPr>
                <w:rFonts w:ascii="Times New Roman" w:hAnsi="Times New Roman" w:cs="Times New Roman"/>
                <w:bCs/>
                <w:sz w:val="24"/>
                <w:szCs w:val="28"/>
              </w:rPr>
              <w:t>сельхозтоваропроизвод</w:t>
            </w:r>
            <w:r w:rsidR="00433088">
              <w:rPr>
                <w:rFonts w:ascii="Times New Roman" w:hAnsi="Times New Roman" w:cs="Times New Roman"/>
                <w:bCs/>
                <w:sz w:val="24"/>
                <w:szCs w:val="28"/>
              </w:rPr>
              <w:t>и</w:t>
            </w:r>
            <w:r w:rsidR="00433088">
              <w:rPr>
                <w:rFonts w:ascii="Times New Roman" w:hAnsi="Times New Roman" w:cs="Times New Roman"/>
                <w:bCs/>
                <w:sz w:val="24"/>
                <w:szCs w:val="28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="0043308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получающих</w:t>
            </w:r>
            <w:proofErr w:type="gramEnd"/>
            <w:r w:rsidR="0043308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краткосрочный кредит на цели указанные в пр</w:t>
            </w:r>
            <w:r w:rsidR="00433088"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 w:rsidR="00433088">
              <w:rPr>
                <w:rFonts w:ascii="Times New Roman" w:hAnsi="Times New Roman" w:cs="Times New Roman"/>
                <w:bCs/>
                <w:sz w:val="24"/>
                <w:szCs w:val="28"/>
              </w:rPr>
              <w:t>екте.</w:t>
            </w:r>
            <w:bookmarkStart w:id="0" w:name="_GoBack"/>
            <w:bookmarkEnd w:id="0"/>
          </w:p>
        </w:tc>
      </w:tr>
      <w:tr w:rsidR="0008272D" w:rsidRPr="002106B5" w:rsidTr="00056176">
        <w:trPr>
          <w:trHeight w:val="1546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056176" w:rsidRPr="00056176" w:rsidRDefault="00056176" w:rsidP="0005617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правил предоставления субсидий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зациям агропромышленного комплекса на возмещение части затрат на уплату процентов по краткосрочным кредитам,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лученным в российских кредитных организациях,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ляемые за счет средств бюджета Забайкальского края 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6A47A4" w:rsidP="00DA1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AA02D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22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AA02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62F0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1B88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576F83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62F0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46F37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82CDA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2106B5" w:rsidRDefault="00D9302D" w:rsidP="000A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drond05@economy.e-zab.ru</w:t>
            </w: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176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861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088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2934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490D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2D1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1B88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7A0B-1108-4E31-BF88-00C84C3A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Артём Днепровский</cp:lastModifiedBy>
  <cp:revision>20</cp:revision>
  <cp:lastPrinted>2019-03-15T08:00:00Z</cp:lastPrinted>
  <dcterms:created xsi:type="dcterms:W3CDTF">2018-03-27T01:01:00Z</dcterms:created>
  <dcterms:modified xsi:type="dcterms:W3CDTF">2019-03-15T08:03:00Z</dcterms:modified>
</cp:coreProperties>
</file>