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70" w:rsidRPr="005C3FCA" w:rsidRDefault="005C3FCA" w:rsidP="005C3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0B66" w:rsidRPr="00C20B66" w:rsidRDefault="00C20B66" w:rsidP="00C20B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B66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 Правительства Забайкальского края</w:t>
      </w:r>
    </w:p>
    <w:p w:rsidR="00C20B66" w:rsidRPr="00C20B66" w:rsidRDefault="00C20B66" w:rsidP="00C20B66">
      <w:pPr>
        <w:tabs>
          <w:tab w:val="left" w:pos="7332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20B66">
        <w:rPr>
          <w:rFonts w:ascii="Times New Roman" w:hAnsi="Times New Roman" w:cs="Times New Roman"/>
          <w:b/>
          <w:bCs/>
          <w:kern w:val="32"/>
          <w:sz w:val="28"/>
          <w:szCs w:val="28"/>
        </w:rPr>
        <w:t>«</w:t>
      </w:r>
      <w:r w:rsidRPr="00C20B6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пункт 3 Порядка проверки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Забайкальского края от 30 июня 2015 года </w:t>
      </w:r>
      <w:r w:rsidRPr="00C20B66">
        <w:rPr>
          <w:rFonts w:ascii="Times New Roman" w:hAnsi="Times New Roman" w:cs="Times New Roman"/>
          <w:b/>
          <w:bCs/>
          <w:sz w:val="28"/>
          <w:szCs w:val="28"/>
        </w:rPr>
        <w:br/>
        <w:t>№ 1194-ЗЗК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собственности Забайкальского края, муниципальной собственности, и земельных участков</w:t>
      </w:r>
      <w:proofErr w:type="gramEnd"/>
      <w:r w:rsidRPr="00C20B6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Забайкальского края, государственная собственность на которые не разграничена, в аренду без проведения торгов», утвержденного постановлением Правительства Забайкальского края от </w:t>
      </w:r>
      <w:r w:rsidRPr="00C20B66">
        <w:rPr>
          <w:rFonts w:ascii="Times New Roman" w:hAnsi="Times New Roman" w:cs="Times New Roman"/>
          <w:b/>
          <w:bCs/>
          <w:sz w:val="28"/>
          <w:szCs w:val="28"/>
        </w:rPr>
        <w:br/>
        <w:t>02 сентября 2016 года № 373</w:t>
      </w:r>
      <w:r w:rsidRPr="00C20B66">
        <w:rPr>
          <w:rFonts w:ascii="Times New Roman" w:hAnsi="Times New Roman" w:cs="Times New Roman"/>
          <w:b/>
          <w:sz w:val="28"/>
          <w:szCs w:val="28"/>
        </w:rPr>
        <w:t>»</w:t>
      </w:r>
    </w:p>
    <w:p w:rsidR="005C3FCA" w:rsidRPr="006F44D7" w:rsidRDefault="005C3FCA" w:rsidP="006F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C3FCA" w:rsidRPr="005C3FCA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FCA">
        <w:rPr>
          <w:rFonts w:ascii="Times New Roman" w:hAnsi="Times New Roman" w:cs="Times New Roman"/>
          <w:i/>
          <w:sz w:val="28"/>
          <w:szCs w:val="28"/>
        </w:rPr>
        <w:t>1. 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государственной власти в отношениях с субъектами предпринимательской и инвестиционной деятельности.</w:t>
      </w:r>
    </w:p>
    <w:p w:rsidR="00C20B66" w:rsidRPr="00C20B66" w:rsidRDefault="00C20B66" w:rsidP="00C20B6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0B66">
        <w:rPr>
          <w:rFonts w:ascii="Times New Roman" w:hAnsi="Times New Roman" w:cs="Times New Roman"/>
          <w:bCs/>
          <w:sz w:val="28"/>
          <w:szCs w:val="28"/>
        </w:rPr>
        <w:t xml:space="preserve">Настоящим проектом постановления </w:t>
      </w:r>
      <w:r w:rsidR="009E5925" w:rsidRPr="009E5925">
        <w:rPr>
          <w:rFonts w:ascii="Times New Roman" w:hAnsi="Times New Roman" w:cs="Times New Roman"/>
          <w:bCs/>
          <w:sz w:val="28"/>
          <w:szCs w:val="28"/>
        </w:rPr>
        <w:t>Правительства Забайкальского</w:t>
      </w:r>
      <w:r w:rsidR="009E5925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9E5925" w:rsidRPr="00C20B66">
        <w:rPr>
          <w:rFonts w:ascii="Times New Roman" w:hAnsi="Times New Roman" w:cs="Times New Roman"/>
          <w:sz w:val="28"/>
          <w:szCs w:val="28"/>
        </w:rPr>
        <w:t xml:space="preserve"> </w:t>
      </w:r>
      <w:r w:rsidRPr="00C20B66">
        <w:rPr>
          <w:rFonts w:ascii="Times New Roman" w:hAnsi="Times New Roman" w:cs="Times New Roman"/>
          <w:sz w:val="28"/>
          <w:szCs w:val="28"/>
        </w:rPr>
        <w:t xml:space="preserve">предлагается дополнить перечень документов, подтверждающих соответствие планируемых к реализации проектов критериям, установленным пунктом 15 части 1 статьи 3 Закона Забайкальского края от 30 июня 2015 года № 1194-ЗЗК </w:t>
      </w:r>
      <w:r w:rsidRPr="00C20B66">
        <w:rPr>
          <w:rFonts w:ascii="Times New Roman" w:hAnsi="Times New Roman" w:cs="Times New Roman"/>
          <w:bCs/>
          <w:sz w:val="28"/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собственности Забайкальского края</w:t>
      </w:r>
      <w:proofErr w:type="gramEnd"/>
      <w:r w:rsidRPr="00C20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C20B66">
        <w:rPr>
          <w:rFonts w:ascii="Times New Roman" w:hAnsi="Times New Roman" w:cs="Times New Roman"/>
          <w:bCs/>
          <w:sz w:val="28"/>
          <w:szCs w:val="28"/>
        </w:rPr>
        <w:t>муниципальной собственности, и земельных участков на территории Забайкальского края, государственная собственность на которые не разграничена, в аренду без проведения торгов</w:t>
      </w:r>
      <w:r w:rsidRPr="00C20B66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E5925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Закон)</w:t>
      </w:r>
      <w:r w:rsidRPr="00C20B66">
        <w:rPr>
          <w:rFonts w:ascii="Times New Roman" w:hAnsi="Times New Roman" w:cs="Times New Roman"/>
          <w:bCs/>
          <w:iCs/>
          <w:sz w:val="28"/>
          <w:szCs w:val="28"/>
        </w:rPr>
        <w:t>, документами, в соответствии с которым масштабный инвестиционный проект должен предусматривать строительство комплекса зданий, сооружений и коммуникаций, предназначенных для организации приема, хранения, отпуска и учета нефтепродуктов, включающего в себя, в том числе нефтехранилища и нефтеналивные станции, общий объем резервуарного</w:t>
      </w:r>
      <w:proofErr w:type="gramEnd"/>
      <w:r w:rsidRPr="00C20B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20B66">
        <w:rPr>
          <w:rFonts w:ascii="Times New Roman" w:hAnsi="Times New Roman" w:cs="Times New Roman"/>
          <w:bCs/>
          <w:iCs/>
          <w:sz w:val="28"/>
          <w:szCs w:val="28"/>
        </w:rPr>
        <w:t>парка</w:t>
      </w:r>
      <w:proofErr w:type="gramEnd"/>
      <w:r w:rsidRPr="00C20B66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составляет более 2000 м</w:t>
      </w:r>
      <w:r w:rsidRPr="00C20B66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</w:t>
      </w:r>
      <w:r w:rsidRPr="00C20B66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FCA" w:rsidRDefault="005C3FCA" w:rsidP="00D71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43B">
        <w:rPr>
          <w:rFonts w:ascii="Times New Roman" w:hAnsi="Times New Roman" w:cs="Times New Roman"/>
          <w:i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9E5925" w:rsidRDefault="009E5925" w:rsidP="0057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23A" w:rsidRPr="00FE423A" w:rsidRDefault="00FE423A" w:rsidP="00FE42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перечня документов, </w:t>
      </w:r>
      <w:r w:rsidRPr="009E5925">
        <w:rPr>
          <w:rFonts w:ascii="Times New Roman" w:hAnsi="Times New Roman" w:cs="Times New Roman"/>
          <w:sz w:val="28"/>
          <w:szCs w:val="28"/>
        </w:rPr>
        <w:t xml:space="preserve">обосновывающих соответствие масштабных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критериям, </w:t>
      </w:r>
      <w:r w:rsidRPr="00C20B66">
        <w:rPr>
          <w:rFonts w:ascii="Times New Roman" w:hAnsi="Times New Roman" w:cs="Times New Roman"/>
          <w:sz w:val="28"/>
          <w:szCs w:val="28"/>
        </w:rPr>
        <w:t>установленным пунктом 15 части 1 статьи 3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FCA" w:rsidRPr="0065643B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43B">
        <w:rPr>
          <w:rFonts w:ascii="Times New Roman" w:hAnsi="Times New Roman" w:cs="Times New Roman"/>
          <w:i/>
          <w:sz w:val="28"/>
          <w:szCs w:val="28"/>
        </w:rPr>
        <w:t>3. Сведения о целях предлагаемого правового регулирования и обоснование их соответствия законодательству Российской Федерации и Забайкальского края.</w:t>
      </w:r>
    </w:p>
    <w:p w:rsidR="009E5925" w:rsidRDefault="00FE423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 w:rsidRPr="00C20B66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="00A5578E">
        <w:rPr>
          <w:rFonts w:ascii="Times New Roman" w:hAnsi="Times New Roman" w:cs="Times New Roman"/>
          <w:sz w:val="28"/>
          <w:szCs w:val="28"/>
        </w:rPr>
        <w:t>который должен предоставить</w:t>
      </w:r>
      <w:r w:rsidR="003839A5">
        <w:rPr>
          <w:rFonts w:ascii="Times New Roman" w:hAnsi="Times New Roman" w:cs="Times New Roman"/>
          <w:sz w:val="28"/>
          <w:szCs w:val="28"/>
        </w:rPr>
        <w:t xml:space="preserve"> инвестор в целях </w:t>
      </w:r>
      <w:r w:rsidRPr="00C20B66">
        <w:rPr>
          <w:rFonts w:ascii="Times New Roman" w:hAnsi="Times New Roman" w:cs="Times New Roman"/>
          <w:sz w:val="28"/>
          <w:szCs w:val="28"/>
        </w:rPr>
        <w:t>подтвержд</w:t>
      </w:r>
      <w:r w:rsidR="003839A5">
        <w:rPr>
          <w:rFonts w:ascii="Times New Roman" w:hAnsi="Times New Roman" w:cs="Times New Roman"/>
          <w:sz w:val="28"/>
          <w:szCs w:val="28"/>
        </w:rPr>
        <w:t>ения</w:t>
      </w:r>
      <w:r w:rsidRPr="00C20B6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839A5">
        <w:rPr>
          <w:rFonts w:ascii="Times New Roman" w:hAnsi="Times New Roman" w:cs="Times New Roman"/>
          <w:sz w:val="28"/>
          <w:szCs w:val="28"/>
        </w:rPr>
        <w:t>я</w:t>
      </w:r>
      <w:r w:rsidRPr="00C20B6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839A5">
        <w:rPr>
          <w:rFonts w:ascii="Times New Roman" w:hAnsi="Times New Roman" w:cs="Times New Roman"/>
          <w:sz w:val="28"/>
          <w:szCs w:val="28"/>
        </w:rPr>
        <w:t>а</w:t>
      </w:r>
      <w:r w:rsidRPr="00C20B66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>
        <w:rPr>
          <w:rFonts w:ascii="Times New Roman" w:hAnsi="Times New Roman" w:cs="Times New Roman"/>
          <w:sz w:val="28"/>
          <w:szCs w:val="28"/>
        </w:rPr>
        <w:t>Законом.</w:t>
      </w:r>
      <w:bookmarkStart w:id="0" w:name="_GoBack"/>
      <w:bookmarkEnd w:id="0"/>
    </w:p>
    <w:p w:rsidR="008D1798" w:rsidRDefault="008D1798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изменения соответствуют </w:t>
      </w:r>
      <w:r w:rsidRPr="00600A8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FCA" w:rsidRPr="0065643B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43B">
        <w:rPr>
          <w:rFonts w:ascii="Times New Roman" w:hAnsi="Times New Roman" w:cs="Times New Roman"/>
          <w:i/>
          <w:sz w:val="28"/>
          <w:szCs w:val="28"/>
        </w:rP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65643B" w:rsidRPr="005C3FCA" w:rsidRDefault="0065643B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варианты решения проблемы отсутствуют.</w:t>
      </w:r>
    </w:p>
    <w:p w:rsidR="005C3FCA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9B3">
        <w:rPr>
          <w:rFonts w:ascii="Times New Roman" w:hAnsi="Times New Roman" w:cs="Times New Roman"/>
          <w:i/>
          <w:sz w:val="28"/>
          <w:szCs w:val="28"/>
        </w:rPr>
        <w:t xml:space="preserve">5. Обоснование предлагаемого правового регулирования в части положений, которыми изменяется содержание или порядок </w:t>
      </w:r>
      <w:proofErr w:type="gramStart"/>
      <w:r w:rsidRPr="001E69B3">
        <w:rPr>
          <w:rFonts w:ascii="Times New Roman" w:hAnsi="Times New Roman" w:cs="Times New Roman"/>
          <w:i/>
          <w:sz w:val="28"/>
          <w:szCs w:val="28"/>
        </w:rPr>
        <w:t>реализации полномочий исполнительных органов государственной власти края</w:t>
      </w:r>
      <w:proofErr w:type="gramEnd"/>
      <w:r w:rsidRPr="001E69B3">
        <w:rPr>
          <w:rFonts w:ascii="Times New Roman" w:hAnsi="Times New Roman" w:cs="Times New Roman"/>
          <w:i/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p w:rsidR="008D1798" w:rsidRPr="0083323C" w:rsidRDefault="0083323C" w:rsidP="008D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25">
        <w:rPr>
          <w:rFonts w:ascii="Times New Roman" w:hAnsi="Times New Roman" w:cs="Times New Roman"/>
          <w:bCs/>
          <w:sz w:val="28"/>
          <w:szCs w:val="28"/>
        </w:rPr>
        <w:t>Проект постановления Правительства Забайкальского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Pr="009E5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подготовлен в связи </w:t>
      </w:r>
      <w:r w:rsidR="003839A5">
        <w:rPr>
          <w:rFonts w:ascii="Times New Roman" w:hAnsi="Times New Roman" w:cs="Times New Roman"/>
          <w:bCs/>
          <w:sz w:val="28"/>
          <w:szCs w:val="28"/>
        </w:rPr>
        <w:t>с вносимыми изменениями в Закон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C3FCA" w:rsidRPr="001E69B3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9B3">
        <w:rPr>
          <w:rFonts w:ascii="Times New Roman" w:hAnsi="Times New Roman" w:cs="Times New Roman"/>
          <w:i/>
          <w:sz w:val="28"/>
          <w:szCs w:val="28"/>
        </w:rPr>
        <w:t>6. Оценка расходов бюджета края на организацию исполнения и исполнение полномочий для реализации предлагаемого правового регулирования.</w:t>
      </w:r>
    </w:p>
    <w:p w:rsidR="001E69B3" w:rsidRPr="005C3FCA" w:rsidRDefault="001E69B3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из бюджета Забайкальского края не потребуются.</w:t>
      </w:r>
    </w:p>
    <w:p w:rsidR="005C3FCA" w:rsidRPr="001E69B3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9B3">
        <w:rPr>
          <w:rFonts w:ascii="Times New Roman" w:hAnsi="Times New Roman" w:cs="Times New Roman"/>
          <w:i/>
          <w:sz w:val="28"/>
          <w:szCs w:val="28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920D83" w:rsidRPr="005C3FCA" w:rsidRDefault="00CC61F4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Возложение дополнительных обязанностей на </w:t>
      </w:r>
      <w:r w:rsidRPr="00CC61F4">
        <w:rPr>
          <w:rFonts w:ascii="Times New Roman" w:hAnsi="Times New Roman" w:cs="Times New Roman"/>
          <w:sz w:val="28"/>
          <w:szCs w:val="28"/>
        </w:rPr>
        <w:t>субъекты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предполагается.</w:t>
      </w:r>
    </w:p>
    <w:p w:rsidR="005C3FCA" w:rsidRPr="001E69B3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9B3">
        <w:rPr>
          <w:rFonts w:ascii="Times New Roman" w:hAnsi="Times New Roman" w:cs="Times New Roman"/>
          <w:i/>
          <w:sz w:val="28"/>
          <w:szCs w:val="28"/>
        </w:rPr>
        <w:t>8.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1E69B3" w:rsidRPr="009E5925" w:rsidRDefault="008E17B1" w:rsidP="009E592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предпринимательской и инвестиционной деятельности, </w:t>
      </w:r>
      <w:r w:rsidR="00AA1F29">
        <w:rPr>
          <w:rFonts w:ascii="Times New Roman" w:hAnsi="Times New Roman" w:cs="Times New Roman"/>
          <w:sz w:val="28"/>
          <w:szCs w:val="28"/>
        </w:rPr>
        <w:t>реализующие масштабные инвестиционные проекты</w:t>
      </w:r>
      <w:r w:rsidR="006E6A35">
        <w:rPr>
          <w:rFonts w:ascii="Times New Roman" w:hAnsi="Times New Roman" w:cs="Times New Roman"/>
          <w:sz w:val="28"/>
          <w:szCs w:val="28"/>
        </w:rPr>
        <w:t xml:space="preserve">, </w:t>
      </w:r>
      <w:r w:rsidR="00C20B66" w:rsidRPr="00C20B66">
        <w:rPr>
          <w:rFonts w:ascii="Times New Roman" w:hAnsi="Times New Roman" w:cs="Times New Roman"/>
          <w:bCs/>
          <w:iCs/>
          <w:sz w:val="28"/>
          <w:szCs w:val="28"/>
        </w:rPr>
        <w:t>предусматрива</w:t>
      </w:r>
      <w:r w:rsidR="00C20B66">
        <w:rPr>
          <w:rFonts w:ascii="Times New Roman" w:hAnsi="Times New Roman" w:cs="Times New Roman"/>
          <w:bCs/>
          <w:iCs/>
          <w:sz w:val="28"/>
          <w:szCs w:val="28"/>
        </w:rPr>
        <w:t>ющие</w:t>
      </w:r>
      <w:r w:rsidR="00C20B66" w:rsidRPr="00C20B66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строительство комплекса зданий, сооружений и коммуникаций, предназначенных для организации приема, хранения, отпуска и учета нефтепродуктов, включающего в себя, в том числе нефтехранилища и нефтеналивные станции, общий объем резервуарного </w:t>
      </w:r>
      <w:proofErr w:type="gramStart"/>
      <w:r w:rsidR="00C20B66" w:rsidRPr="00C20B66">
        <w:rPr>
          <w:rFonts w:ascii="Times New Roman" w:hAnsi="Times New Roman" w:cs="Times New Roman"/>
          <w:bCs/>
          <w:iCs/>
          <w:sz w:val="28"/>
          <w:szCs w:val="28"/>
        </w:rPr>
        <w:t>парка</w:t>
      </w:r>
      <w:proofErr w:type="gramEnd"/>
      <w:r w:rsidR="00C20B66" w:rsidRPr="00C20B66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составляет более 2000 м</w:t>
      </w:r>
      <w:r w:rsidR="00C20B66" w:rsidRPr="00C20B66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</w:t>
      </w:r>
      <w:r w:rsidR="00C20B66" w:rsidRPr="00C20B66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FCA" w:rsidRPr="00D60C4E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C4E">
        <w:rPr>
          <w:rFonts w:ascii="Times New Roman" w:hAnsi="Times New Roman" w:cs="Times New Roman"/>
          <w:i/>
          <w:sz w:val="28"/>
          <w:szCs w:val="28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D60C4E" w:rsidRPr="005C3FCA" w:rsidRDefault="00D60C4E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период</w:t>
      </w:r>
    </w:p>
    <w:p w:rsidR="005C3FCA" w:rsidRPr="00D60C4E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C4E">
        <w:rPr>
          <w:rFonts w:ascii="Times New Roman" w:hAnsi="Times New Roman" w:cs="Times New Roman"/>
          <w:i/>
          <w:sz w:val="28"/>
          <w:szCs w:val="28"/>
        </w:rPr>
        <w:lastRenderedPageBreak/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D60C4E" w:rsidRPr="005C3FCA" w:rsidRDefault="00D60C4E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35">
        <w:rPr>
          <w:rFonts w:ascii="Times New Roman" w:hAnsi="Times New Roman" w:cs="Times New Roman"/>
          <w:sz w:val="28"/>
          <w:szCs w:val="28"/>
        </w:rPr>
        <w:t>Расходы субъектов инвестиционной деятельности не изменятся.</w:t>
      </w:r>
    </w:p>
    <w:p w:rsidR="005C3FCA" w:rsidRPr="00AA1EE6" w:rsidRDefault="005C3FCA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EE6">
        <w:rPr>
          <w:rFonts w:ascii="Times New Roman" w:hAnsi="Times New Roman" w:cs="Times New Roman"/>
          <w:i/>
          <w:sz w:val="28"/>
          <w:szCs w:val="28"/>
        </w:rP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D60C4E" w:rsidRDefault="00BC1DD5" w:rsidP="005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</w:t>
      </w:r>
      <w:r w:rsidR="00D60C4E">
        <w:rPr>
          <w:rFonts w:ascii="Times New Roman" w:hAnsi="Times New Roman" w:cs="Times New Roman"/>
          <w:sz w:val="28"/>
          <w:szCs w:val="28"/>
        </w:rPr>
        <w:t xml:space="preserve"> невозможности решения проблемы отсутствуют. </w:t>
      </w:r>
    </w:p>
    <w:sectPr w:rsidR="00D60C4E" w:rsidSect="008D179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CA"/>
    <w:rsid w:val="00033A70"/>
    <w:rsid w:val="00095537"/>
    <w:rsid w:val="000A43EE"/>
    <w:rsid w:val="000D0E05"/>
    <w:rsid w:val="001E69B3"/>
    <w:rsid w:val="001F4EA2"/>
    <w:rsid w:val="00292B79"/>
    <w:rsid w:val="003839A5"/>
    <w:rsid w:val="003B3ADF"/>
    <w:rsid w:val="004C2BAE"/>
    <w:rsid w:val="00502ADF"/>
    <w:rsid w:val="00575C58"/>
    <w:rsid w:val="005C3FCA"/>
    <w:rsid w:val="005E0339"/>
    <w:rsid w:val="00600A8E"/>
    <w:rsid w:val="0065643B"/>
    <w:rsid w:val="006E6A35"/>
    <w:rsid w:val="006F44D7"/>
    <w:rsid w:val="007A5E84"/>
    <w:rsid w:val="00831EB2"/>
    <w:rsid w:val="0083323C"/>
    <w:rsid w:val="00863751"/>
    <w:rsid w:val="008D1798"/>
    <w:rsid w:val="008E17B1"/>
    <w:rsid w:val="00920D83"/>
    <w:rsid w:val="009A34F9"/>
    <w:rsid w:val="009E5925"/>
    <w:rsid w:val="00A33993"/>
    <w:rsid w:val="00A442DA"/>
    <w:rsid w:val="00A50B62"/>
    <w:rsid w:val="00A5578E"/>
    <w:rsid w:val="00AA1EE6"/>
    <w:rsid w:val="00AA1F29"/>
    <w:rsid w:val="00AF08F6"/>
    <w:rsid w:val="00BC1DD5"/>
    <w:rsid w:val="00BE2256"/>
    <w:rsid w:val="00C20B66"/>
    <w:rsid w:val="00C52D29"/>
    <w:rsid w:val="00CA074A"/>
    <w:rsid w:val="00CC61F4"/>
    <w:rsid w:val="00CD095D"/>
    <w:rsid w:val="00D43301"/>
    <w:rsid w:val="00D60C4E"/>
    <w:rsid w:val="00D7184E"/>
    <w:rsid w:val="00DB3EF5"/>
    <w:rsid w:val="00DD038C"/>
    <w:rsid w:val="00DF1A07"/>
    <w:rsid w:val="00E22E25"/>
    <w:rsid w:val="00E67BBC"/>
    <w:rsid w:val="00F24C7E"/>
    <w:rsid w:val="00F65E5B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3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3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303_1</dc:creator>
  <cp:lastModifiedBy>Артемьева Елена Александровна</cp:lastModifiedBy>
  <cp:revision>21</cp:revision>
  <cp:lastPrinted>2019-06-03T08:50:00Z</cp:lastPrinted>
  <dcterms:created xsi:type="dcterms:W3CDTF">2018-10-09T08:42:00Z</dcterms:created>
  <dcterms:modified xsi:type="dcterms:W3CDTF">2019-06-03T09:18:00Z</dcterms:modified>
</cp:coreProperties>
</file>