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7EA" w:rsidRPr="00505391" w:rsidRDefault="00304870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765DE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января</w:t>
      </w:r>
      <w:r w:rsidR="001837EA"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1837EA"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FD5B3B" w:rsidRPr="00505391" w:rsidRDefault="00FD5B3B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837EA" w:rsidRPr="00505391" w:rsidRDefault="001837EA" w:rsidP="001837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53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FD5B3B" w:rsidRPr="00505391" w:rsidRDefault="001837EA" w:rsidP="00FD5B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5391">
        <w:rPr>
          <w:rFonts w:ascii="Times New Roman" w:eastAsia="Times New Roman" w:hAnsi="Times New Roman" w:cs="Times New Roman"/>
          <w:b/>
          <w:sz w:val="28"/>
          <w:szCs w:val="28"/>
        </w:rPr>
        <w:t xml:space="preserve">об оценке регулирующего воздействия на </w:t>
      </w:r>
      <w:r w:rsidR="00FD5B3B" w:rsidRPr="00505391">
        <w:rPr>
          <w:rFonts w:ascii="Times New Roman" w:eastAsia="Times New Roman" w:hAnsi="Times New Roman" w:cs="Times New Roman"/>
          <w:b/>
          <w:sz w:val="28"/>
          <w:szCs w:val="28"/>
        </w:rPr>
        <w:t xml:space="preserve">проект постановления Правительства Забайкальского края «Об утверждении Порядка осуществления регионального государственного </w:t>
      </w:r>
      <w:proofErr w:type="gramStart"/>
      <w:r w:rsidR="00FD5B3B" w:rsidRPr="00505391">
        <w:rPr>
          <w:rFonts w:ascii="Times New Roman" w:eastAsia="Times New Roman" w:hAnsi="Times New Roman" w:cs="Times New Roman"/>
          <w:b/>
          <w:sz w:val="28"/>
          <w:szCs w:val="28"/>
        </w:rPr>
        <w:t>контроля за</w:t>
      </w:r>
      <w:proofErr w:type="gramEnd"/>
      <w:r w:rsidR="00FD5B3B" w:rsidRPr="00505391">
        <w:rPr>
          <w:rFonts w:ascii="Times New Roman" w:eastAsia="Times New Roman" w:hAnsi="Times New Roman" w:cs="Times New Roman"/>
          <w:b/>
          <w:sz w:val="28"/>
          <w:szCs w:val="28"/>
        </w:rPr>
        <w:t xml:space="preserve"> соблюдением управляющими розничными рынками компаниями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 на территории </w:t>
      </w:r>
      <w:r w:rsidR="00505391" w:rsidRPr="00505391">
        <w:rPr>
          <w:rFonts w:ascii="Times New Roman" w:eastAsia="Times New Roman" w:hAnsi="Times New Roman" w:cs="Times New Roman"/>
          <w:b/>
          <w:sz w:val="28"/>
          <w:szCs w:val="28"/>
        </w:rPr>
        <w:br/>
      </w:r>
      <w:r w:rsidR="00FD5B3B" w:rsidRPr="00505391">
        <w:rPr>
          <w:rFonts w:ascii="Times New Roman" w:eastAsia="Times New Roman" w:hAnsi="Times New Roman" w:cs="Times New Roman"/>
          <w:b/>
          <w:sz w:val="28"/>
          <w:szCs w:val="28"/>
        </w:rPr>
        <w:t>Забайкальского края»</w:t>
      </w:r>
    </w:p>
    <w:p w:rsidR="00FD5B3B" w:rsidRPr="00505391" w:rsidRDefault="00FD5B3B" w:rsidP="00FD5B3B">
      <w:pPr>
        <w:spacing w:after="0" w:line="240" w:lineRule="auto"/>
        <w:jc w:val="center"/>
        <w:rPr>
          <w:sz w:val="28"/>
          <w:szCs w:val="28"/>
        </w:rPr>
      </w:pPr>
    </w:p>
    <w:p w:rsidR="00FD5B3B" w:rsidRPr="00505391" w:rsidRDefault="001837EA" w:rsidP="00FD5B3B">
      <w:pPr>
        <w:pStyle w:val="30"/>
        <w:shd w:val="clear" w:color="auto" w:fill="auto"/>
        <w:ind w:left="20"/>
        <w:jc w:val="both"/>
        <w:rPr>
          <w:rFonts w:eastAsia="Calibri"/>
          <w:b w:val="0"/>
          <w:lang w:eastAsia="ru-RU"/>
        </w:rPr>
      </w:pPr>
      <w:r w:rsidRPr="00505391">
        <w:rPr>
          <w:rFonts w:eastAsia="Calibri"/>
          <w:b w:val="0"/>
          <w:lang w:eastAsia="ru-RU"/>
        </w:rPr>
        <w:t xml:space="preserve">         </w:t>
      </w:r>
      <w:proofErr w:type="gramStart"/>
      <w:r w:rsidRPr="00505391">
        <w:rPr>
          <w:rFonts w:eastAsia="Calibri"/>
          <w:b w:val="0"/>
          <w:lang w:eastAsia="ru-RU"/>
        </w:rPr>
        <w:t>В соответствии с разделом 2 Порядка проведения оценки регулирующего воздействия проектов нормативных правовых актов Забайкальского края, устанавливающих новые или изменяющих ранее предусмотренные нормативными правовыми актами Забайкальского края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Забайкальского края, затрагивающих вопросы осуществления предпринимательской и инвестиционной деятельности, и экспертизы действующих</w:t>
      </w:r>
      <w:proofErr w:type="gramEnd"/>
      <w:r w:rsidRPr="00505391">
        <w:rPr>
          <w:rFonts w:eastAsia="Calibri"/>
          <w:b w:val="0"/>
          <w:lang w:eastAsia="ru-RU"/>
        </w:rPr>
        <w:t xml:space="preserve"> </w:t>
      </w:r>
      <w:proofErr w:type="gramStart"/>
      <w:r w:rsidRPr="00505391">
        <w:rPr>
          <w:rFonts w:eastAsia="Calibri"/>
          <w:b w:val="0"/>
          <w:lang w:eastAsia="ru-RU"/>
        </w:rPr>
        <w:t>нормативных правовых актов Забайкальского края, затрагивающих вопросы осуществления предпринимательской и инвестиционной деятельности, утвержденного постановлением Губернатора Забайкальского к</w:t>
      </w:r>
      <w:r w:rsidR="00FD5B3B" w:rsidRPr="00505391">
        <w:rPr>
          <w:rFonts w:eastAsia="Calibri"/>
          <w:b w:val="0"/>
          <w:lang w:eastAsia="ru-RU"/>
        </w:rPr>
        <w:t xml:space="preserve">рая от 27 декабря 2013 года </w:t>
      </w:r>
      <w:r w:rsidRPr="00505391">
        <w:rPr>
          <w:rFonts w:eastAsia="Calibri"/>
          <w:b w:val="0"/>
          <w:lang w:eastAsia="ru-RU"/>
        </w:rPr>
        <w:t xml:space="preserve">№ 80, Министерством экономического развития Забайкальского края (далее – Министерство) проведена оценка регулирующего воздействия </w:t>
      </w:r>
      <w:r w:rsidR="00FD5B3B" w:rsidRPr="00505391">
        <w:rPr>
          <w:rFonts w:eastAsia="Calibri"/>
          <w:b w:val="0"/>
          <w:lang w:eastAsia="ru-RU"/>
        </w:rPr>
        <w:t>на проект постановления Правительства Забайкальского края «Об утверждении Порядка осуществления регионального государственного контроля за соблюдением управляющими розничными рынками компаниями требований, установленных Федеральным законом «О розничных рынках</w:t>
      </w:r>
      <w:proofErr w:type="gramEnd"/>
      <w:r w:rsidR="00FD5B3B" w:rsidRPr="00505391">
        <w:rPr>
          <w:rFonts w:eastAsia="Calibri"/>
          <w:b w:val="0"/>
          <w:lang w:eastAsia="ru-RU"/>
        </w:rPr>
        <w:t xml:space="preserve"> и о внесении изменений в Трудовой кодекс Российской Федерации», в пределах своей компетенции на территории Забайкальского края».</w:t>
      </w:r>
    </w:p>
    <w:p w:rsidR="006C1D59" w:rsidRPr="00505391" w:rsidRDefault="007432F6" w:rsidP="00FD5B3B">
      <w:pPr>
        <w:pStyle w:val="30"/>
        <w:shd w:val="clear" w:color="auto" w:fill="auto"/>
        <w:ind w:left="20"/>
        <w:jc w:val="both"/>
        <w:rPr>
          <w:b w:val="0"/>
          <w:lang w:eastAsia="ru-RU"/>
        </w:rPr>
      </w:pPr>
      <w:r w:rsidRPr="00505391">
        <w:rPr>
          <w:lang w:eastAsia="ru-RU"/>
        </w:rPr>
        <w:tab/>
      </w:r>
      <w:r w:rsidR="004C26CB" w:rsidRPr="00505391">
        <w:rPr>
          <w:b w:val="0"/>
          <w:lang w:eastAsia="ru-RU"/>
        </w:rPr>
        <w:t xml:space="preserve">Разработчиком проекта </w:t>
      </w:r>
      <w:r w:rsidR="00B648B4" w:rsidRPr="00505391">
        <w:rPr>
          <w:b w:val="0"/>
          <w:lang w:eastAsia="ru-RU"/>
        </w:rPr>
        <w:t>постановления</w:t>
      </w:r>
      <w:r w:rsidR="00A57C51" w:rsidRPr="00505391">
        <w:rPr>
          <w:b w:val="0"/>
          <w:lang w:eastAsia="ru-RU"/>
        </w:rPr>
        <w:t xml:space="preserve"> </w:t>
      </w:r>
      <w:r w:rsidR="006C1D59" w:rsidRPr="00505391">
        <w:rPr>
          <w:b w:val="0"/>
          <w:lang w:eastAsia="ru-RU"/>
        </w:rPr>
        <w:t>является</w:t>
      </w:r>
      <w:r w:rsidR="004C26CB" w:rsidRPr="00505391">
        <w:rPr>
          <w:b w:val="0"/>
          <w:lang w:eastAsia="ru-RU"/>
        </w:rPr>
        <w:t xml:space="preserve"> Региональная служба по тарифам и ценообразованию Забайкальского края</w:t>
      </w:r>
      <w:r w:rsidR="00160634" w:rsidRPr="00505391">
        <w:rPr>
          <w:b w:val="0"/>
          <w:lang w:eastAsia="ru-RU"/>
        </w:rPr>
        <w:t>.</w:t>
      </w:r>
      <w:r w:rsidR="006C1D59" w:rsidRPr="00505391">
        <w:rPr>
          <w:b w:val="0"/>
          <w:lang w:eastAsia="ru-RU"/>
        </w:rPr>
        <w:t xml:space="preserve"> </w:t>
      </w:r>
    </w:p>
    <w:p w:rsidR="00B648B4" w:rsidRPr="00505391" w:rsidRDefault="00D24E77" w:rsidP="00B648B4">
      <w:pPr>
        <w:pStyle w:val="20"/>
        <w:shd w:val="clear" w:color="auto" w:fill="auto"/>
        <w:ind w:firstLine="740"/>
        <w:rPr>
          <w:b/>
          <w:sz w:val="28"/>
          <w:szCs w:val="28"/>
        </w:rPr>
      </w:pPr>
      <w:proofErr w:type="gramStart"/>
      <w:r w:rsidRPr="00505391">
        <w:rPr>
          <w:color w:val="000000"/>
          <w:sz w:val="28"/>
          <w:szCs w:val="28"/>
          <w:lang w:eastAsia="ru-RU"/>
        </w:rPr>
        <w:t xml:space="preserve">Проект </w:t>
      </w:r>
      <w:r w:rsidR="00B648B4" w:rsidRPr="00505391">
        <w:rPr>
          <w:color w:val="000000"/>
          <w:sz w:val="28"/>
          <w:szCs w:val="28"/>
          <w:lang w:eastAsia="ru-RU"/>
        </w:rPr>
        <w:t>постановления</w:t>
      </w:r>
      <w:r w:rsidRPr="00505391">
        <w:rPr>
          <w:color w:val="000000"/>
          <w:sz w:val="28"/>
          <w:szCs w:val="28"/>
          <w:lang w:eastAsia="ru-RU"/>
        </w:rPr>
        <w:t xml:space="preserve"> разработан в соответствии </w:t>
      </w:r>
      <w:r w:rsidR="00217C1B" w:rsidRPr="00505391">
        <w:rPr>
          <w:color w:val="000000"/>
          <w:sz w:val="28"/>
          <w:szCs w:val="28"/>
          <w:lang w:eastAsia="ru-RU"/>
        </w:rPr>
        <w:t>Федеральн</w:t>
      </w:r>
      <w:r w:rsidR="007432F6" w:rsidRPr="00505391">
        <w:rPr>
          <w:color w:val="000000"/>
          <w:sz w:val="28"/>
          <w:szCs w:val="28"/>
          <w:lang w:eastAsia="ru-RU"/>
        </w:rPr>
        <w:t>ым</w:t>
      </w:r>
      <w:r w:rsidR="00FD5B3B" w:rsidRPr="00505391">
        <w:rPr>
          <w:color w:val="000000"/>
          <w:sz w:val="28"/>
          <w:szCs w:val="28"/>
          <w:lang w:eastAsia="ru-RU"/>
        </w:rPr>
        <w:t>и</w:t>
      </w:r>
      <w:r w:rsidR="00217C1B" w:rsidRPr="00505391">
        <w:rPr>
          <w:color w:val="000000"/>
          <w:sz w:val="28"/>
          <w:szCs w:val="28"/>
          <w:lang w:eastAsia="ru-RU"/>
        </w:rPr>
        <w:t xml:space="preserve"> закон</w:t>
      </w:r>
      <w:r w:rsidR="00FD5B3B" w:rsidRPr="00505391">
        <w:rPr>
          <w:color w:val="000000"/>
          <w:sz w:val="28"/>
          <w:szCs w:val="28"/>
          <w:lang w:eastAsia="ru-RU"/>
        </w:rPr>
        <w:t>ами</w:t>
      </w:r>
      <w:r w:rsidR="00217C1B" w:rsidRPr="00505391">
        <w:rPr>
          <w:color w:val="000000"/>
          <w:sz w:val="28"/>
          <w:szCs w:val="28"/>
          <w:lang w:eastAsia="ru-RU"/>
        </w:rPr>
        <w:t xml:space="preserve"> от </w:t>
      </w:r>
      <w:r w:rsidR="00FD5B3B" w:rsidRPr="00505391">
        <w:rPr>
          <w:color w:val="000000"/>
          <w:sz w:val="28"/>
          <w:szCs w:val="28"/>
          <w:lang w:eastAsia="ru-RU"/>
        </w:rPr>
        <w:t>30</w:t>
      </w:r>
      <w:r w:rsidR="00217C1B" w:rsidRPr="00505391">
        <w:rPr>
          <w:color w:val="000000"/>
          <w:sz w:val="28"/>
          <w:szCs w:val="28"/>
          <w:lang w:eastAsia="ru-RU"/>
        </w:rPr>
        <w:t xml:space="preserve"> </w:t>
      </w:r>
      <w:r w:rsidR="00FD5B3B" w:rsidRPr="00505391">
        <w:rPr>
          <w:color w:val="000000"/>
          <w:sz w:val="28"/>
          <w:szCs w:val="28"/>
          <w:lang w:eastAsia="ru-RU"/>
        </w:rPr>
        <w:t>декабря</w:t>
      </w:r>
      <w:r w:rsidR="00217C1B" w:rsidRPr="00505391">
        <w:rPr>
          <w:color w:val="000000"/>
          <w:sz w:val="28"/>
          <w:szCs w:val="28"/>
          <w:lang w:eastAsia="ru-RU"/>
        </w:rPr>
        <w:t xml:space="preserve"> </w:t>
      </w:r>
      <w:r w:rsidR="00FD5B3B" w:rsidRPr="00505391">
        <w:rPr>
          <w:color w:val="000000"/>
          <w:sz w:val="28"/>
          <w:szCs w:val="28"/>
          <w:lang w:eastAsia="ru-RU"/>
        </w:rPr>
        <w:t>2006</w:t>
      </w:r>
      <w:r w:rsidR="00217C1B" w:rsidRPr="00505391">
        <w:rPr>
          <w:color w:val="000000"/>
          <w:sz w:val="28"/>
          <w:szCs w:val="28"/>
          <w:lang w:eastAsia="ru-RU"/>
        </w:rPr>
        <w:t xml:space="preserve"> года №</w:t>
      </w:r>
      <w:r w:rsidR="00FD5B3B" w:rsidRPr="00505391">
        <w:rPr>
          <w:color w:val="000000"/>
          <w:sz w:val="28"/>
          <w:szCs w:val="28"/>
          <w:lang w:eastAsia="ru-RU"/>
        </w:rPr>
        <w:t> 27</w:t>
      </w:r>
      <w:r w:rsidR="00217C1B" w:rsidRPr="00505391">
        <w:rPr>
          <w:color w:val="000000"/>
          <w:sz w:val="28"/>
          <w:szCs w:val="28"/>
          <w:lang w:eastAsia="ru-RU"/>
        </w:rPr>
        <w:t xml:space="preserve">1-ФЗ «О </w:t>
      </w:r>
      <w:r w:rsidR="00FD5B3B" w:rsidRPr="00505391">
        <w:rPr>
          <w:color w:val="000000"/>
          <w:sz w:val="28"/>
          <w:szCs w:val="28"/>
          <w:lang w:eastAsia="ru-RU"/>
        </w:rPr>
        <w:t xml:space="preserve"> розничных рынках и о внесении изменений в Трудовой кодекс Российской Федерации</w:t>
      </w:r>
      <w:r w:rsidR="00217C1B" w:rsidRPr="00505391">
        <w:rPr>
          <w:color w:val="000000"/>
          <w:sz w:val="28"/>
          <w:szCs w:val="28"/>
          <w:lang w:eastAsia="ru-RU"/>
        </w:rPr>
        <w:t>»</w:t>
      </w:r>
      <w:r w:rsidR="00B648B4" w:rsidRPr="00505391">
        <w:rPr>
          <w:color w:val="000000"/>
          <w:sz w:val="28"/>
          <w:szCs w:val="28"/>
          <w:lang w:eastAsia="ru-RU"/>
        </w:rPr>
        <w:t xml:space="preserve">, </w:t>
      </w:r>
      <w:r w:rsidR="00B648B4" w:rsidRPr="00505391">
        <w:rPr>
          <w:sz w:val="28"/>
          <w:szCs w:val="28"/>
        </w:rPr>
        <w:t>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FD5B3B" w:rsidRPr="00505391">
        <w:rPr>
          <w:sz w:val="28"/>
          <w:szCs w:val="28"/>
        </w:rPr>
        <w:t xml:space="preserve"> </w:t>
      </w:r>
      <w:r w:rsidR="00414066" w:rsidRPr="00505391">
        <w:rPr>
          <w:sz w:val="28"/>
          <w:szCs w:val="28"/>
        </w:rPr>
        <w:t xml:space="preserve">(далее – </w:t>
      </w:r>
      <w:r w:rsidR="00FD5B3B" w:rsidRPr="00505391">
        <w:rPr>
          <w:sz w:val="28"/>
          <w:szCs w:val="28"/>
        </w:rPr>
        <w:t>Федеральный закон № 294-ФЗ)</w:t>
      </w:r>
      <w:r w:rsidR="0030706F" w:rsidRPr="00505391">
        <w:rPr>
          <w:sz w:val="28"/>
          <w:szCs w:val="28"/>
        </w:rPr>
        <w:t>, Законом Забайкальского края от 24 июня 2009 года № 198-ЗЗК</w:t>
      </w:r>
      <w:proofErr w:type="gramEnd"/>
      <w:r w:rsidR="0030706F" w:rsidRPr="00505391">
        <w:rPr>
          <w:sz w:val="28"/>
          <w:szCs w:val="28"/>
        </w:rPr>
        <w:t xml:space="preserve"> «Об административных правонарушениях» (далее – Закон Забайкальского края № 198-ЗЗК).</w:t>
      </w:r>
    </w:p>
    <w:p w:rsidR="00967C71" w:rsidRPr="00505391" w:rsidRDefault="00217C1B" w:rsidP="00B648B4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8"/>
          <w:szCs w:val="28"/>
        </w:rPr>
      </w:pPr>
      <w:r w:rsidRPr="0050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179D4" w:rsidRPr="005053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648B4" w:rsidRPr="00505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Проект постановления</w:t>
      </w:r>
      <w:r w:rsidR="00160634" w:rsidRPr="00505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разработан с </w:t>
      </w:r>
      <w:r w:rsidR="005179D4" w:rsidRPr="00505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целью </w:t>
      </w:r>
      <w:r w:rsidR="007D6B7F" w:rsidRPr="0050539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совершенствования </w:t>
      </w:r>
      <w:r w:rsidR="008A75A4" w:rsidRPr="00505391">
        <w:rPr>
          <w:rFonts w:ascii="Times New Roman" w:hAnsi="Times New Roman" w:cs="Times New Roman"/>
          <w:sz w:val="28"/>
          <w:szCs w:val="28"/>
        </w:rPr>
        <w:t>нормативно</w:t>
      </w:r>
      <w:r w:rsidRPr="00505391">
        <w:rPr>
          <w:rFonts w:ascii="Times New Roman" w:hAnsi="Times New Roman" w:cs="Times New Roman"/>
          <w:sz w:val="28"/>
          <w:szCs w:val="28"/>
        </w:rPr>
        <w:t>й</w:t>
      </w:r>
      <w:r w:rsidR="005179D4" w:rsidRPr="00505391">
        <w:rPr>
          <w:rFonts w:ascii="Times New Roman" w:hAnsi="Times New Roman" w:cs="Times New Roman"/>
          <w:sz w:val="28"/>
          <w:szCs w:val="28"/>
        </w:rPr>
        <w:t xml:space="preserve"> правовой базы Забайкальского края</w:t>
      </w:r>
      <w:r w:rsidR="007D6B7F" w:rsidRPr="00505391">
        <w:rPr>
          <w:rFonts w:ascii="Times New Roman" w:hAnsi="Times New Roman" w:cs="Times New Roman"/>
          <w:sz w:val="28"/>
          <w:szCs w:val="28"/>
        </w:rPr>
        <w:t xml:space="preserve">, </w:t>
      </w:r>
      <w:r w:rsidR="00F765DE">
        <w:rPr>
          <w:rFonts w:ascii="Times New Roman" w:hAnsi="Times New Roman" w:cs="Times New Roman"/>
          <w:sz w:val="28"/>
          <w:szCs w:val="28"/>
        </w:rPr>
        <w:t>определения порядка осуществления регионального государственного контроля.</w:t>
      </w:r>
    </w:p>
    <w:p w:rsidR="007D6B7F" w:rsidRPr="00505391" w:rsidRDefault="00FD5769" w:rsidP="00632D14">
      <w:pPr>
        <w:pStyle w:val="20"/>
        <w:shd w:val="clear" w:color="auto" w:fill="auto"/>
        <w:spacing w:line="312" w:lineRule="exact"/>
        <w:ind w:firstLine="709"/>
        <w:rPr>
          <w:color w:val="000000"/>
          <w:sz w:val="28"/>
          <w:szCs w:val="28"/>
          <w:lang w:eastAsia="ru-RU" w:bidi="ru-RU"/>
        </w:rPr>
      </w:pPr>
      <w:r w:rsidRPr="00505391">
        <w:rPr>
          <w:sz w:val="28"/>
          <w:szCs w:val="28"/>
          <w:lang w:eastAsia="ru-RU"/>
        </w:rPr>
        <w:lastRenderedPageBreak/>
        <w:t xml:space="preserve">Действие проекта </w:t>
      </w:r>
      <w:r w:rsidR="00F53B35" w:rsidRPr="00505391">
        <w:rPr>
          <w:sz w:val="28"/>
          <w:szCs w:val="28"/>
          <w:lang w:eastAsia="ru-RU"/>
        </w:rPr>
        <w:t>постановления</w:t>
      </w:r>
      <w:r w:rsidRPr="00505391">
        <w:rPr>
          <w:sz w:val="28"/>
          <w:szCs w:val="28"/>
          <w:lang w:eastAsia="ru-RU"/>
        </w:rPr>
        <w:t xml:space="preserve"> </w:t>
      </w:r>
      <w:r w:rsidR="007D6B7F" w:rsidRPr="00505391">
        <w:rPr>
          <w:sz w:val="28"/>
          <w:szCs w:val="28"/>
          <w:lang w:eastAsia="ru-RU"/>
        </w:rPr>
        <w:t xml:space="preserve"> распространяется на</w:t>
      </w:r>
      <w:r w:rsidRPr="00505391">
        <w:rPr>
          <w:sz w:val="28"/>
          <w:szCs w:val="28"/>
          <w:lang w:eastAsia="ru-RU"/>
        </w:rPr>
        <w:t xml:space="preserve"> </w:t>
      </w:r>
      <w:r w:rsidR="00632D14" w:rsidRPr="00505391">
        <w:rPr>
          <w:sz w:val="28"/>
          <w:szCs w:val="28"/>
          <w:lang w:eastAsia="ru-RU"/>
        </w:rPr>
        <w:t>юридические лица, которым принадлежит рынок, которые состоят на учете в налоговом органе по месту нахождения рынка и имеют разрешение на право организации рынка, полученное в порядке, установленном Правительством Российской Федерации на территории Забайкальского края</w:t>
      </w:r>
      <w:r w:rsidR="007D6B7F" w:rsidRPr="00505391">
        <w:rPr>
          <w:color w:val="000000"/>
          <w:sz w:val="28"/>
          <w:szCs w:val="28"/>
          <w:lang w:eastAsia="ru-RU" w:bidi="ru-RU"/>
        </w:rPr>
        <w:t xml:space="preserve"> (далее – </w:t>
      </w:r>
      <w:r w:rsidR="00DC297C" w:rsidRPr="00505391">
        <w:rPr>
          <w:color w:val="000000"/>
          <w:sz w:val="28"/>
          <w:szCs w:val="28"/>
          <w:lang w:eastAsia="ru-RU" w:bidi="ru-RU"/>
        </w:rPr>
        <w:t>управляющие розничными рынками компании</w:t>
      </w:r>
      <w:r w:rsidR="007D6B7F" w:rsidRPr="00505391">
        <w:rPr>
          <w:color w:val="000000"/>
          <w:sz w:val="28"/>
          <w:szCs w:val="28"/>
          <w:lang w:eastAsia="ru-RU" w:bidi="ru-RU"/>
        </w:rPr>
        <w:t>).</w:t>
      </w:r>
    </w:p>
    <w:p w:rsidR="007D6B7F" w:rsidRPr="00505391" w:rsidRDefault="007D6B7F" w:rsidP="00414066">
      <w:pPr>
        <w:pStyle w:val="20"/>
        <w:tabs>
          <w:tab w:val="left" w:pos="-4820"/>
          <w:tab w:val="left" w:pos="567"/>
        </w:tabs>
        <w:spacing w:line="240" w:lineRule="auto"/>
        <w:ind w:firstLine="851"/>
        <w:rPr>
          <w:sz w:val="28"/>
          <w:szCs w:val="28"/>
        </w:rPr>
      </w:pPr>
      <w:r w:rsidRPr="00505391">
        <w:rPr>
          <w:sz w:val="28"/>
          <w:szCs w:val="28"/>
        </w:rPr>
        <w:t xml:space="preserve">Проектом постановления предлагается </w:t>
      </w:r>
      <w:r w:rsidR="00414066" w:rsidRPr="00505391">
        <w:rPr>
          <w:sz w:val="28"/>
          <w:szCs w:val="28"/>
        </w:rPr>
        <w:t>утвердить</w:t>
      </w:r>
      <w:r w:rsidRPr="00505391">
        <w:rPr>
          <w:sz w:val="28"/>
          <w:szCs w:val="28"/>
        </w:rPr>
        <w:t xml:space="preserve"> </w:t>
      </w:r>
      <w:r w:rsidR="00414066" w:rsidRPr="00505391">
        <w:rPr>
          <w:sz w:val="28"/>
          <w:szCs w:val="28"/>
        </w:rPr>
        <w:t xml:space="preserve">Порядок осуществления регионального государственного </w:t>
      </w:r>
      <w:proofErr w:type="gramStart"/>
      <w:r w:rsidR="00414066" w:rsidRPr="00505391">
        <w:rPr>
          <w:sz w:val="28"/>
          <w:szCs w:val="28"/>
        </w:rPr>
        <w:t>контроля за</w:t>
      </w:r>
      <w:proofErr w:type="gramEnd"/>
      <w:r w:rsidR="00414066" w:rsidRPr="00505391">
        <w:rPr>
          <w:sz w:val="28"/>
          <w:szCs w:val="28"/>
        </w:rPr>
        <w:t xml:space="preserve"> соблюдением управляющими розничными рынками компаниями требований, установленных Федеральным законом «О розничных рынках и о внесении изменений в Трудовой кодекс Российской Федерации», в пределах своей компетенции на территории Забайкальского края </w:t>
      </w:r>
      <w:r w:rsidR="00572F99" w:rsidRPr="00505391">
        <w:rPr>
          <w:sz w:val="28"/>
          <w:szCs w:val="28"/>
        </w:rPr>
        <w:t>(</w:t>
      </w:r>
      <w:r w:rsidR="006023A5" w:rsidRPr="00505391">
        <w:rPr>
          <w:sz w:val="28"/>
          <w:szCs w:val="28"/>
        </w:rPr>
        <w:t xml:space="preserve">далее – </w:t>
      </w:r>
      <w:r w:rsidR="00F53B35" w:rsidRPr="00505391">
        <w:rPr>
          <w:sz w:val="28"/>
          <w:szCs w:val="28"/>
        </w:rPr>
        <w:t>Порядок</w:t>
      </w:r>
      <w:r w:rsidR="006023A5" w:rsidRPr="00505391">
        <w:rPr>
          <w:sz w:val="28"/>
          <w:szCs w:val="28"/>
        </w:rPr>
        <w:t>)</w:t>
      </w:r>
      <w:r w:rsidRPr="00505391">
        <w:rPr>
          <w:sz w:val="28"/>
          <w:szCs w:val="28"/>
        </w:rPr>
        <w:t>.</w:t>
      </w:r>
    </w:p>
    <w:p w:rsidR="00604257" w:rsidRPr="00505391" w:rsidRDefault="004065D4" w:rsidP="007B78DA">
      <w:pPr>
        <w:pStyle w:val="20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505391">
        <w:rPr>
          <w:sz w:val="28"/>
          <w:szCs w:val="28"/>
        </w:rPr>
        <w:t xml:space="preserve"> </w:t>
      </w:r>
      <w:proofErr w:type="gramStart"/>
      <w:r w:rsidR="007B78DA" w:rsidRPr="00505391">
        <w:rPr>
          <w:sz w:val="28"/>
          <w:szCs w:val="28"/>
        </w:rPr>
        <w:t>В частности, п</w:t>
      </w:r>
      <w:r w:rsidRPr="00505391">
        <w:rPr>
          <w:sz w:val="28"/>
          <w:szCs w:val="28"/>
        </w:rPr>
        <w:t>роект</w:t>
      </w:r>
      <w:r w:rsidR="007D6B7F" w:rsidRPr="00505391">
        <w:rPr>
          <w:sz w:val="28"/>
          <w:szCs w:val="28"/>
        </w:rPr>
        <w:t xml:space="preserve"> постановления определяет</w:t>
      </w:r>
      <w:r w:rsidR="00604257" w:rsidRPr="00505391">
        <w:rPr>
          <w:sz w:val="28"/>
          <w:szCs w:val="28"/>
        </w:rPr>
        <w:t xml:space="preserve"> </w:t>
      </w:r>
      <w:r w:rsidR="00F53B35" w:rsidRPr="00505391">
        <w:rPr>
          <w:sz w:val="28"/>
          <w:szCs w:val="28"/>
        </w:rPr>
        <w:t xml:space="preserve">предмет регионального государственного контроля - соблюдение </w:t>
      </w:r>
      <w:r w:rsidR="00414066" w:rsidRPr="00505391">
        <w:rPr>
          <w:sz w:val="28"/>
          <w:szCs w:val="28"/>
        </w:rPr>
        <w:t xml:space="preserve">управляющими розничными рынками компаниями </w:t>
      </w:r>
      <w:r w:rsidR="00F53B35" w:rsidRPr="00505391">
        <w:rPr>
          <w:sz w:val="28"/>
          <w:szCs w:val="28"/>
        </w:rPr>
        <w:t xml:space="preserve">требований </w:t>
      </w:r>
      <w:r w:rsidR="00604257" w:rsidRPr="00505391">
        <w:rPr>
          <w:sz w:val="28"/>
          <w:szCs w:val="28"/>
        </w:rPr>
        <w:t>Федеральн</w:t>
      </w:r>
      <w:r w:rsidR="00DC297C" w:rsidRPr="00505391">
        <w:rPr>
          <w:sz w:val="28"/>
          <w:szCs w:val="28"/>
        </w:rPr>
        <w:t>ого</w:t>
      </w:r>
      <w:r w:rsidR="00604257" w:rsidRPr="00505391">
        <w:rPr>
          <w:sz w:val="28"/>
          <w:szCs w:val="28"/>
        </w:rPr>
        <w:t xml:space="preserve"> закон</w:t>
      </w:r>
      <w:r w:rsidR="00DC297C" w:rsidRPr="00505391">
        <w:rPr>
          <w:sz w:val="28"/>
          <w:szCs w:val="28"/>
        </w:rPr>
        <w:t>а</w:t>
      </w:r>
      <w:r w:rsidR="00604257" w:rsidRPr="00505391">
        <w:rPr>
          <w:sz w:val="28"/>
          <w:szCs w:val="28"/>
        </w:rPr>
        <w:t xml:space="preserve">  </w:t>
      </w:r>
      <w:r w:rsidR="00DC297C" w:rsidRPr="00505391">
        <w:rPr>
          <w:color w:val="000000"/>
          <w:sz w:val="28"/>
          <w:szCs w:val="28"/>
          <w:lang w:eastAsia="ru-RU"/>
        </w:rPr>
        <w:t>от 30 декабря 2006 года № 271-ФЗ «О  розничных рынках и о внесении изменений в Трудовой кодекс Российской Федерации» (далее –</w:t>
      </w:r>
      <w:r w:rsidR="00414066" w:rsidRPr="00505391">
        <w:rPr>
          <w:color w:val="000000"/>
          <w:sz w:val="28"/>
          <w:szCs w:val="28"/>
          <w:lang w:eastAsia="ru-RU"/>
        </w:rPr>
        <w:t xml:space="preserve"> </w:t>
      </w:r>
      <w:r w:rsidR="00DC297C" w:rsidRPr="00505391">
        <w:rPr>
          <w:color w:val="000000"/>
          <w:sz w:val="28"/>
          <w:szCs w:val="28"/>
          <w:lang w:eastAsia="ru-RU"/>
        </w:rPr>
        <w:t>требования)</w:t>
      </w:r>
      <w:r w:rsidR="00604257" w:rsidRPr="00505391">
        <w:rPr>
          <w:sz w:val="28"/>
          <w:szCs w:val="28"/>
        </w:rPr>
        <w:t>,</w:t>
      </w:r>
      <w:r w:rsidR="00F53B35" w:rsidRPr="00505391">
        <w:rPr>
          <w:sz w:val="28"/>
          <w:szCs w:val="28"/>
        </w:rPr>
        <w:t xml:space="preserve"> а также нормативных правовых актов Забайкальского края, принятых в целях реализации </w:t>
      </w:r>
      <w:r w:rsidR="00F765DE">
        <w:rPr>
          <w:sz w:val="28"/>
          <w:szCs w:val="28"/>
        </w:rPr>
        <w:t>указанного</w:t>
      </w:r>
      <w:bookmarkStart w:id="0" w:name="_GoBack"/>
      <w:bookmarkEnd w:id="0"/>
      <w:r w:rsidR="00F53B35" w:rsidRPr="00505391">
        <w:rPr>
          <w:sz w:val="28"/>
          <w:szCs w:val="28"/>
        </w:rPr>
        <w:t xml:space="preserve"> Федерального закона.</w:t>
      </w:r>
      <w:r w:rsidR="00ED4292" w:rsidRPr="00505391">
        <w:rPr>
          <w:sz w:val="28"/>
          <w:szCs w:val="28"/>
        </w:rPr>
        <w:t xml:space="preserve"> </w:t>
      </w:r>
      <w:proofErr w:type="gramEnd"/>
    </w:p>
    <w:p w:rsidR="00DC297C" w:rsidRPr="00505391" w:rsidRDefault="00604257" w:rsidP="007B78DA">
      <w:pPr>
        <w:pStyle w:val="20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505391">
        <w:rPr>
          <w:sz w:val="28"/>
          <w:szCs w:val="28"/>
        </w:rPr>
        <w:t xml:space="preserve">Проектом </w:t>
      </w:r>
      <w:r w:rsidR="00DC297C" w:rsidRPr="00505391">
        <w:rPr>
          <w:sz w:val="28"/>
          <w:szCs w:val="28"/>
        </w:rPr>
        <w:t>постановления</w:t>
      </w:r>
      <w:r w:rsidRPr="00505391">
        <w:rPr>
          <w:sz w:val="28"/>
          <w:szCs w:val="28"/>
        </w:rPr>
        <w:t xml:space="preserve"> предлагается </w:t>
      </w:r>
      <w:r w:rsidR="00DC297C" w:rsidRPr="00505391">
        <w:rPr>
          <w:sz w:val="28"/>
          <w:szCs w:val="28"/>
        </w:rPr>
        <w:t>осуществлять</w:t>
      </w:r>
      <w:r w:rsidRPr="00505391">
        <w:rPr>
          <w:sz w:val="28"/>
          <w:szCs w:val="28"/>
        </w:rPr>
        <w:t xml:space="preserve"> региональный </w:t>
      </w:r>
      <w:r w:rsidR="00DC297C" w:rsidRPr="00505391">
        <w:rPr>
          <w:sz w:val="28"/>
          <w:szCs w:val="28"/>
        </w:rPr>
        <w:t>государственный</w:t>
      </w:r>
      <w:r w:rsidRPr="00505391">
        <w:rPr>
          <w:sz w:val="28"/>
          <w:szCs w:val="28"/>
        </w:rPr>
        <w:t xml:space="preserve"> </w:t>
      </w:r>
      <w:proofErr w:type="gramStart"/>
      <w:r w:rsidRPr="00505391">
        <w:rPr>
          <w:sz w:val="28"/>
          <w:szCs w:val="28"/>
        </w:rPr>
        <w:t>контроль за</w:t>
      </w:r>
      <w:proofErr w:type="gramEnd"/>
      <w:r w:rsidRPr="00505391">
        <w:rPr>
          <w:sz w:val="28"/>
          <w:szCs w:val="28"/>
        </w:rPr>
        <w:t xml:space="preserve"> </w:t>
      </w:r>
      <w:r w:rsidR="00DC297C" w:rsidRPr="00505391">
        <w:rPr>
          <w:sz w:val="28"/>
          <w:szCs w:val="28"/>
        </w:rPr>
        <w:t>соблюдением</w:t>
      </w:r>
      <w:r w:rsidRPr="00505391">
        <w:rPr>
          <w:sz w:val="28"/>
          <w:szCs w:val="28"/>
        </w:rPr>
        <w:t xml:space="preserve"> требований</w:t>
      </w:r>
      <w:r w:rsidR="00DC297C" w:rsidRPr="00505391">
        <w:rPr>
          <w:sz w:val="28"/>
          <w:szCs w:val="28"/>
        </w:rPr>
        <w:t xml:space="preserve"> посредством</w:t>
      </w:r>
      <w:r w:rsidR="0030706F" w:rsidRPr="00505391">
        <w:rPr>
          <w:sz w:val="28"/>
          <w:szCs w:val="28"/>
        </w:rPr>
        <w:t xml:space="preserve"> следующих мероприятий</w:t>
      </w:r>
      <w:r w:rsidR="00DC297C" w:rsidRPr="00505391">
        <w:rPr>
          <w:sz w:val="28"/>
          <w:szCs w:val="28"/>
        </w:rPr>
        <w:t>:</w:t>
      </w:r>
    </w:p>
    <w:p w:rsidR="00DC297C" w:rsidRPr="00505391" w:rsidRDefault="00DC297C" w:rsidP="00DC297C">
      <w:pPr>
        <w:pStyle w:val="20"/>
        <w:spacing w:line="240" w:lineRule="auto"/>
        <w:ind w:firstLine="697"/>
        <w:rPr>
          <w:sz w:val="28"/>
          <w:szCs w:val="28"/>
        </w:rPr>
      </w:pPr>
      <w:r w:rsidRPr="00505391">
        <w:rPr>
          <w:sz w:val="28"/>
          <w:szCs w:val="28"/>
        </w:rPr>
        <w:t xml:space="preserve">- организации и проведения плановых и внеплановых проверок управляющих розничными рынками </w:t>
      </w:r>
      <w:r w:rsidR="00414066" w:rsidRPr="00505391">
        <w:rPr>
          <w:sz w:val="28"/>
          <w:szCs w:val="28"/>
        </w:rPr>
        <w:t>управляющие розничными рынками компании (организация и проведение плановых и внеплановых проверок осуществляется в соответствии с требованиями Федеральный закон № 294-ФЗ);</w:t>
      </w:r>
    </w:p>
    <w:p w:rsidR="00DC297C" w:rsidRPr="00505391" w:rsidRDefault="00DC297C" w:rsidP="00DC297C">
      <w:pPr>
        <w:pStyle w:val="20"/>
        <w:spacing w:line="240" w:lineRule="auto"/>
        <w:ind w:firstLine="697"/>
        <w:rPr>
          <w:sz w:val="28"/>
          <w:szCs w:val="28"/>
        </w:rPr>
      </w:pPr>
      <w:r w:rsidRPr="00505391">
        <w:rPr>
          <w:sz w:val="28"/>
          <w:szCs w:val="28"/>
        </w:rPr>
        <w:t>- принятия предусмотренных законодательством Российской Федерации мер по пресечению и (или) устранению последствий выявленных нарушений</w:t>
      </w:r>
      <w:r w:rsidR="00414066" w:rsidRPr="00505391">
        <w:rPr>
          <w:sz w:val="28"/>
          <w:szCs w:val="28"/>
        </w:rPr>
        <w:t>;</w:t>
      </w:r>
    </w:p>
    <w:p w:rsidR="00604257" w:rsidRPr="00505391" w:rsidRDefault="00DC297C" w:rsidP="00DC297C">
      <w:pPr>
        <w:pStyle w:val="20"/>
        <w:shd w:val="clear" w:color="auto" w:fill="auto"/>
        <w:spacing w:line="240" w:lineRule="auto"/>
        <w:ind w:firstLine="697"/>
        <w:rPr>
          <w:sz w:val="28"/>
          <w:szCs w:val="28"/>
        </w:rPr>
      </w:pPr>
      <w:r w:rsidRPr="00505391">
        <w:rPr>
          <w:sz w:val="28"/>
          <w:szCs w:val="28"/>
        </w:rPr>
        <w:t>- систематического наблюдения за исполнением обязательных требований, анализа и прогнозирования состояния исполнения требований при осуществлении деятельности управляющими розничными рынками компаниями.</w:t>
      </w:r>
    </w:p>
    <w:p w:rsidR="00414066" w:rsidRPr="00505391" w:rsidRDefault="00414066" w:rsidP="00414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391">
        <w:rPr>
          <w:rFonts w:ascii="Times New Roman" w:hAnsi="Times New Roman" w:cs="Times New Roman"/>
          <w:sz w:val="28"/>
          <w:szCs w:val="28"/>
        </w:rPr>
        <w:t>Управляющие розничными рынками компании, в отношении которых проводятся мероприятия по региональному государственному контролю, имеют права и обязанности, установленные Федеральным законом № 294-ФЗ.</w:t>
      </w:r>
    </w:p>
    <w:p w:rsidR="0030706F" w:rsidRPr="00505391" w:rsidRDefault="0030706F" w:rsidP="004140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05391">
        <w:rPr>
          <w:rFonts w:ascii="Times New Roman" w:hAnsi="Times New Roman" w:cs="Times New Roman"/>
          <w:sz w:val="28"/>
          <w:szCs w:val="28"/>
        </w:rPr>
        <w:t>Привлечение управляющих розничными рынками компаний к административной ответственности осуществляется в порядке, установленном Кодексом Российской Федерации об административных правонарушениях, Законом Забайкальского края № 198-ЗЗК.</w:t>
      </w:r>
    </w:p>
    <w:p w:rsidR="00FD33B2" w:rsidRPr="00505391" w:rsidRDefault="003C31F0" w:rsidP="003C31F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505391">
        <w:rPr>
          <w:rFonts w:ascii="Times New Roman" w:hAnsi="Times New Roman" w:cs="Times New Roman"/>
          <w:sz w:val="28"/>
          <w:szCs w:val="28"/>
        </w:rPr>
        <w:t>Н</w:t>
      </w:r>
      <w:r w:rsidR="00CF2B5B" w:rsidRPr="00505391">
        <w:rPr>
          <w:rFonts w:ascii="Times New Roman" w:hAnsi="Times New Roman" w:cs="Times New Roman"/>
          <w:sz w:val="28"/>
          <w:szCs w:val="28"/>
          <w:lang w:eastAsia="ru-RU"/>
        </w:rPr>
        <w:t xml:space="preserve">а основании проведенной оценки регулирующего воздействия проекта </w:t>
      </w:r>
      <w:r w:rsidR="00604257" w:rsidRPr="00505391">
        <w:rPr>
          <w:rFonts w:ascii="Times New Roman" w:hAnsi="Times New Roman" w:cs="Times New Roman"/>
          <w:sz w:val="28"/>
          <w:szCs w:val="28"/>
          <w:lang w:eastAsia="ru-RU"/>
        </w:rPr>
        <w:t>постановления</w:t>
      </w:r>
      <w:r w:rsidR="007B78DA" w:rsidRPr="0050539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F2B5B" w:rsidRPr="00505391">
        <w:rPr>
          <w:rFonts w:ascii="Times New Roman" w:hAnsi="Times New Roman" w:cs="Times New Roman"/>
          <w:sz w:val="28"/>
          <w:szCs w:val="28"/>
          <w:lang w:eastAsia="ru-RU"/>
        </w:rPr>
        <w:t xml:space="preserve">Министерством сделан вывод о </w:t>
      </w:r>
      <w:r w:rsidR="007B78DA" w:rsidRPr="00505391">
        <w:rPr>
          <w:rFonts w:ascii="Times New Roman" w:hAnsi="Times New Roman" w:cs="Times New Roman"/>
          <w:sz w:val="28"/>
          <w:szCs w:val="28"/>
          <w:lang w:eastAsia="ru-RU"/>
        </w:rPr>
        <w:t>низкой</w:t>
      </w:r>
      <w:r w:rsidR="00CF2B5B" w:rsidRPr="00505391">
        <w:rPr>
          <w:rFonts w:ascii="Times New Roman" w:hAnsi="Times New Roman" w:cs="Times New Roman"/>
          <w:sz w:val="28"/>
          <w:szCs w:val="28"/>
          <w:lang w:eastAsia="ru-RU"/>
        </w:rPr>
        <w:t xml:space="preserve"> степени регулирующего воздействия</w:t>
      </w:r>
      <w:r w:rsidR="00FD33B2" w:rsidRPr="00505391">
        <w:rPr>
          <w:rFonts w:ascii="Times New Roman" w:hAnsi="Times New Roman" w:cs="Times New Roman"/>
          <w:sz w:val="28"/>
          <w:szCs w:val="28"/>
        </w:rPr>
        <w:t xml:space="preserve"> положений проекта </w:t>
      </w:r>
      <w:r w:rsidRPr="00505391">
        <w:rPr>
          <w:rFonts w:ascii="Times New Roman" w:hAnsi="Times New Roman" w:cs="Times New Roman"/>
          <w:sz w:val="28"/>
          <w:szCs w:val="28"/>
        </w:rPr>
        <w:t>постановления</w:t>
      </w:r>
      <w:r w:rsidR="00FD33B2" w:rsidRPr="00505391">
        <w:rPr>
          <w:rFonts w:ascii="Times New Roman" w:hAnsi="Times New Roman" w:cs="Times New Roman"/>
          <w:sz w:val="28"/>
          <w:szCs w:val="28"/>
        </w:rPr>
        <w:t>,</w:t>
      </w:r>
      <w:r w:rsidR="00505391">
        <w:rPr>
          <w:rFonts w:ascii="Times New Roman" w:hAnsi="Times New Roman" w:cs="Times New Roman"/>
          <w:sz w:val="28"/>
          <w:szCs w:val="28"/>
        </w:rPr>
        <w:t xml:space="preserve"> </w:t>
      </w:r>
      <w:r w:rsidR="00FD33B2" w:rsidRPr="00505391">
        <w:rPr>
          <w:rFonts w:ascii="Times New Roman" w:hAnsi="Times New Roman" w:cs="Times New Roman"/>
          <w:sz w:val="28"/>
          <w:szCs w:val="28"/>
        </w:rPr>
        <w:t xml:space="preserve">об отсутствии в проекте </w:t>
      </w:r>
      <w:r w:rsidRPr="00505391">
        <w:rPr>
          <w:rFonts w:ascii="Times New Roman" w:hAnsi="Times New Roman" w:cs="Times New Roman"/>
          <w:sz w:val="28"/>
          <w:szCs w:val="28"/>
        </w:rPr>
        <w:t>постановления</w:t>
      </w:r>
      <w:r w:rsidR="00FD33B2" w:rsidRPr="00505391">
        <w:rPr>
          <w:rFonts w:ascii="Times New Roman" w:hAnsi="Times New Roman" w:cs="Times New Roman"/>
          <w:sz w:val="28"/>
          <w:szCs w:val="28"/>
        </w:rPr>
        <w:t xml:space="preserve"> положений, вводящих избыточные </w:t>
      </w:r>
      <w:r w:rsidR="00FD33B2" w:rsidRPr="00505391">
        <w:rPr>
          <w:rFonts w:ascii="Times New Roman" w:hAnsi="Times New Roman" w:cs="Times New Roman"/>
          <w:sz w:val="28"/>
          <w:szCs w:val="28"/>
        </w:rPr>
        <w:lastRenderedPageBreak/>
        <w:t xml:space="preserve">обязанности, запреты и ограничения для </w:t>
      </w:r>
      <w:r w:rsidR="00DC297C" w:rsidRPr="00505391">
        <w:rPr>
          <w:rFonts w:ascii="Times New Roman" w:hAnsi="Times New Roman" w:cs="Times New Roman"/>
          <w:sz w:val="28"/>
          <w:szCs w:val="28"/>
        </w:rPr>
        <w:t xml:space="preserve">управляющих розничными рынками компаний </w:t>
      </w:r>
      <w:r w:rsidR="00FD33B2" w:rsidRPr="00505391">
        <w:rPr>
          <w:rFonts w:ascii="Times New Roman" w:hAnsi="Times New Roman" w:cs="Times New Roman"/>
          <w:sz w:val="28"/>
          <w:szCs w:val="28"/>
        </w:rPr>
        <w:t xml:space="preserve">или способствующих их введению, а также положений, приводящих к возникновению необоснованных расходов </w:t>
      </w:r>
      <w:r w:rsidR="00DC297C" w:rsidRPr="00505391">
        <w:rPr>
          <w:rFonts w:ascii="Times New Roman" w:hAnsi="Times New Roman" w:cs="Times New Roman"/>
          <w:sz w:val="28"/>
          <w:szCs w:val="28"/>
        </w:rPr>
        <w:t>управляющих розничными рынками компании</w:t>
      </w:r>
      <w:r w:rsidR="00FD33B2" w:rsidRPr="00505391">
        <w:rPr>
          <w:rFonts w:ascii="Times New Roman" w:hAnsi="Times New Roman" w:cs="Times New Roman"/>
          <w:sz w:val="28"/>
          <w:szCs w:val="28"/>
        </w:rPr>
        <w:t>, а также бюджета Забайкальского края</w:t>
      </w:r>
      <w:r w:rsidR="00FD33B2" w:rsidRPr="00505391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505391" w:rsidRDefault="00505391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91" w:rsidRDefault="00505391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5391" w:rsidRDefault="00505391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3B2" w:rsidRPr="00505391" w:rsidRDefault="00FD33B2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</w:t>
      </w:r>
    </w:p>
    <w:p w:rsidR="00FD33B2" w:rsidRPr="00505391" w:rsidRDefault="00FD33B2" w:rsidP="00FD33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экономического развития </w:t>
      </w:r>
    </w:p>
    <w:p w:rsidR="00FD33B2" w:rsidRPr="00505391" w:rsidRDefault="00FD33B2" w:rsidP="00D379C2">
      <w:pPr>
        <w:tabs>
          <w:tab w:val="right" w:pos="992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Забайкальского края                                              </w:t>
      </w:r>
      <w:r w:rsid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D379C2"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05391"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Е.Р.</w:t>
      </w:r>
      <w:r w:rsidR="007F24E8"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05391">
        <w:rPr>
          <w:rFonts w:ascii="Times New Roman" w:eastAsia="Times New Roman" w:hAnsi="Times New Roman" w:cs="Times New Roman"/>
          <w:sz w:val="28"/>
          <w:szCs w:val="28"/>
          <w:lang w:eastAsia="ru-RU"/>
        </w:rPr>
        <w:t>Шулимова</w:t>
      </w:r>
    </w:p>
    <w:tbl>
      <w:tblPr>
        <w:tblpPr w:leftFromText="180" w:rightFromText="180" w:bottomFromText="200" w:vertAnchor="text" w:horzAnchor="margin" w:tblpY="10468"/>
        <w:tblW w:w="0" w:type="auto"/>
        <w:tblLook w:val="04A0" w:firstRow="1" w:lastRow="0" w:firstColumn="1" w:lastColumn="0" w:noHBand="0" w:noVBand="1"/>
      </w:tblPr>
      <w:tblGrid>
        <w:gridCol w:w="1810"/>
      </w:tblGrid>
      <w:tr w:rsidR="00505391" w:rsidRPr="00F53B35" w:rsidTr="00505391">
        <w:trPr>
          <w:trHeight w:val="678"/>
        </w:trPr>
        <w:tc>
          <w:tcPr>
            <w:tcW w:w="1810" w:type="dxa"/>
            <w:hideMark/>
          </w:tcPr>
          <w:p w:rsidR="00505391" w:rsidRPr="0030706F" w:rsidRDefault="00505391" w:rsidP="0050539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Петровская Н.А.</w:t>
            </w:r>
          </w:p>
          <w:p w:rsidR="00505391" w:rsidRPr="00F53B35" w:rsidRDefault="00505391" w:rsidP="00505391">
            <w:pPr>
              <w:tabs>
                <w:tab w:val="left" w:pos="1134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070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8(3022) 40-17-86</w:t>
            </w:r>
          </w:p>
        </w:tc>
      </w:tr>
    </w:tbl>
    <w:p w:rsidR="00C44E5D" w:rsidRPr="00C44E5D" w:rsidRDefault="00C44E5D" w:rsidP="00505391">
      <w:pPr>
        <w:tabs>
          <w:tab w:val="left" w:pos="936"/>
        </w:tabs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44E5D" w:rsidRPr="00C44E5D" w:rsidSect="00505391">
      <w:headerReference w:type="even" r:id="rId9"/>
      <w:headerReference w:type="default" r:id="rId10"/>
      <w:pgSz w:w="11907" w:h="16840" w:code="9"/>
      <w:pgMar w:top="851" w:right="851" w:bottom="851" w:left="1701" w:header="567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06F" w:rsidRDefault="0030706F">
      <w:pPr>
        <w:spacing w:after="0" w:line="240" w:lineRule="auto"/>
      </w:pPr>
      <w:r>
        <w:separator/>
      </w:r>
    </w:p>
  </w:endnote>
  <w:endnote w:type="continuationSeparator" w:id="0">
    <w:p w:rsidR="0030706F" w:rsidRDefault="00307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06F" w:rsidRDefault="0030706F">
      <w:pPr>
        <w:spacing w:after="0" w:line="240" w:lineRule="auto"/>
      </w:pPr>
      <w:r>
        <w:separator/>
      </w:r>
    </w:p>
  </w:footnote>
  <w:footnote w:type="continuationSeparator" w:id="0">
    <w:p w:rsidR="0030706F" w:rsidRDefault="00307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6F" w:rsidRDefault="0030706F" w:rsidP="008C7EE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0706F" w:rsidRDefault="0030706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706F" w:rsidRPr="00263AC7" w:rsidRDefault="0030706F" w:rsidP="008C7EEB">
    <w:pPr>
      <w:pStyle w:val="a3"/>
      <w:framePr w:wrap="around" w:vAnchor="text" w:hAnchor="page" w:x="1696" w:y="1"/>
      <w:rPr>
        <w:rStyle w:val="a5"/>
      </w:rPr>
    </w:pPr>
  </w:p>
  <w:p w:rsidR="0030706F" w:rsidRDefault="0030706F" w:rsidP="00FD33B2">
    <w:pPr>
      <w:pStyle w:val="a3"/>
      <w:jc w:val="center"/>
    </w:pPr>
  </w:p>
  <w:p w:rsidR="0030706F" w:rsidRDefault="0030706F" w:rsidP="00FD33B2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36F5A"/>
    <w:multiLevelType w:val="hybridMultilevel"/>
    <w:tmpl w:val="06E008A2"/>
    <w:lvl w:ilvl="0" w:tplc="AEEC0936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BBC50D2"/>
    <w:multiLevelType w:val="hybridMultilevel"/>
    <w:tmpl w:val="2E36425A"/>
    <w:lvl w:ilvl="0" w:tplc="6EAAD968">
      <w:start w:val="1"/>
      <w:numFmt w:val="decimal"/>
      <w:lvlText w:val="%1."/>
      <w:lvlJc w:val="left"/>
      <w:pPr>
        <w:ind w:left="2124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6266FF8"/>
    <w:multiLevelType w:val="multilevel"/>
    <w:tmpl w:val="8C7CF28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932388F"/>
    <w:multiLevelType w:val="hybridMultilevel"/>
    <w:tmpl w:val="83B09376"/>
    <w:lvl w:ilvl="0" w:tplc="2B50040C">
      <w:start w:val="1"/>
      <w:numFmt w:val="decimal"/>
      <w:lvlText w:val="%1)"/>
      <w:lvlJc w:val="left"/>
      <w:pPr>
        <w:ind w:left="171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6105E92"/>
    <w:multiLevelType w:val="hybridMultilevel"/>
    <w:tmpl w:val="BAD4C9B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5BE47286"/>
    <w:multiLevelType w:val="hybridMultilevel"/>
    <w:tmpl w:val="8C865826"/>
    <w:lvl w:ilvl="0" w:tplc="EC006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D59"/>
    <w:rsid w:val="00000FF3"/>
    <w:rsid w:val="00022B2A"/>
    <w:rsid w:val="00023B22"/>
    <w:rsid w:val="000400A0"/>
    <w:rsid w:val="00046219"/>
    <w:rsid w:val="00060F04"/>
    <w:rsid w:val="00085961"/>
    <w:rsid w:val="000A2C6C"/>
    <w:rsid w:val="000B5ADC"/>
    <w:rsid w:val="000C5EEE"/>
    <w:rsid w:val="000C7EC6"/>
    <w:rsid w:val="000D6617"/>
    <w:rsid w:val="000E553A"/>
    <w:rsid w:val="000F32F8"/>
    <w:rsid w:val="001206FD"/>
    <w:rsid w:val="00143B40"/>
    <w:rsid w:val="00160634"/>
    <w:rsid w:val="00170ED8"/>
    <w:rsid w:val="00174B48"/>
    <w:rsid w:val="0017653E"/>
    <w:rsid w:val="00177BA8"/>
    <w:rsid w:val="001837EA"/>
    <w:rsid w:val="0018456F"/>
    <w:rsid w:val="00191922"/>
    <w:rsid w:val="001A0CF1"/>
    <w:rsid w:val="001A5FD9"/>
    <w:rsid w:val="001A6FB5"/>
    <w:rsid w:val="001B486A"/>
    <w:rsid w:val="001C04CF"/>
    <w:rsid w:val="001D6F18"/>
    <w:rsid w:val="001E30A1"/>
    <w:rsid w:val="001F0033"/>
    <w:rsid w:val="001F308A"/>
    <w:rsid w:val="001F426F"/>
    <w:rsid w:val="00200C62"/>
    <w:rsid w:val="0021133E"/>
    <w:rsid w:val="00217C1B"/>
    <w:rsid w:val="00224E8A"/>
    <w:rsid w:val="00236EDC"/>
    <w:rsid w:val="00237DFE"/>
    <w:rsid w:val="00251EEB"/>
    <w:rsid w:val="00257C42"/>
    <w:rsid w:val="00267A1B"/>
    <w:rsid w:val="0027543A"/>
    <w:rsid w:val="002824EB"/>
    <w:rsid w:val="00295F94"/>
    <w:rsid w:val="002B4CE6"/>
    <w:rsid w:val="002B524D"/>
    <w:rsid w:val="002C6F99"/>
    <w:rsid w:val="002E2C60"/>
    <w:rsid w:val="00302164"/>
    <w:rsid w:val="00303E3C"/>
    <w:rsid w:val="00304870"/>
    <w:rsid w:val="0030706F"/>
    <w:rsid w:val="00327772"/>
    <w:rsid w:val="00340C4D"/>
    <w:rsid w:val="00341302"/>
    <w:rsid w:val="00345B65"/>
    <w:rsid w:val="00371A2D"/>
    <w:rsid w:val="00372EE0"/>
    <w:rsid w:val="00374D49"/>
    <w:rsid w:val="003766FC"/>
    <w:rsid w:val="00384AF0"/>
    <w:rsid w:val="00385557"/>
    <w:rsid w:val="003920F3"/>
    <w:rsid w:val="00396F0A"/>
    <w:rsid w:val="003C0F85"/>
    <w:rsid w:val="003C0FDB"/>
    <w:rsid w:val="003C31F0"/>
    <w:rsid w:val="003E0824"/>
    <w:rsid w:val="004065D4"/>
    <w:rsid w:val="00414066"/>
    <w:rsid w:val="0041458B"/>
    <w:rsid w:val="004214E7"/>
    <w:rsid w:val="004219E1"/>
    <w:rsid w:val="004223F7"/>
    <w:rsid w:val="004360BE"/>
    <w:rsid w:val="004513CB"/>
    <w:rsid w:val="00460320"/>
    <w:rsid w:val="00467863"/>
    <w:rsid w:val="00481023"/>
    <w:rsid w:val="00484E8E"/>
    <w:rsid w:val="00487012"/>
    <w:rsid w:val="004914CC"/>
    <w:rsid w:val="004934F1"/>
    <w:rsid w:val="004C19FB"/>
    <w:rsid w:val="004C26CB"/>
    <w:rsid w:val="004E14C6"/>
    <w:rsid w:val="00505391"/>
    <w:rsid w:val="00515548"/>
    <w:rsid w:val="005179D4"/>
    <w:rsid w:val="00533DB5"/>
    <w:rsid w:val="005351C2"/>
    <w:rsid w:val="00540D97"/>
    <w:rsid w:val="0054790D"/>
    <w:rsid w:val="00557F0E"/>
    <w:rsid w:val="00561A36"/>
    <w:rsid w:val="00562B0E"/>
    <w:rsid w:val="00572F99"/>
    <w:rsid w:val="00574F39"/>
    <w:rsid w:val="00594961"/>
    <w:rsid w:val="005A2CBB"/>
    <w:rsid w:val="005A4AC1"/>
    <w:rsid w:val="005B09B6"/>
    <w:rsid w:val="005B0A5F"/>
    <w:rsid w:val="005B3240"/>
    <w:rsid w:val="005C01BB"/>
    <w:rsid w:val="005D767C"/>
    <w:rsid w:val="005E1B73"/>
    <w:rsid w:val="006002F5"/>
    <w:rsid w:val="00601DCC"/>
    <w:rsid w:val="006023A5"/>
    <w:rsid w:val="00602A99"/>
    <w:rsid w:val="00604257"/>
    <w:rsid w:val="00610C35"/>
    <w:rsid w:val="00632D14"/>
    <w:rsid w:val="006531D1"/>
    <w:rsid w:val="00663587"/>
    <w:rsid w:val="0066369E"/>
    <w:rsid w:val="0067029A"/>
    <w:rsid w:val="00697F6C"/>
    <w:rsid w:val="006B489A"/>
    <w:rsid w:val="006B6EC5"/>
    <w:rsid w:val="006C03E1"/>
    <w:rsid w:val="006C1D59"/>
    <w:rsid w:val="006C6D20"/>
    <w:rsid w:val="006C7983"/>
    <w:rsid w:val="006D1B84"/>
    <w:rsid w:val="006E5CE0"/>
    <w:rsid w:val="007026DA"/>
    <w:rsid w:val="00711D36"/>
    <w:rsid w:val="007363D3"/>
    <w:rsid w:val="007432F6"/>
    <w:rsid w:val="007A3F3C"/>
    <w:rsid w:val="007B2495"/>
    <w:rsid w:val="007B78DA"/>
    <w:rsid w:val="007D6B7F"/>
    <w:rsid w:val="007E4ED9"/>
    <w:rsid w:val="007F16C9"/>
    <w:rsid w:val="007F24E8"/>
    <w:rsid w:val="007F2F21"/>
    <w:rsid w:val="007F471F"/>
    <w:rsid w:val="008006A4"/>
    <w:rsid w:val="008163C6"/>
    <w:rsid w:val="0084085D"/>
    <w:rsid w:val="0084383A"/>
    <w:rsid w:val="008623FE"/>
    <w:rsid w:val="00862D26"/>
    <w:rsid w:val="00862E0F"/>
    <w:rsid w:val="0087027B"/>
    <w:rsid w:val="00875CAC"/>
    <w:rsid w:val="00882FF5"/>
    <w:rsid w:val="008A75A4"/>
    <w:rsid w:val="008B2A8A"/>
    <w:rsid w:val="008B7468"/>
    <w:rsid w:val="008C0676"/>
    <w:rsid w:val="008C7EEB"/>
    <w:rsid w:val="00904A1E"/>
    <w:rsid w:val="00910F37"/>
    <w:rsid w:val="00914451"/>
    <w:rsid w:val="00915294"/>
    <w:rsid w:val="00967C71"/>
    <w:rsid w:val="00981DE4"/>
    <w:rsid w:val="009831AF"/>
    <w:rsid w:val="009B57FD"/>
    <w:rsid w:val="009B68F4"/>
    <w:rsid w:val="009B7323"/>
    <w:rsid w:val="009C2844"/>
    <w:rsid w:val="009C69A6"/>
    <w:rsid w:val="009D20C6"/>
    <w:rsid w:val="009F6753"/>
    <w:rsid w:val="009F742A"/>
    <w:rsid w:val="00A216AC"/>
    <w:rsid w:val="00A40CDE"/>
    <w:rsid w:val="00A5058B"/>
    <w:rsid w:val="00A54B79"/>
    <w:rsid w:val="00A57C51"/>
    <w:rsid w:val="00A6174E"/>
    <w:rsid w:val="00AA61A3"/>
    <w:rsid w:val="00AF194A"/>
    <w:rsid w:val="00AF7E3E"/>
    <w:rsid w:val="00B01BC4"/>
    <w:rsid w:val="00B207A3"/>
    <w:rsid w:val="00B27733"/>
    <w:rsid w:val="00B348C3"/>
    <w:rsid w:val="00B567B8"/>
    <w:rsid w:val="00B634DA"/>
    <w:rsid w:val="00B648B4"/>
    <w:rsid w:val="00B82523"/>
    <w:rsid w:val="00BB194C"/>
    <w:rsid w:val="00BC7E5B"/>
    <w:rsid w:val="00BE165A"/>
    <w:rsid w:val="00BE51F8"/>
    <w:rsid w:val="00BF0A7E"/>
    <w:rsid w:val="00C06C17"/>
    <w:rsid w:val="00C44157"/>
    <w:rsid w:val="00C44E5D"/>
    <w:rsid w:val="00C74C21"/>
    <w:rsid w:val="00C92A4A"/>
    <w:rsid w:val="00CB4CBE"/>
    <w:rsid w:val="00CC3DE2"/>
    <w:rsid w:val="00CD0652"/>
    <w:rsid w:val="00CE3C3F"/>
    <w:rsid w:val="00CF2B5B"/>
    <w:rsid w:val="00D24E77"/>
    <w:rsid w:val="00D258B7"/>
    <w:rsid w:val="00D3502C"/>
    <w:rsid w:val="00D379C2"/>
    <w:rsid w:val="00D43E26"/>
    <w:rsid w:val="00D92331"/>
    <w:rsid w:val="00DA1FD6"/>
    <w:rsid w:val="00DB1670"/>
    <w:rsid w:val="00DB2290"/>
    <w:rsid w:val="00DB4322"/>
    <w:rsid w:val="00DC1CD1"/>
    <w:rsid w:val="00DC297C"/>
    <w:rsid w:val="00DE1F08"/>
    <w:rsid w:val="00DE45AC"/>
    <w:rsid w:val="00E02CAE"/>
    <w:rsid w:val="00E17DFB"/>
    <w:rsid w:val="00E53C16"/>
    <w:rsid w:val="00E61B7B"/>
    <w:rsid w:val="00E6469B"/>
    <w:rsid w:val="00E77317"/>
    <w:rsid w:val="00E97EFC"/>
    <w:rsid w:val="00EA0782"/>
    <w:rsid w:val="00EB5418"/>
    <w:rsid w:val="00EC7DF8"/>
    <w:rsid w:val="00ED318B"/>
    <w:rsid w:val="00ED4292"/>
    <w:rsid w:val="00EE09F9"/>
    <w:rsid w:val="00F13401"/>
    <w:rsid w:val="00F14D06"/>
    <w:rsid w:val="00F24468"/>
    <w:rsid w:val="00F3184B"/>
    <w:rsid w:val="00F53B35"/>
    <w:rsid w:val="00F55F66"/>
    <w:rsid w:val="00F64550"/>
    <w:rsid w:val="00F765DE"/>
    <w:rsid w:val="00F80A74"/>
    <w:rsid w:val="00FA5FA7"/>
    <w:rsid w:val="00FA7692"/>
    <w:rsid w:val="00FB3807"/>
    <w:rsid w:val="00FB4371"/>
    <w:rsid w:val="00FB55ED"/>
    <w:rsid w:val="00FC0541"/>
    <w:rsid w:val="00FC1747"/>
    <w:rsid w:val="00FD33B2"/>
    <w:rsid w:val="00FD5769"/>
    <w:rsid w:val="00FD5B3B"/>
    <w:rsid w:val="00FF4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432F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32F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42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D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D59"/>
  </w:style>
  <w:style w:type="character" w:styleId="a5">
    <w:name w:val="page number"/>
    <w:uiPriority w:val="99"/>
    <w:rsid w:val="006C1D59"/>
    <w:rPr>
      <w:rFonts w:cs="Times New Roman"/>
    </w:rPr>
  </w:style>
  <w:style w:type="paragraph" w:customStyle="1" w:styleId="1">
    <w:name w:val="Знак Знак Знак1"/>
    <w:basedOn w:val="a"/>
    <w:uiPriority w:val="99"/>
    <w:rsid w:val="004C26CB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6">
    <w:name w:val="footer"/>
    <w:basedOn w:val="a"/>
    <w:link w:val="a7"/>
    <w:uiPriority w:val="99"/>
    <w:unhideWhenUsed/>
    <w:rsid w:val="00602A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02A99"/>
  </w:style>
  <w:style w:type="paragraph" w:styleId="a8">
    <w:name w:val="Balloon Text"/>
    <w:basedOn w:val="a"/>
    <w:link w:val="a9"/>
    <w:uiPriority w:val="99"/>
    <w:semiHidden/>
    <w:unhideWhenUsed/>
    <w:rsid w:val="00DE1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E1F0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533D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1F0033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5179D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179D4"/>
    <w:pPr>
      <w:widowControl w:val="0"/>
      <w:shd w:val="clear" w:color="auto" w:fill="FFFFFF"/>
      <w:spacing w:after="0" w:line="317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10">
    <w:name w:val="Заголовок №1_"/>
    <w:basedOn w:val="a0"/>
    <w:link w:val="11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7432F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11">
    <w:name w:val="Заголовок №1"/>
    <w:basedOn w:val="a"/>
    <w:link w:val="10"/>
    <w:rsid w:val="007432F6"/>
    <w:pPr>
      <w:widowControl w:val="0"/>
      <w:shd w:val="clear" w:color="auto" w:fill="FFFFFF"/>
      <w:spacing w:after="0" w:line="322" w:lineRule="exac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7432F6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b">
    <w:name w:val="Hyperlink"/>
    <w:basedOn w:val="a0"/>
    <w:uiPriority w:val="99"/>
    <w:semiHidden/>
    <w:unhideWhenUsed/>
    <w:rsid w:val="00ED42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8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6F470F-5738-4DD9-AF35-81A32DEA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Trikoz</dc:creator>
  <cp:lastModifiedBy>Наталья ПНА. Петровская</cp:lastModifiedBy>
  <cp:revision>7</cp:revision>
  <cp:lastPrinted>2018-01-12T05:02:00Z</cp:lastPrinted>
  <dcterms:created xsi:type="dcterms:W3CDTF">2018-01-11T23:59:00Z</dcterms:created>
  <dcterms:modified xsi:type="dcterms:W3CDTF">2018-02-15T00:41:00Z</dcterms:modified>
</cp:coreProperties>
</file>