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9F" w:rsidRDefault="00CD75E7" w:rsidP="00A5743D">
      <w:pPr>
        <w:pStyle w:val="a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7F6D91" w:rsidRPr="007F6D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0ABF" w:rsidRPr="007F6D91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A55637" w:rsidRPr="007F6D91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A037B6" w:rsidRPr="007F6D9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57E0D" w:rsidRPr="007F6D9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171B9" w:rsidRPr="007F6D91" w:rsidRDefault="00D171B9" w:rsidP="00A5743D">
      <w:pPr>
        <w:pStyle w:val="a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71B9" w:rsidRPr="007F6D91" w:rsidRDefault="00357E0D" w:rsidP="00A5743D">
      <w:pPr>
        <w:pStyle w:val="a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6D91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037B6" w:rsidRPr="007F6D91" w:rsidRDefault="00357E0D" w:rsidP="00A5743D">
      <w:pPr>
        <w:pStyle w:val="a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6D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оценке регулирующего воздействия на </w:t>
      </w:r>
      <w:r w:rsidR="00A037B6" w:rsidRPr="007F6D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A037B6" w:rsidRPr="007F6D9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постановления Правительства Забайкальского края</w:t>
      </w:r>
    </w:p>
    <w:p w:rsidR="00D4459F" w:rsidRDefault="00A037B6" w:rsidP="00A5743D">
      <w:pPr>
        <w:pStyle w:val="a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F6D9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7F6D91" w:rsidRPr="007F6D91">
        <w:rPr>
          <w:rFonts w:ascii="Times New Roman" w:hAnsi="Times New Roman" w:cs="Times New Roman"/>
          <w:b/>
          <w:sz w:val="28"/>
          <w:szCs w:val="28"/>
        </w:rPr>
        <w:t>Об утверждении Порядков предоставления субсидий из бюджета Забайкальского края 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возмещения затрат в связи с оказанием услуг дошкольного, начального общего, основного общего, среднего общего образования</w:t>
      </w:r>
      <w:r w:rsidRPr="007F6D9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D171B9" w:rsidRPr="00D171B9" w:rsidRDefault="00D171B9" w:rsidP="00A5743D">
      <w:pPr>
        <w:pStyle w:val="a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7E0D" w:rsidRPr="00D4459F" w:rsidRDefault="00A6427A" w:rsidP="00A5743D">
      <w:pPr>
        <w:pStyle w:val="a9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2 Порядка проведения оценки регулирующего воздействия проектов нормативных правовых актов Забайкальского края, устанавливающих новые или изменяющих ранее предусмотренные нормативными правовыми актами Забайкальского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Забайкальского края, затрагивающих вопросы осуществления предпринимательской и инвестиционной деятельности, и экспертизы действующих</w:t>
      </w:r>
      <w:proofErr w:type="gramEnd"/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Забайкальского края, </w:t>
      </w:r>
      <w:proofErr w:type="gramStart"/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затрагивающих вопросы осуществления предпринимательской и инвестиционной деятельности, утвержденного постановлением Губернатора Забайкальского края</w:t>
      </w:r>
      <w:r w:rsidR="00A037B6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декабря 2013</w:t>
      </w:r>
      <w:r w:rsidR="00A037B6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037B6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37B6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80, </w:t>
      </w:r>
      <w:r w:rsidR="00357E0D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экономического развития Забайкальского края </w:t>
      </w:r>
      <w:r w:rsidR="00B96849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Министерство) </w:t>
      </w:r>
      <w:r w:rsidR="00357E0D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оценка регулирующего воздействия </w:t>
      </w:r>
      <w:r w:rsidR="00A037B6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Правительства Забайкальского края </w:t>
      </w:r>
      <w:r w:rsidR="00F20EE6" w:rsidRPr="00D4459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20EE6" w:rsidRPr="00D4459F">
        <w:rPr>
          <w:rFonts w:ascii="Times New Roman" w:hAnsi="Times New Roman" w:cs="Times New Roman"/>
          <w:sz w:val="28"/>
          <w:szCs w:val="28"/>
        </w:rPr>
        <w:t>Об утверждении Порядков предоставления субсидий из бюджета Забайкальского края 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возмещения затрат в связи</w:t>
      </w:r>
      <w:proofErr w:type="gramEnd"/>
      <w:r w:rsidR="00F20EE6" w:rsidRPr="00D4459F">
        <w:rPr>
          <w:rFonts w:ascii="Times New Roman" w:hAnsi="Times New Roman" w:cs="Times New Roman"/>
          <w:sz w:val="28"/>
          <w:szCs w:val="28"/>
        </w:rPr>
        <w:t xml:space="preserve"> с оказанием услуг дошкольного, начального общего, основного общего, среднего общего образования</w:t>
      </w:r>
      <w:r w:rsidR="00F20EE6" w:rsidRPr="00D4459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037B6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0D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D81958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57E0D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57E0D" w:rsidRPr="00D4459F" w:rsidRDefault="00357E0D" w:rsidP="00A5743D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</w:t>
      </w:r>
      <w:r w:rsidR="00D81958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Министерство </w:t>
      </w:r>
      <w:r w:rsidR="00B96849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науки и молодежной политики Забайкальского края</w:t>
      </w:r>
      <w:r w:rsidR="00A037B6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6063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A037B6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края).</w:t>
      </w:r>
    </w:p>
    <w:p w:rsidR="00357E0D" w:rsidRPr="00D4459F" w:rsidRDefault="00357E0D" w:rsidP="00A5743D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 проекта </w:t>
      </w:r>
      <w:r w:rsidR="00D81958" w:rsidRPr="00D4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D4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распространяется 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74CDE" w:rsidRPr="00D4459F">
        <w:rPr>
          <w:rFonts w:ascii="Times New Roman" w:hAnsi="Times New Roman" w:cs="Times New Roman"/>
          <w:sz w:val="28"/>
          <w:szCs w:val="28"/>
        </w:rPr>
        <w:t>частные организации, осуществляющие обучение по имеющим государственную аккредитацию основным общеобразовательным программам на территории Забайкальского края, зарегистрированные в установленном порядке в качестве юридического лица и имеющие лицензию на осуществление образовательной деятельности (далее – организации).</w:t>
      </w:r>
      <w:proofErr w:type="gramEnd"/>
    </w:p>
    <w:p w:rsidR="00164E30" w:rsidRPr="00D4459F" w:rsidRDefault="00164E30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D4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 в целях приведения нормативного правового акта Забайкальского края в соответствие </w:t>
      </w:r>
      <w:r w:rsidR="00274CDE" w:rsidRPr="00D4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действующим </w:t>
      </w:r>
      <w:r w:rsidR="00274CDE" w:rsidRPr="00D4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законодательством, а также в целях совершенствования механизма предоставления субсидий </w:t>
      </w:r>
      <w:r w:rsidR="00A66BD7" w:rsidRPr="00D4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создания облегченных условий ведения </w:t>
      </w:r>
      <w:r w:rsidR="00274CDE" w:rsidRPr="00D4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предпринимательской деятельности.</w:t>
      </w:r>
    </w:p>
    <w:p w:rsidR="00274CDE" w:rsidRPr="00D4459F" w:rsidRDefault="00357E0D" w:rsidP="00A5743D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81958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в соответствии </w:t>
      </w:r>
      <w:r w:rsidR="00B96849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6E3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06 сентября 2016 года №</w:t>
      </w:r>
      <w:r w:rsidR="00F726E3" w:rsidRPr="00D4459F">
        <w:rPr>
          <w:rFonts w:ascii="Times New Roman" w:hAnsi="Times New Roman" w:cs="Times New Roman"/>
          <w:sz w:val="28"/>
          <w:szCs w:val="28"/>
        </w:rPr>
        <w:t> </w:t>
      </w:r>
      <w:r w:rsidR="00F726E3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887 «Об утверждении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EE6" w:rsidRPr="00D4459F" w:rsidRDefault="00357E0D" w:rsidP="00A5743D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D81958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</w:t>
      </w:r>
      <w:r w:rsidR="001F1647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следующие порядки:  </w:t>
      </w:r>
      <w:hyperlink r:id="rId9" w:anchor="P38" w:history="1">
        <w:proofErr w:type="gramStart"/>
        <w:r w:rsidR="00F20EE6" w:rsidRPr="00D4459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F20EE6" w:rsidRPr="00D4459F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</w:t>
      </w:r>
      <w:r w:rsidR="00274CDE" w:rsidRPr="00D4459F">
        <w:rPr>
          <w:rFonts w:ascii="Times New Roman" w:hAnsi="Times New Roman" w:cs="Times New Roman"/>
          <w:sz w:val="28"/>
          <w:szCs w:val="28"/>
        </w:rPr>
        <w:t>джета Забайкальского края</w:t>
      </w:r>
      <w:r w:rsidR="00F20EE6" w:rsidRPr="00D4459F">
        <w:rPr>
          <w:rFonts w:ascii="Times New Roman" w:hAnsi="Times New Roman" w:cs="Times New Roman"/>
          <w:sz w:val="28"/>
          <w:szCs w:val="28"/>
        </w:rPr>
        <w:t xml:space="preserve"> частным организациям, осуществляющим обучение по имеющим государственную аккредитацию основным общеобразовательным программам, в целях возмещения затрат в связи с оказанием услуг дошкольного, начального общего, основного общего, среднего общего образования</w:t>
      </w:r>
      <w:r w:rsidR="00274CDE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F20EE6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Порядок </w:t>
      </w:r>
      <w:r w:rsidR="00274CDE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F1647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P38" w:history="1">
        <w:r w:rsidR="00F20EE6" w:rsidRPr="00D4459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F20EE6" w:rsidRPr="00D4459F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 субсидий из бюджета Забайкальского края 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</w:t>
      </w:r>
      <w:proofErr w:type="gramEnd"/>
      <w:r w:rsidR="00F20EE6" w:rsidRPr="00D4459F">
        <w:rPr>
          <w:rFonts w:ascii="Times New Roman" w:hAnsi="Times New Roman" w:cs="Times New Roman"/>
          <w:sz w:val="28"/>
          <w:szCs w:val="28"/>
        </w:rPr>
        <w:t xml:space="preserve"> программам, в целях возмещения затрат в связи с оказанием услуг дошкольного, начального общего, основного общего, среднего общего образования</w:t>
      </w:r>
      <w:r w:rsidR="00F20EE6" w:rsidRPr="00D4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1F1647" w:rsidRPr="00D4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D4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</w:t>
      </w:r>
      <w:r w:rsidR="001F1647" w:rsidRPr="00D4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Pr="00D4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E4213B" w:rsidRPr="00D4459F" w:rsidRDefault="00357E0D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Рассматриваемый Порядок</w:t>
      </w:r>
      <w:r w:rsidR="001F1647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0E3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категории частных организаций, осуществляющих обучение, имеющих право на получение субсидий в целях возмещения затрат в связи с оказанием </w:t>
      </w:r>
      <w:r w:rsidR="00274CDE" w:rsidRPr="00D4459F">
        <w:rPr>
          <w:rFonts w:ascii="Times New Roman" w:hAnsi="Times New Roman" w:cs="Times New Roman"/>
          <w:sz w:val="28"/>
          <w:szCs w:val="28"/>
        </w:rPr>
        <w:t>услуг дошкольного, начального общего, основного общего, среднего общего образования</w:t>
      </w:r>
      <w:r w:rsidR="00274CDE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0E3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субсидии), цели, условия и порядок предоставления субсидий, порядок возврата субсидий в бюджет Забайкальского края в случае нарушения условий, установленных при их предоставлении, а также регламентирует положения об обязательной</w:t>
      </w:r>
      <w:proofErr w:type="gramEnd"/>
      <w:r w:rsidR="007470E3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</w:t>
      </w:r>
      <w:proofErr w:type="spellStart"/>
      <w:r w:rsidR="008F6E93" w:rsidRPr="00D4459F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="007470E3" w:rsidRPr="00D4459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7470E3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государственного финансового контроля Забайкальского края соблюдения условий, целей и порядка предоставления субсидий их получателями.</w:t>
      </w:r>
      <w:r w:rsidR="00274CDE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13B" w:rsidRPr="00D4459F" w:rsidRDefault="00E4213B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59F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затрат, понесенных в текущем финансовом году, </w:t>
      </w:r>
      <w:r w:rsidRPr="00D4459F">
        <w:rPr>
          <w:rFonts w:ascii="Times New Roman" w:hAnsi="Times New Roman" w:cs="Times New Roman"/>
          <w:bCs/>
          <w:sz w:val="28"/>
          <w:szCs w:val="28"/>
        </w:rPr>
        <w:t>в связи с оказанием услуг дошкольного, начального общего, основного общего, среднего общего образования</w:t>
      </w:r>
      <w:r w:rsidRPr="00D4459F">
        <w:rPr>
          <w:rFonts w:ascii="Times New Roman" w:hAnsi="Times New Roman" w:cs="Times New Roman"/>
          <w:sz w:val="28"/>
          <w:szCs w:val="28"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 финансового обеспечения государственных гарантий реализации прав на получение</w:t>
      </w:r>
      <w:proofErr w:type="gramEnd"/>
      <w:r w:rsidRPr="00D4459F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на одного обучающегося, </w:t>
      </w:r>
      <w:proofErr w:type="gramStart"/>
      <w:r w:rsidRPr="00D4459F">
        <w:rPr>
          <w:rFonts w:ascii="Times New Roman" w:hAnsi="Times New Roman" w:cs="Times New Roman"/>
          <w:sz w:val="28"/>
          <w:szCs w:val="28"/>
        </w:rPr>
        <w:t>определяемыми</w:t>
      </w:r>
      <w:proofErr w:type="gramEnd"/>
      <w:r w:rsidRPr="00D4459F">
        <w:rPr>
          <w:rFonts w:ascii="Times New Roman" w:hAnsi="Times New Roman" w:cs="Times New Roman"/>
          <w:sz w:val="28"/>
          <w:szCs w:val="28"/>
        </w:rPr>
        <w:t xml:space="preserve"> Правительством Забайкальского края. </w:t>
      </w:r>
    </w:p>
    <w:p w:rsidR="00E4213B" w:rsidRPr="00D4459F" w:rsidRDefault="00E4213B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Порядком 1 </w:t>
      </w:r>
      <w:r w:rsidR="00BD7EBA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предусматривается, что организации должны соответствовать на первое число месяца, предшествующего месяцу, в котором планируется заключение соглашения о предоставлении 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следующим требованиям:</w:t>
      </w:r>
    </w:p>
    <w:p w:rsidR="00E4213B" w:rsidRPr="00D4459F" w:rsidRDefault="00E4213B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9F">
        <w:rPr>
          <w:rFonts w:ascii="Times New Roman" w:hAnsi="Times New Roman" w:cs="Times New Roman"/>
          <w:sz w:val="28"/>
          <w:szCs w:val="28"/>
        </w:rPr>
        <w:t>1) организация не должна находиться в процессе реорганизации, ликвидации, банкротства;</w:t>
      </w:r>
    </w:p>
    <w:p w:rsidR="00E4213B" w:rsidRPr="00D4459F" w:rsidRDefault="00E4213B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59F">
        <w:rPr>
          <w:rFonts w:ascii="Times New Roman" w:hAnsi="Times New Roman" w:cs="Times New Roman"/>
          <w:sz w:val="28"/>
          <w:szCs w:val="28"/>
        </w:rPr>
        <w:t>2)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4459F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E4213B" w:rsidRPr="00D4459F" w:rsidRDefault="00E4213B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3) организация не должна получать средства из бюджета Забайкальского края, бюджетов муниципальных образований Забайкальского края на основании иных нормативных правовых актов или муниципальных правовых актов на цели, указанные в </w:t>
      </w:r>
      <w:hyperlink r:id="rId11" w:history="1">
        <w:r w:rsidRPr="00D4459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4459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97931" w:rsidRPr="00D4459F">
        <w:rPr>
          <w:rFonts w:ascii="Times New Roman" w:hAnsi="Times New Roman" w:cs="Times New Roman"/>
          <w:sz w:val="28"/>
          <w:szCs w:val="28"/>
        </w:rPr>
        <w:t xml:space="preserve"> 1</w:t>
      </w:r>
      <w:r w:rsidRPr="00D4459F">
        <w:rPr>
          <w:rFonts w:ascii="Times New Roman" w:hAnsi="Times New Roman" w:cs="Times New Roman"/>
          <w:sz w:val="28"/>
          <w:szCs w:val="28"/>
        </w:rPr>
        <w:t>;</w:t>
      </w:r>
    </w:p>
    <w:p w:rsidR="00E4213B" w:rsidRPr="00D4459F" w:rsidRDefault="00E4213B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4) у организации </w:t>
      </w:r>
      <w:r w:rsidR="00A66BD7" w:rsidRPr="00D4459F">
        <w:rPr>
          <w:rFonts w:ascii="Times New Roman" w:hAnsi="Times New Roman" w:cs="Times New Roman"/>
          <w:sz w:val="28"/>
          <w:szCs w:val="28"/>
        </w:rPr>
        <w:t xml:space="preserve">должны отсутствовать </w:t>
      </w:r>
      <w:r w:rsidRPr="00D4459F">
        <w:rPr>
          <w:rFonts w:ascii="Times New Roman" w:hAnsi="Times New Roman" w:cs="Times New Roman"/>
          <w:sz w:val="28"/>
          <w:szCs w:val="28"/>
        </w:rPr>
        <w:t>неисп</w:t>
      </w:r>
      <w:r w:rsidR="00A66BD7" w:rsidRPr="00D4459F">
        <w:rPr>
          <w:rFonts w:ascii="Times New Roman" w:hAnsi="Times New Roman" w:cs="Times New Roman"/>
          <w:sz w:val="28"/>
          <w:szCs w:val="28"/>
        </w:rPr>
        <w:t>олненные предписания</w:t>
      </w:r>
      <w:r w:rsidRPr="00D4459F">
        <w:rPr>
          <w:rFonts w:ascii="Times New Roman" w:hAnsi="Times New Roman" w:cs="Times New Roman"/>
          <w:sz w:val="28"/>
          <w:szCs w:val="28"/>
        </w:rPr>
        <w:t xml:space="preserve"> </w:t>
      </w:r>
      <w:r w:rsidR="00A66BD7" w:rsidRPr="00D4459F">
        <w:rPr>
          <w:rFonts w:ascii="Times New Roman" w:hAnsi="Times New Roman" w:cs="Times New Roman"/>
          <w:sz w:val="28"/>
          <w:szCs w:val="28"/>
        </w:rPr>
        <w:t xml:space="preserve">Минобразования Забайкальского края </w:t>
      </w:r>
      <w:r w:rsidRPr="00D4459F">
        <w:rPr>
          <w:rFonts w:ascii="Times New Roman" w:hAnsi="Times New Roman" w:cs="Times New Roman"/>
          <w:sz w:val="28"/>
          <w:szCs w:val="28"/>
        </w:rPr>
        <w:t>об устранении нарушений законодательства Российской Федерации в области образования.</w:t>
      </w:r>
    </w:p>
    <w:p w:rsidR="00C46063" w:rsidRPr="00D4459F" w:rsidRDefault="00C46063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проектом постановления предлагается отдельным пунктом установить обязательство об отсутств</w:t>
      </w:r>
      <w:proofErr w:type="gramStart"/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2C3A80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сборах, изложив его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 </w:t>
      </w:r>
    </w:p>
    <w:p w:rsidR="00BD7EBA" w:rsidRPr="00D4459F" w:rsidRDefault="00C46063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213B" w:rsidRPr="00D4459F">
        <w:rPr>
          <w:rFonts w:ascii="Times New Roman" w:hAnsi="Times New Roman" w:cs="Times New Roman"/>
          <w:sz w:val="28"/>
          <w:szCs w:val="28"/>
        </w:rPr>
        <w:t>По состоянию на дату не позднее 90 календарных дней со</w:t>
      </w:r>
      <w:r w:rsidR="000B1CA7" w:rsidRPr="00D4459F">
        <w:rPr>
          <w:rFonts w:ascii="Times New Roman" w:hAnsi="Times New Roman" w:cs="Times New Roman"/>
          <w:sz w:val="28"/>
          <w:szCs w:val="28"/>
        </w:rPr>
        <w:t xml:space="preserve"> дня перечисления Минобразования Забайкальского края </w:t>
      </w:r>
      <w:r w:rsidR="00E4213B" w:rsidRPr="00D4459F">
        <w:rPr>
          <w:rFonts w:ascii="Times New Roman" w:hAnsi="Times New Roman" w:cs="Times New Roman"/>
          <w:sz w:val="28"/>
          <w:szCs w:val="28"/>
        </w:rPr>
        <w:t>субсид</w:t>
      </w:r>
      <w:proofErr w:type="gramStart"/>
      <w:r w:rsidR="00E4213B" w:rsidRPr="00D4459F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="00E4213B" w:rsidRPr="00D4459F">
        <w:rPr>
          <w:rFonts w:ascii="Times New Roman" w:hAnsi="Times New Roman" w:cs="Times New Roman"/>
          <w:sz w:val="28"/>
          <w:szCs w:val="28"/>
        </w:rPr>
        <w:t>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B1CA7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A66BD7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20C0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proofErr w:type="gramEnd"/>
      <w:r w:rsidR="000B1CA7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A80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6D20C0" w:rsidRPr="00D4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создает облегченные</w:t>
      </w:r>
      <w:r w:rsidR="002C3A80" w:rsidRPr="00D4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</w:t>
      </w:r>
      <w:r w:rsidR="006D20C0" w:rsidRPr="00D4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C3A80" w:rsidRPr="00D4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ведения предпринимательской деятельности.</w:t>
      </w:r>
    </w:p>
    <w:p w:rsidR="00D51C91" w:rsidRPr="00D4459F" w:rsidRDefault="006F257C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на основании соглашения о предоставлении субсидии, заключенного между Минобразования Забайкальского края и организацией, по форме, утверждаемой Министерством финансов Забайкальского края. </w:t>
      </w:r>
    </w:p>
    <w:p w:rsidR="00D51C91" w:rsidRPr="00D4459F" w:rsidRDefault="006F257C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соглашения</w:t>
      </w:r>
      <w:r w:rsidR="00463BE3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субсидий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proofErr w:type="gramStart"/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 </w:t>
      </w:r>
      <w:r w:rsidR="00463BE3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</w:t>
      </w:r>
      <w:proofErr w:type="gramEnd"/>
      <w:r w:rsidR="00463BE3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1C91" w:rsidRPr="00D4459F" w:rsidRDefault="00D51C91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1) </w:t>
      </w:r>
      <w:hyperlink r:id="rId12" w:history="1">
        <w:r w:rsidRPr="00D4459F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D4459F">
        <w:rPr>
          <w:rFonts w:ascii="Times New Roma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на заключение соглашения </w:t>
      </w:r>
      <w:r w:rsidRPr="00D4459F">
        <w:rPr>
          <w:rFonts w:ascii="Times New Roman" w:hAnsi="Times New Roman" w:cs="Times New Roman"/>
          <w:sz w:val="28"/>
          <w:szCs w:val="28"/>
        </w:rPr>
        <w:t>по форме согласно приложению к Порядку</w:t>
      </w:r>
      <w:r w:rsidR="00497931" w:rsidRPr="00D4459F">
        <w:rPr>
          <w:rFonts w:ascii="Times New Roman" w:hAnsi="Times New Roman" w:cs="Times New Roman"/>
          <w:sz w:val="28"/>
          <w:szCs w:val="28"/>
        </w:rPr>
        <w:t xml:space="preserve"> 1</w:t>
      </w:r>
      <w:r w:rsidRPr="00D4459F">
        <w:rPr>
          <w:rFonts w:ascii="Times New Roman" w:hAnsi="Times New Roman" w:cs="Times New Roman"/>
          <w:sz w:val="28"/>
          <w:szCs w:val="28"/>
        </w:rPr>
        <w:t>;</w:t>
      </w:r>
    </w:p>
    <w:p w:rsidR="00D51C91" w:rsidRPr="00D4459F" w:rsidRDefault="00D51C91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9F">
        <w:rPr>
          <w:rFonts w:ascii="Times New Roman" w:hAnsi="Times New Roman" w:cs="Times New Roman"/>
          <w:sz w:val="28"/>
          <w:szCs w:val="28"/>
        </w:rPr>
        <w:t>2) копии договоров, заключенных между организацией и родителями (законными представителями) обучающихся;</w:t>
      </w:r>
    </w:p>
    <w:p w:rsidR="00D51C91" w:rsidRPr="00D4459F" w:rsidRDefault="00D51C91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9F">
        <w:rPr>
          <w:rFonts w:ascii="Times New Roman" w:hAnsi="Times New Roman" w:cs="Times New Roman"/>
          <w:sz w:val="28"/>
          <w:szCs w:val="28"/>
        </w:rPr>
        <w:lastRenderedPageBreak/>
        <w:t xml:space="preserve">3) копии распорядительных актов организации о приеме граждан, проживающих на территории Забайкальского края, на обучение в текущем году, копии распорядительных актов </w:t>
      </w:r>
      <w:proofErr w:type="gramStart"/>
      <w:r w:rsidRPr="00D4459F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D4459F">
        <w:rPr>
          <w:rFonts w:ascii="Times New Roman" w:hAnsi="Times New Roman" w:cs="Times New Roman"/>
          <w:sz w:val="28"/>
          <w:szCs w:val="28"/>
        </w:rPr>
        <w:t xml:space="preserve"> об отчислении обучающихся (при наличии);</w:t>
      </w:r>
    </w:p>
    <w:p w:rsidR="00D51C91" w:rsidRPr="00D4459F" w:rsidRDefault="00D51C91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9F">
        <w:rPr>
          <w:rFonts w:ascii="Times New Roman" w:hAnsi="Times New Roman" w:cs="Times New Roman"/>
          <w:sz w:val="28"/>
          <w:szCs w:val="28"/>
        </w:rPr>
        <w:t>4) копии учредительных документов.</w:t>
      </w:r>
    </w:p>
    <w:p w:rsidR="002C3A80" w:rsidRPr="00D4459F" w:rsidRDefault="00DF226A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proofErr w:type="gramStart"/>
      <w:r w:rsidRPr="00D4459F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D4459F">
        <w:rPr>
          <w:rFonts w:ascii="Times New Roman" w:hAnsi="Times New Roman" w:cs="Times New Roman"/>
          <w:sz w:val="28"/>
          <w:szCs w:val="28"/>
        </w:rPr>
        <w:t xml:space="preserve"> </w:t>
      </w:r>
      <w:r w:rsidR="00D51C91" w:rsidRPr="00D4459F">
        <w:rPr>
          <w:rFonts w:ascii="Times New Roman" w:hAnsi="Times New Roman" w:cs="Times New Roman"/>
          <w:sz w:val="28"/>
          <w:szCs w:val="28"/>
        </w:rPr>
        <w:t xml:space="preserve">представляемые организацией, заверяются подписью руководителя организации и скрепляются </w:t>
      </w:r>
      <w:r w:rsidR="00D51C91" w:rsidRPr="00056115">
        <w:rPr>
          <w:rFonts w:ascii="Times New Roman" w:hAnsi="Times New Roman" w:cs="Times New Roman"/>
          <w:sz w:val="28"/>
          <w:szCs w:val="28"/>
        </w:rPr>
        <w:t xml:space="preserve">оттиском </w:t>
      </w:r>
      <w:r w:rsidR="00365EC7" w:rsidRPr="00056115">
        <w:rPr>
          <w:rFonts w:ascii="Times New Roman" w:hAnsi="Times New Roman" w:cs="Times New Roman"/>
          <w:sz w:val="28"/>
          <w:szCs w:val="28"/>
        </w:rPr>
        <w:t>печати</w:t>
      </w:r>
      <w:r w:rsidR="00365EC7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2C3A80" w:rsidRPr="00D4459F" w:rsidRDefault="00D51C9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>Основаниями для отказа в заключени</w:t>
      </w:r>
      <w:proofErr w:type="gramStart"/>
      <w:r w:rsidRPr="00D4459F">
        <w:rPr>
          <w:rFonts w:ascii="Times New Roman" w:eastAsia="SimSun" w:hAnsi="Times New Roman" w:cs="Times New Roman"/>
          <w:sz w:val="28"/>
          <w:szCs w:val="28"/>
        </w:rPr>
        <w:t>и</w:t>
      </w:r>
      <w:proofErr w:type="gramEnd"/>
      <w:r w:rsidRPr="00D4459F">
        <w:rPr>
          <w:rFonts w:ascii="Times New Roman" w:eastAsia="SimSun" w:hAnsi="Times New Roman" w:cs="Times New Roman"/>
          <w:sz w:val="28"/>
          <w:szCs w:val="28"/>
        </w:rPr>
        <w:t xml:space="preserve"> соглашения являются:</w:t>
      </w:r>
    </w:p>
    <w:p w:rsidR="002C3A80" w:rsidRPr="00D4459F" w:rsidRDefault="00D51C9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D4459F">
        <w:rPr>
          <w:rFonts w:ascii="Times New Roman" w:hAnsi="Times New Roman" w:cs="Times New Roman"/>
          <w:sz w:val="28"/>
          <w:szCs w:val="28"/>
        </w:rPr>
        <w:t>несоответствие организации требованиям, указанным в пунктах 4 и  5 Порядка</w:t>
      </w:r>
      <w:r w:rsidR="002C3A80" w:rsidRPr="00D4459F">
        <w:rPr>
          <w:rFonts w:ascii="Times New Roman" w:hAnsi="Times New Roman" w:cs="Times New Roman"/>
          <w:sz w:val="28"/>
          <w:szCs w:val="28"/>
        </w:rPr>
        <w:t xml:space="preserve"> 1</w:t>
      </w:r>
      <w:r w:rsidRPr="00D4459F">
        <w:rPr>
          <w:rFonts w:ascii="Times New Roman" w:hAnsi="Times New Roman" w:cs="Times New Roman"/>
          <w:sz w:val="28"/>
          <w:szCs w:val="28"/>
        </w:rPr>
        <w:t>;</w:t>
      </w:r>
      <w:r w:rsidRPr="00D4459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</w:p>
    <w:p w:rsidR="002C3A80" w:rsidRPr="00D4459F" w:rsidRDefault="00D51C9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D4459F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</w:t>
      </w:r>
      <w:r w:rsidR="00DF226A" w:rsidRPr="00D4459F">
        <w:rPr>
          <w:rFonts w:ascii="Times New Roman" w:hAnsi="Times New Roman" w:cs="Times New Roman"/>
          <w:sz w:val="28"/>
          <w:szCs w:val="28"/>
        </w:rPr>
        <w:t>ме) документов, предусмотренных</w:t>
      </w:r>
      <w:r w:rsidR="00DF226A" w:rsidRPr="00D4459F">
        <w:rPr>
          <w:rFonts w:ascii="Times New Roman" w:eastAsia="SimSun" w:hAnsi="Times New Roman" w:cs="Times New Roman"/>
          <w:sz w:val="28"/>
          <w:szCs w:val="28"/>
        </w:rPr>
        <w:t xml:space="preserve"> Порядком</w:t>
      </w:r>
      <w:r w:rsidR="002C3A80" w:rsidRPr="00D4459F">
        <w:rPr>
          <w:rFonts w:ascii="Times New Roman" w:eastAsia="SimSun" w:hAnsi="Times New Roman" w:cs="Times New Roman"/>
          <w:sz w:val="28"/>
          <w:szCs w:val="28"/>
        </w:rPr>
        <w:t xml:space="preserve"> 1</w:t>
      </w:r>
      <w:r w:rsidRPr="00D4459F">
        <w:rPr>
          <w:rFonts w:ascii="Times New Roman" w:eastAsia="SimSun" w:hAnsi="Times New Roman" w:cs="Times New Roman"/>
          <w:sz w:val="28"/>
          <w:szCs w:val="28"/>
        </w:rPr>
        <w:t>;</w:t>
      </w:r>
    </w:p>
    <w:p w:rsidR="002C3A80" w:rsidRPr="00D4459F" w:rsidRDefault="00D51C9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3) </w:t>
      </w:r>
      <w:r w:rsidRPr="00D4459F">
        <w:rPr>
          <w:rFonts w:ascii="Times New Roman" w:hAnsi="Times New Roman" w:cs="Times New Roman"/>
          <w:sz w:val="28"/>
          <w:szCs w:val="28"/>
        </w:rPr>
        <w:t>ответ территориального органа Федеральной налоговой службы на межведомственный запрос, который свидетельствует об отсутствии документа, необходимого для принятия решения о заключении соглашения;</w:t>
      </w:r>
    </w:p>
    <w:p w:rsidR="002C3A80" w:rsidRPr="00D4459F" w:rsidRDefault="00D51C9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4) несоответствие документов, представленных организацией, требованиям, указанным в пункте </w:t>
      </w:r>
      <w:hyperlink r:id="rId13" w:history="1">
        <w:r w:rsidRPr="00D4459F">
          <w:rPr>
            <w:rFonts w:ascii="Times New Roman" w:eastAsia="SimSun" w:hAnsi="Times New Roman" w:cs="Times New Roman"/>
            <w:sz w:val="28"/>
            <w:szCs w:val="28"/>
          </w:rPr>
          <w:t>9</w:t>
        </w:r>
      </w:hyperlink>
      <w:r w:rsidRPr="00D4459F">
        <w:rPr>
          <w:rFonts w:ascii="Times New Roman" w:eastAsia="SimSun" w:hAnsi="Times New Roman" w:cs="Times New Roman"/>
          <w:sz w:val="28"/>
          <w:szCs w:val="28"/>
        </w:rPr>
        <w:t xml:space="preserve"> Порядка</w:t>
      </w:r>
      <w:r w:rsidR="002C3A80" w:rsidRPr="00D4459F">
        <w:rPr>
          <w:rFonts w:ascii="Times New Roman" w:eastAsia="SimSun" w:hAnsi="Times New Roman" w:cs="Times New Roman"/>
          <w:sz w:val="28"/>
          <w:szCs w:val="28"/>
        </w:rPr>
        <w:t xml:space="preserve"> 1</w:t>
      </w:r>
      <w:r w:rsidRPr="00D4459F">
        <w:rPr>
          <w:rFonts w:ascii="Times New Roman" w:eastAsia="SimSun" w:hAnsi="Times New Roman" w:cs="Times New Roman"/>
          <w:sz w:val="28"/>
          <w:szCs w:val="28"/>
        </w:rPr>
        <w:t>;</w:t>
      </w:r>
    </w:p>
    <w:p w:rsidR="00D51C91" w:rsidRPr="00D4459F" w:rsidRDefault="00D51C9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>5) недостоверность представленной организацией информации;</w:t>
      </w:r>
    </w:p>
    <w:p w:rsidR="00D51C91" w:rsidRPr="00D4459F" w:rsidRDefault="00D51C9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6) отсутствие лимитов бюджетных обязательств на момент подачи заявления о заключении соглашения.</w:t>
      </w:r>
    </w:p>
    <w:p w:rsidR="002C3A80" w:rsidRPr="00D4459F" w:rsidRDefault="00D51C9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hAnsi="Times New Roman" w:cs="Times New Roman"/>
          <w:spacing w:val="2"/>
          <w:sz w:val="28"/>
          <w:szCs w:val="28"/>
        </w:rPr>
        <w:t>Отказ в заключени</w:t>
      </w:r>
      <w:proofErr w:type="gramStart"/>
      <w:r w:rsidRPr="00D4459F">
        <w:rPr>
          <w:rFonts w:ascii="Times New Roman" w:hAnsi="Times New Roman" w:cs="Times New Roman"/>
          <w:spacing w:val="2"/>
          <w:sz w:val="28"/>
          <w:szCs w:val="28"/>
        </w:rPr>
        <w:t>и</w:t>
      </w:r>
      <w:proofErr w:type="gramEnd"/>
      <w:r w:rsidRPr="00D4459F">
        <w:rPr>
          <w:rFonts w:ascii="Times New Roman" w:hAnsi="Times New Roman" w:cs="Times New Roman"/>
          <w:spacing w:val="2"/>
          <w:sz w:val="28"/>
          <w:szCs w:val="28"/>
        </w:rPr>
        <w:t xml:space="preserve"> соглашения </w:t>
      </w:r>
      <w:r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может быть обжалован </w:t>
      </w:r>
      <w:r w:rsidR="00DF226A"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организацией </w:t>
      </w:r>
      <w:r w:rsidRPr="00D4459F">
        <w:rPr>
          <w:rFonts w:ascii="Times New Roman" w:hAnsi="Times New Roman" w:cs="Times New Roman"/>
          <w:spacing w:val="-6"/>
          <w:sz w:val="28"/>
          <w:szCs w:val="28"/>
        </w:rPr>
        <w:t>в соответствии с действующим законодательством.</w:t>
      </w:r>
    </w:p>
    <w:p w:rsidR="006F0EF9" w:rsidRPr="00D4459F" w:rsidRDefault="006F0EF9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В содержании соглашения </w:t>
      </w:r>
      <w:r w:rsidR="00D51C91" w:rsidRPr="00D4459F">
        <w:rPr>
          <w:rFonts w:ascii="Times New Roman" w:hAnsi="Times New Roman" w:cs="Times New Roman"/>
          <w:sz w:val="28"/>
          <w:szCs w:val="28"/>
        </w:rPr>
        <w:t>предусматриваются:</w:t>
      </w:r>
    </w:p>
    <w:p w:rsidR="006F0EF9" w:rsidRPr="00D4459F" w:rsidRDefault="00D51C9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1) обязательные условия предоставления субсидий, включаемые в соглашение в соответствии со статьей 78 Бюджетного кодекса Российской Федерации;</w:t>
      </w:r>
    </w:p>
    <w:p w:rsidR="006F0EF9" w:rsidRPr="00D4459F" w:rsidRDefault="00D51C9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2) </w:t>
      </w:r>
      <w:r w:rsidRPr="00D4459F">
        <w:rPr>
          <w:rFonts w:ascii="Times New Roman" w:eastAsia="SimSun" w:hAnsi="Times New Roman" w:cs="Times New Roman"/>
          <w:sz w:val="28"/>
          <w:szCs w:val="28"/>
        </w:rPr>
        <w:t>показатели результативности, порядок, форма, сроки представления организацией отчетов о достижении показателей результативности;</w:t>
      </w:r>
    </w:p>
    <w:p w:rsidR="006F0EF9" w:rsidRPr="00D4459F" w:rsidRDefault="00D51C9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3) применение штрафных санкций к организации в случае </w:t>
      </w:r>
      <w:proofErr w:type="gramStart"/>
      <w:r w:rsidRPr="00D4459F">
        <w:rPr>
          <w:rFonts w:ascii="Times New Roman" w:eastAsia="SimSun" w:hAnsi="Times New Roman" w:cs="Times New Roman"/>
          <w:sz w:val="28"/>
          <w:szCs w:val="28"/>
        </w:rPr>
        <w:t>не</w:t>
      </w:r>
      <w:r w:rsidR="006F0EF9" w:rsidRPr="00D445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eastAsia="SimSun" w:hAnsi="Times New Roman" w:cs="Times New Roman"/>
          <w:sz w:val="28"/>
          <w:szCs w:val="28"/>
        </w:rPr>
        <w:t>достижения</w:t>
      </w:r>
      <w:proofErr w:type="gramEnd"/>
      <w:r w:rsidRPr="00D4459F">
        <w:rPr>
          <w:rFonts w:ascii="Times New Roman" w:eastAsia="SimSun" w:hAnsi="Times New Roman" w:cs="Times New Roman"/>
          <w:sz w:val="28"/>
          <w:szCs w:val="28"/>
        </w:rPr>
        <w:t xml:space="preserve"> показателей результативности.</w:t>
      </w:r>
      <w:r w:rsidR="006F0EF9"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D51C91" w:rsidRPr="00D4459F" w:rsidRDefault="00D51C9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Организация, заключившая соглашение, до 5-го числа каждого следующего месяца после заклю</w:t>
      </w:r>
      <w:r w:rsidR="006F0EF9" w:rsidRPr="00D4459F">
        <w:rPr>
          <w:rFonts w:ascii="Times New Roman" w:hAnsi="Times New Roman" w:cs="Times New Roman"/>
          <w:sz w:val="28"/>
          <w:szCs w:val="28"/>
        </w:rPr>
        <w:t>чения соглашения представляет в Минобразования Забайкальского края</w:t>
      </w:r>
      <w:r w:rsidRPr="00D4459F">
        <w:rPr>
          <w:rFonts w:ascii="Times New Roma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hAnsi="Times New Roman" w:cs="Times New Roman"/>
          <w:spacing w:val="-6"/>
          <w:sz w:val="28"/>
          <w:szCs w:val="28"/>
        </w:rPr>
        <w:t>следующие документы:</w:t>
      </w:r>
    </w:p>
    <w:p w:rsidR="00D51C91" w:rsidRPr="00D4459F" w:rsidRDefault="00D51C91" w:rsidP="00A5743D">
      <w:pPr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1) </w:t>
      </w:r>
      <w:r w:rsidRPr="00D4459F">
        <w:rPr>
          <w:rFonts w:ascii="Times New Roman" w:hAnsi="Times New Roman" w:cs="Times New Roman"/>
          <w:sz w:val="28"/>
          <w:szCs w:val="28"/>
        </w:rPr>
        <w:t>заявление о предоставлении субсидии;</w:t>
      </w:r>
    </w:p>
    <w:p w:rsidR="00BD7EBA" w:rsidRPr="00D4459F" w:rsidRDefault="00D51C91" w:rsidP="00A5743D">
      <w:pPr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2) документы, подтверждающие изменение к</w:t>
      </w:r>
      <w:r w:rsidR="006E1EE2" w:rsidRPr="00D4459F">
        <w:rPr>
          <w:rFonts w:ascii="Times New Roman" w:hAnsi="Times New Roman" w:cs="Times New Roman"/>
          <w:sz w:val="28"/>
          <w:szCs w:val="28"/>
        </w:rPr>
        <w:t xml:space="preserve">оличества обучающихся, в случае </w:t>
      </w:r>
      <w:r w:rsidRPr="00D4459F">
        <w:rPr>
          <w:rFonts w:ascii="Times New Roman" w:hAnsi="Times New Roman" w:cs="Times New Roman"/>
          <w:sz w:val="28"/>
          <w:szCs w:val="28"/>
        </w:rPr>
        <w:t>увеличения количества обучающихся – копии распорядительных актов организации о приеме лиц, проживающих на территории Забайкальского края, обучающихся в организации, с приложением копий договоров, заключенных между организацией и родителями (законными представителями) обучающихся;</w:t>
      </w:r>
      <w:r w:rsidR="006E1EE2" w:rsidRPr="00D4459F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D4459F">
        <w:rPr>
          <w:rFonts w:ascii="Times New Roman" w:hAnsi="Times New Roman" w:cs="Times New Roman"/>
          <w:sz w:val="28"/>
          <w:szCs w:val="28"/>
        </w:rPr>
        <w:t>уменьшения количества обучающихся – копии распорядительных актов организации об отчислении обучающихся.</w:t>
      </w:r>
    </w:p>
    <w:p w:rsidR="006E1EE2" w:rsidRPr="00D4459F" w:rsidRDefault="009301B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В случае принятия решения об отказе в предоставлении субсидии </w:t>
      </w:r>
      <w:r w:rsidR="006E1EE2" w:rsidRPr="00D4459F">
        <w:rPr>
          <w:rFonts w:ascii="Times New Roman" w:hAnsi="Times New Roman" w:cs="Times New Roman"/>
          <w:spacing w:val="-6"/>
          <w:sz w:val="28"/>
          <w:szCs w:val="28"/>
        </w:rPr>
        <w:t>Минобразования Забайкальского края</w:t>
      </w:r>
      <w:r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 в течение 3 рабочих дней направляет в адрес организации письменное уведомление с обоснованием причин отказа.</w:t>
      </w:r>
    </w:p>
    <w:p w:rsidR="009301B1" w:rsidRPr="00D4459F" w:rsidRDefault="00954E4D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hAnsi="Times New Roman" w:cs="Times New Roman"/>
          <w:spacing w:val="-6"/>
          <w:sz w:val="28"/>
          <w:szCs w:val="28"/>
        </w:rPr>
        <w:t>Для о</w:t>
      </w:r>
      <w:r w:rsidR="009301B1"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тказа в предоставлении субсидии </w:t>
      </w:r>
      <w:r w:rsidRPr="00D4459F">
        <w:rPr>
          <w:rFonts w:ascii="Times New Roman" w:hAnsi="Times New Roman" w:cs="Times New Roman"/>
          <w:spacing w:val="-6"/>
          <w:sz w:val="28"/>
          <w:szCs w:val="28"/>
        </w:rPr>
        <w:t>порядком предусмотрены</w:t>
      </w:r>
      <w:r w:rsidR="006E1EE2"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 следующие основания</w:t>
      </w:r>
      <w:r w:rsidR="009301B1" w:rsidRPr="00D4459F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9301B1" w:rsidRPr="00D4459F" w:rsidRDefault="009301B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hAnsi="Times New Roman" w:cs="Times New Roman"/>
          <w:spacing w:val="-6"/>
          <w:sz w:val="28"/>
          <w:szCs w:val="28"/>
        </w:rPr>
        <w:t>1) представление документов, указанных в пункте 16 Порядка</w:t>
      </w:r>
      <w:r w:rsidR="006E1EE2"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 1</w:t>
      </w:r>
      <w:r w:rsidRPr="00D4459F">
        <w:rPr>
          <w:rFonts w:ascii="Times New Roman" w:hAnsi="Times New Roman" w:cs="Times New Roman"/>
          <w:spacing w:val="-6"/>
          <w:sz w:val="28"/>
          <w:szCs w:val="28"/>
        </w:rPr>
        <w:t>, с нарушением сроков;</w:t>
      </w:r>
    </w:p>
    <w:p w:rsidR="009301B1" w:rsidRPr="00D4459F" w:rsidRDefault="009301B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hAnsi="Times New Roman" w:cs="Times New Roman"/>
          <w:spacing w:val="-6"/>
          <w:sz w:val="28"/>
          <w:szCs w:val="28"/>
        </w:rPr>
        <w:t>2) непредставление (представление не в полном объеме) документов, указанных в пункте 16 Порядка</w:t>
      </w:r>
      <w:r w:rsidR="006E1EE2"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 1</w:t>
      </w:r>
      <w:r w:rsidRPr="00D4459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301B1" w:rsidRPr="00D4459F" w:rsidRDefault="009301B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hAnsi="Times New Roman" w:cs="Times New Roman"/>
          <w:spacing w:val="-6"/>
          <w:sz w:val="28"/>
          <w:szCs w:val="28"/>
        </w:rPr>
        <w:t>3) недостоверность представленной организацией информации;</w:t>
      </w:r>
    </w:p>
    <w:p w:rsidR="009301B1" w:rsidRPr="00D4459F" w:rsidRDefault="009301B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4) наличие неисполненных предписаний </w:t>
      </w:r>
      <w:proofErr w:type="spellStart"/>
      <w:r w:rsidR="00954E4D" w:rsidRPr="00D4459F">
        <w:rPr>
          <w:rFonts w:ascii="Times New Roman" w:eastAsia="SimSun" w:hAnsi="Times New Roman" w:cs="Times New Roman"/>
          <w:sz w:val="28"/>
          <w:szCs w:val="28"/>
        </w:rPr>
        <w:t>Минобразованием</w:t>
      </w:r>
      <w:proofErr w:type="spellEnd"/>
      <w:r w:rsidR="00954E4D" w:rsidRPr="00D4459F">
        <w:rPr>
          <w:rFonts w:ascii="Times New Roman" w:eastAsia="SimSun" w:hAnsi="Times New Roman" w:cs="Times New Roman"/>
          <w:sz w:val="28"/>
          <w:szCs w:val="28"/>
        </w:rPr>
        <w:t xml:space="preserve"> Забайкальского края</w:t>
      </w: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 об устранении нарушений законодательства Российской Федерации в области образования.</w:t>
      </w:r>
    </w:p>
    <w:p w:rsidR="006E1EE2" w:rsidRPr="00D4459F" w:rsidRDefault="00954E4D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hAnsi="Times New Roman" w:cs="Times New Roman"/>
          <w:spacing w:val="-6"/>
          <w:sz w:val="28"/>
          <w:szCs w:val="28"/>
        </w:rPr>
        <w:t>Порядком 1 установлено, что о</w:t>
      </w:r>
      <w:r w:rsidR="009301B1"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тказ в предоставлении субсидии может быть обжалован </w:t>
      </w:r>
      <w:r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организацией </w:t>
      </w:r>
      <w:r w:rsidR="009301B1" w:rsidRPr="00D4459F">
        <w:rPr>
          <w:rFonts w:ascii="Times New Roman" w:hAnsi="Times New Roman" w:cs="Times New Roman"/>
          <w:spacing w:val="-6"/>
          <w:sz w:val="28"/>
          <w:szCs w:val="28"/>
        </w:rPr>
        <w:t>в соответствии с действующим законодательством.</w:t>
      </w:r>
      <w:r w:rsidR="006E1EE2"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17699E" w:rsidRPr="00D4459F" w:rsidRDefault="009301B1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Организация в срок не позднее 100 календарных дней со дня перечисления </w:t>
      </w:r>
      <w:proofErr w:type="spellStart"/>
      <w:r w:rsidR="0017699E" w:rsidRPr="00D4459F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="0017699E" w:rsidRPr="00D4459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D4459F">
        <w:rPr>
          <w:rFonts w:ascii="Times New Roman" w:hAnsi="Times New Roman" w:cs="Times New Roman"/>
          <w:sz w:val="28"/>
          <w:szCs w:val="28"/>
        </w:rPr>
        <w:t xml:space="preserve"> субсидии представляет в </w:t>
      </w:r>
      <w:r w:rsidR="0017699E" w:rsidRPr="00D4459F">
        <w:rPr>
          <w:rFonts w:ascii="Times New Roman" w:hAnsi="Times New Roman" w:cs="Times New Roman"/>
          <w:sz w:val="28"/>
          <w:szCs w:val="28"/>
        </w:rPr>
        <w:t xml:space="preserve">Минобразования Забайкальского края </w:t>
      </w:r>
      <w:r w:rsidRPr="00D4459F">
        <w:rPr>
          <w:rFonts w:ascii="Times New Roman" w:hAnsi="Times New Roman" w:cs="Times New Roman"/>
          <w:sz w:val="28"/>
          <w:szCs w:val="28"/>
        </w:rPr>
        <w:t>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 w:rsidR="0017699E"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7699E" w:rsidRPr="00D4459F">
        <w:rPr>
          <w:rFonts w:ascii="Times New Roman" w:hAnsi="Times New Roman" w:cs="Times New Roman"/>
          <w:sz w:val="28"/>
          <w:szCs w:val="28"/>
        </w:rPr>
        <w:t>В случае непредставления организацией таких документов, в течение 5 рабочих дней после истеч</w:t>
      </w:r>
      <w:r w:rsidR="00954E4D" w:rsidRPr="00D4459F">
        <w:rPr>
          <w:rFonts w:ascii="Times New Roman" w:hAnsi="Times New Roman" w:cs="Times New Roman"/>
          <w:sz w:val="28"/>
          <w:szCs w:val="28"/>
        </w:rPr>
        <w:t>ения установленного пунктом 25 Порядка 1 срока, принимается</w:t>
      </w:r>
      <w:r w:rsidR="0017699E" w:rsidRPr="00D4459F">
        <w:rPr>
          <w:rFonts w:ascii="Times New Roman" w:hAnsi="Times New Roman" w:cs="Times New Roman"/>
          <w:sz w:val="28"/>
          <w:szCs w:val="28"/>
        </w:rPr>
        <w:t xml:space="preserve"> решение о приостановлении предоставления субсидии.</w:t>
      </w:r>
    </w:p>
    <w:p w:rsidR="009301B1" w:rsidRPr="00D4459F" w:rsidRDefault="009301B1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9F">
        <w:rPr>
          <w:rFonts w:ascii="Times New Roman" w:hAnsi="Times New Roman" w:cs="Times New Roman"/>
          <w:sz w:val="28"/>
          <w:szCs w:val="28"/>
        </w:rPr>
        <w:t>Предоставление субсидии приостанавливается с месяца, в котором наступил срок, предусмотренный пунктом 25</w:t>
      </w:r>
      <w:r w:rsidRPr="00D4459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4459F">
        <w:rPr>
          <w:rFonts w:ascii="Times New Roman" w:hAnsi="Times New Roman" w:cs="Times New Roman"/>
          <w:sz w:val="28"/>
          <w:szCs w:val="28"/>
        </w:rPr>
        <w:t>Порядка</w:t>
      </w:r>
      <w:r w:rsidR="0017699E" w:rsidRPr="00D4459F">
        <w:rPr>
          <w:rFonts w:ascii="Times New Roman" w:hAnsi="Times New Roman" w:cs="Times New Roman"/>
          <w:sz w:val="28"/>
          <w:szCs w:val="28"/>
        </w:rPr>
        <w:t xml:space="preserve"> 1</w:t>
      </w:r>
      <w:r w:rsidRPr="00D4459F">
        <w:rPr>
          <w:rFonts w:ascii="Times New Roman" w:hAnsi="Times New Roman" w:cs="Times New Roman"/>
          <w:sz w:val="28"/>
          <w:szCs w:val="28"/>
        </w:rPr>
        <w:t>.</w:t>
      </w:r>
    </w:p>
    <w:p w:rsidR="00A3001F" w:rsidRPr="00D4459F" w:rsidRDefault="0017699E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Решение о возобновлении предоставления субсидии принимается </w:t>
      </w:r>
      <w:proofErr w:type="spellStart"/>
      <w:r w:rsidRPr="00D4459F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Pr="00D4459F">
        <w:rPr>
          <w:rFonts w:ascii="Times New Roman" w:hAnsi="Times New Roman" w:cs="Times New Roman"/>
          <w:sz w:val="28"/>
          <w:szCs w:val="28"/>
        </w:rPr>
        <w:t xml:space="preserve"> Забайкальского края в течение 5 рабочих дней со дня представления организацией требуемых в соответствии с пунктом 25 Порядка 1 документов.</w:t>
      </w:r>
      <w:r w:rsidR="00A3001F" w:rsidRPr="00D4459F">
        <w:rPr>
          <w:rFonts w:ascii="Times New Roman" w:hAnsi="Times New Roman" w:cs="Times New Roman"/>
          <w:sz w:val="28"/>
          <w:szCs w:val="28"/>
        </w:rPr>
        <w:t xml:space="preserve"> </w:t>
      </w:r>
      <w:r w:rsidR="009301B1" w:rsidRPr="00D4459F">
        <w:rPr>
          <w:rFonts w:ascii="Times New Roman" w:hAnsi="Times New Roman" w:cs="Times New Roman"/>
          <w:sz w:val="28"/>
          <w:szCs w:val="28"/>
        </w:rPr>
        <w:t xml:space="preserve">Предоставление  субсидии возобновляется с месяца, в котором организацией представлены </w:t>
      </w:r>
      <w:r w:rsidR="00A3001F" w:rsidRPr="00D4459F">
        <w:rPr>
          <w:rFonts w:ascii="Times New Roman" w:hAnsi="Times New Roman" w:cs="Times New Roman"/>
          <w:sz w:val="28"/>
          <w:szCs w:val="28"/>
        </w:rPr>
        <w:t>необходимые документы.</w:t>
      </w:r>
    </w:p>
    <w:p w:rsidR="009301B1" w:rsidRPr="00D4459F" w:rsidRDefault="00A3001F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Минобразования Забайкальского края </w:t>
      </w:r>
      <w:r w:rsidR="009301B1" w:rsidRPr="00D4459F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решений, </w:t>
      </w:r>
      <w:r w:rsidR="00954E4D" w:rsidRPr="00D4459F">
        <w:rPr>
          <w:rFonts w:ascii="Times New Roman" w:hAnsi="Times New Roman" w:cs="Times New Roman"/>
          <w:sz w:val="28"/>
          <w:szCs w:val="28"/>
        </w:rPr>
        <w:t xml:space="preserve">о приостановке или возобновлении выплаты субсидии </w:t>
      </w:r>
      <w:r w:rsidR="009301B1" w:rsidRPr="00D4459F">
        <w:rPr>
          <w:rFonts w:ascii="Times New Roman" w:hAnsi="Times New Roman" w:cs="Times New Roman"/>
          <w:sz w:val="28"/>
          <w:szCs w:val="28"/>
        </w:rPr>
        <w:t>направляет соответствующее уведомление организации.</w:t>
      </w:r>
    </w:p>
    <w:p w:rsidR="009301B1" w:rsidRPr="00D4459F" w:rsidRDefault="009301B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Организация несет ответственность за недостоверность данных, представляемых в </w:t>
      </w:r>
      <w:r w:rsidR="00A3001F" w:rsidRPr="00D4459F">
        <w:rPr>
          <w:rFonts w:ascii="Times New Roman" w:hAnsi="Times New Roman" w:cs="Times New Roman"/>
          <w:sz w:val="28"/>
          <w:szCs w:val="28"/>
        </w:rPr>
        <w:t>Минобразования Забайкальского края</w:t>
      </w:r>
      <w:r w:rsidRPr="00D4459F">
        <w:rPr>
          <w:rFonts w:ascii="Times New Roman" w:eastAsia="SimSun" w:hAnsi="Times New Roman" w:cs="Times New Roman"/>
          <w:sz w:val="28"/>
          <w:szCs w:val="28"/>
        </w:rPr>
        <w:t>, в соответствии с законодательством Российской Федерации.</w:t>
      </w:r>
    </w:p>
    <w:p w:rsidR="00A3001F" w:rsidRPr="00D4459F" w:rsidRDefault="009301B1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В случае выявления </w:t>
      </w:r>
      <w:proofErr w:type="spellStart"/>
      <w:r w:rsidR="00A3001F" w:rsidRPr="00D4459F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="00A3001F" w:rsidRPr="00D4459F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нарушения организацией условий, установленных при предоставлении субсидии, </w:t>
      </w:r>
      <w:r w:rsidR="00A3001F" w:rsidRPr="00D4459F">
        <w:rPr>
          <w:rFonts w:ascii="Times New Roman" w:hAnsi="Times New Roman" w:cs="Times New Roman"/>
          <w:sz w:val="28"/>
          <w:szCs w:val="28"/>
        </w:rPr>
        <w:t xml:space="preserve">Минобразования Забайкальского края </w:t>
      </w:r>
      <w:r w:rsidRPr="00D4459F">
        <w:rPr>
          <w:rFonts w:ascii="Times New Roman" w:eastAsia="SimSun" w:hAnsi="Times New Roman" w:cs="Times New Roman"/>
          <w:sz w:val="28"/>
          <w:szCs w:val="28"/>
        </w:rPr>
        <w:t>составляет акт, в котором указываются выявленные нарушения и сроки их устранения, и направляет организации указанный акт в течение 5 рабочих дней со дня его составления.</w:t>
      </w:r>
    </w:p>
    <w:p w:rsidR="00BD7EBA" w:rsidRPr="00D4459F" w:rsidRDefault="00E65914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59F">
        <w:rPr>
          <w:rFonts w:ascii="Times New Roman" w:hAnsi="Times New Roman" w:cs="Times New Roman"/>
          <w:sz w:val="28"/>
          <w:szCs w:val="28"/>
        </w:rPr>
        <w:t>В</w:t>
      </w:r>
      <w:r w:rsidR="00FC1DC2" w:rsidRPr="00D4459F">
        <w:rPr>
          <w:rFonts w:ascii="Times New Roman" w:hAnsi="Times New Roman" w:cs="Times New Roman"/>
          <w:sz w:val="28"/>
          <w:szCs w:val="28"/>
        </w:rPr>
        <w:t xml:space="preserve"> случаях непредставления организацией документов, предусмотренных пунктом 25 Порядка 1, в срок до 31 декабря текущего года </w:t>
      </w:r>
      <w:r w:rsidR="00FC1DC2" w:rsidRPr="00D4459F">
        <w:rPr>
          <w:rFonts w:ascii="Times New Roman" w:hAnsi="Times New Roman" w:cs="Times New Roman"/>
          <w:sz w:val="28"/>
          <w:szCs w:val="28"/>
        </w:rPr>
        <w:lastRenderedPageBreak/>
        <w:t xml:space="preserve">и не устранения нарушений в сроки, указанные в акте, </w:t>
      </w:r>
      <w:r w:rsidR="00FC1DC2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</w:t>
      </w:r>
      <w:r w:rsidR="00FC1DC2" w:rsidRPr="00D4459F">
        <w:rPr>
          <w:rFonts w:ascii="Times New Roman" w:hAnsi="Times New Roman" w:cs="Times New Roman"/>
          <w:sz w:val="28"/>
          <w:szCs w:val="28"/>
        </w:rPr>
        <w:t xml:space="preserve"> принимает решение о возврате субсидии в бюджет Забайкальского края, </w:t>
      </w:r>
      <w:r w:rsidR="00FC1DC2" w:rsidRPr="00D4459F">
        <w:rPr>
          <w:rFonts w:ascii="Times New Roman" w:eastAsia="SimSun" w:hAnsi="Times New Roman" w:cs="Times New Roman"/>
          <w:sz w:val="28"/>
          <w:szCs w:val="28"/>
        </w:rPr>
        <w:t>при этом в течение 5 рабочих дней со дня принятия такого решения, Минобразования Забайкальского края направляет его организации вместе с требованием о</w:t>
      </w:r>
      <w:proofErr w:type="gramEnd"/>
      <w:r w:rsidR="00FC1DC2" w:rsidRPr="00D4459F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FC1DC2" w:rsidRPr="00D4459F">
        <w:rPr>
          <w:rFonts w:ascii="Times New Roman" w:eastAsia="SimSun" w:hAnsi="Times New Roman" w:cs="Times New Roman"/>
          <w:sz w:val="28"/>
          <w:szCs w:val="28"/>
        </w:rPr>
        <w:t>возврате</w:t>
      </w:r>
      <w:proofErr w:type="gramEnd"/>
      <w:r w:rsidR="00FC1DC2" w:rsidRPr="00D4459F">
        <w:rPr>
          <w:rFonts w:ascii="Times New Roman" w:eastAsia="SimSun" w:hAnsi="Times New Roman" w:cs="Times New Roman"/>
          <w:sz w:val="28"/>
          <w:szCs w:val="28"/>
        </w:rPr>
        <w:t xml:space="preserve"> субсидии, содержащим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средства. Организация обязана осуществить возврат субсидии в течение 10 рабочих дней со дня получения указанного решения. В случае невозврата организацией субсидии сумма, израсходованная с нарушением условий и требований ее предоставления, подлежит взысканию </w:t>
      </w:r>
      <w:proofErr w:type="spellStart"/>
      <w:r w:rsidR="00FC1DC2" w:rsidRPr="00D4459F">
        <w:rPr>
          <w:rFonts w:ascii="Times New Roman" w:eastAsia="SimSun" w:hAnsi="Times New Roman" w:cs="Times New Roman"/>
          <w:sz w:val="28"/>
          <w:szCs w:val="28"/>
        </w:rPr>
        <w:t>Минобразованием</w:t>
      </w:r>
      <w:proofErr w:type="spellEnd"/>
      <w:r w:rsidR="00FC1DC2" w:rsidRPr="00D4459F">
        <w:rPr>
          <w:rFonts w:ascii="Times New Roman" w:eastAsia="SimSun" w:hAnsi="Times New Roman" w:cs="Times New Roman"/>
          <w:sz w:val="28"/>
          <w:szCs w:val="28"/>
        </w:rPr>
        <w:t xml:space="preserve"> Забайкальского края в порядке, установленном законодательством Российской Федерации.</w:t>
      </w:r>
    </w:p>
    <w:p w:rsidR="00FC1DC2" w:rsidRPr="00D4459F" w:rsidRDefault="007470E3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2</w:t>
      </w:r>
      <w:r w:rsidRPr="00D4459F">
        <w:rPr>
          <w:rFonts w:ascii="Times New Roma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правила определения объема и предоставления субсидий из бюджета Забайкальского края частным </w:t>
      </w:r>
      <w:r w:rsidR="00FC1DC2" w:rsidRPr="00D4459F">
        <w:rPr>
          <w:rFonts w:ascii="Times New Roman" w:hAnsi="Times New Roman" w:cs="Times New Roman"/>
          <w:sz w:val="28"/>
          <w:szCs w:val="28"/>
        </w:rPr>
        <w:t>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</w:t>
      </w:r>
      <w:r w:rsidR="00FC1DC2" w:rsidRPr="00D4459F">
        <w:rPr>
          <w:rFonts w:ascii="Times New Roman" w:hAnsi="Times New Roman" w:cs="Times New Roman"/>
          <w:bCs/>
          <w:sz w:val="28"/>
          <w:szCs w:val="28"/>
        </w:rPr>
        <w:t xml:space="preserve"> в целях возмещения затрат в связи с оказанием услуг дошкольного, начального общего, основного общего, среднего общего образования</w:t>
      </w:r>
      <w:r w:rsidR="00B1251F" w:rsidRPr="00D4459F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B1251F" w:rsidRPr="00D4459F">
        <w:rPr>
          <w:rFonts w:ascii="Times New Roman" w:hAnsi="Times New Roman" w:cs="Times New Roman"/>
          <w:sz w:val="28"/>
          <w:szCs w:val="28"/>
        </w:rPr>
        <w:t xml:space="preserve">– </w:t>
      </w:r>
      <w:r w:rsidR="00B1251F" w:rsidRPr="00D4459F">
        <w:rPr>
          <w:rFonts w:ascii="Times New Roman" w:hAnsi="Times New Roman" w:cs="Times New Roman"/>
          <w:bCs/>
          <w:sz w:val="28"/>
          <w:szCs w:val="28"/>
        </w:rPr>
        <w:t>субсидии).</w:t>
      </w:r>
      <w:proofErr w:type="gramEnd"/>
    </w:p>
    <w:p w:rsidR="003F0986" w:rsidRPr="00D4459F" w:rsidRDefault="005730B9" w:rsidP="00A5743D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59F">
        <w:rPr>
          <w:rFonts w:ascii="Times New Roman" w:hAnsi="Times New Roman" w:cs="Times New Roman"/>
          <w:sz w:val="28"/>
          <w:szCs w:val="28"/>
        </w:rPr>
        <w:t>Субсидии предоставляются Минобразования Забайкальского края из бюджета Забайкальского края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</w:t>
      </w:r>
      <w:r w:rsidR="003F0986" w:rsidRPr="00D4459F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F312F6" w:rsidRPr="00D4459F">
        <w:rPr>
          <w:rFonts w:ascii="Times New Roman" w:hAnsi="Times New Roman" w:cs="Times New Roman"/>
          <w:sz w:val="28"/>
          <w:szCs w:val="28"/>
        </w:rPr>
        <w:t>в установленном порядке на предоставление субсидий</w:t>
      </w:r>
      <w:r w:rsidR="003F0986" w:rsidRPr="00D4459F">
        <w:rPr>
          <w:rFonts w:ascii="Times New Roman" w:hAnsi="Times New Roman" w:cs="Times New Roman"/>
          <w:sz w:val="28"/>
          <w:szCs w:val="28"/>
        </w:rPr>
        <w:t xml:space="preserve">, </w:t>
      </w:r>
      <w:r w:rsidR="003F0986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соглашения о предоставлении субсидии, з</w:t>
      </w:r>
      <w:r w:rsidR="00B1251F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аключенного между </w:t>
      </w:r>
      <w:proofErr w:type="spellStart"/>
      <w:r w:rsidR="00B1251F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Минобразованием</w:t>
      </w:r>
      <w:proofErr w:type="spellEnd"/>
      <w:r w:rsidR="003F0986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и 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3F0986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550FC" w:rsidRPr="00D4459F" w:rsidRDefault="005550FC" w:rsidP="00A574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в </w:t>
      </w:r>
      <w:r w:rsidR="00A42D93" w:rsidRPr="00D4459F">
        <w:rPr>
          <w:rFonts w:ascii="Times New Roman" w:hAnsi="Times New Roman" w:cs="Times New Roman"/>
          <w:sz w:val="28"/>
          <w:szCs w:val="28"/>
        </w:rPr>
        <w:t>котором планируется заключение с</w:t>
      </w:r>
      <w:r w:rsidRPr="00D4459F">
        <w:rPr>
          <w:rFonts w:ascii="Times New Roman" w:hAnsi="Times New Roman" w:cs="Times New Roman"/>
          <w:sz w:val="28"/>
          <w:szCs w:val="28"/>
        </w:rPr>
        <w:t xml:space="preserve">оглашения о предоставлении субсидий, </w:t>
      </w:r>
      <w:r w:rsidR="00B1251F" w:rsidRPr="00D4459F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D4459F">
        <w:rPr>
          <w:rFonts w:ascii="Times New Roman" w:hAnsi="Times New Roman" w:cs="Times New Roman"/>
          <w:sz w:val="28"/>
          <w:szCs w:val="28"/>
        </w:rPr>
        <w:t>должны быть соблюдены следующие требования:</w:t>
      </w:r>
    </w:p>
    <w:p w:rsidR="00B1251F" w:rsidRPr="00D4459F" w:rsidRDefault="00B1251F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D4459F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реорганизации, ликвидации, банкротства;</w:t>
      </w:r>
    </w:p>
    <w:p w:rsidR="00B1251F" w:rsidRPr="00D4459F" w:rsidRDefault="00B1251F" w:rsidP="00A574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59F">
        <w:rPr>
          <w:rFonts w:ascii="Times New Roman" w:hAnsi="Times New Roman" w:cs="Times New Roman"/>
          <w:sz w:val="28"/>
          <w:szCs w:val="28"/>
        </w:rPr>
        <w:t>2)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4459F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B1251F" w:rsidRPr="00D4459F" w:rsidRDefault="00B1251F" w:rsidP="00A5743D">
      <w:pPr>
        <w:autoSpaceDE w:val="0"/>
        <w:autoSpaceDN w:val="0"/>
        <w:adjustRightInd w:val="0"/>
        <w:spacing w:after="1" w:line="240" w:lineRule="auto"/>
        <w:ind w:firstLine="708"/>
        <w:contextualSpacing/>
        <w:jc w:val="both"/>
        <w:rPr>
          <w:rFonts w:ascii="Times New Roman" w:eastAsia="SimSun" w:hAnsi="Times New Roman" w:cs="Times New Roman"/>
          <w:spacing w:val="-6"/>
          <w:sz w:val="28"/>
          <w:szCs w:val="28"/>
        </w:rPr>
      </w:pPr>
      <w:r w:rsidRPr="00D4459F">
        <w:rPr>
          <w:rFonts w:ascii="Times New Roman" w:eastAsia="SimSun" w:hAnsi="Times New Roman" w:cs="Times New Roman"/>
          <w:spacing w:val="-6"/>
          <w:sz w:val="28"/>
          <w:szCs w:val="28"/>
        </w:rPr>
        <w:t xml:space="preserve">3) организация не должна получать средства из бюджета Забайкальского края, бюджетов муниципальных образований Забайкальского края на основании </w:t>
      </w:r>
      <w:r w:rsidRPr="00D4459F">
        <w:rPr>
          <w:rFonts w:ascii="Times New Roman" w:eastAsia="SimSun" w:hAnsi="Times New Roman" w:cs="Times New Roman"/>
          <w:spacing w:val="-6"/>
          <w:sz w:val="28"/>
          <w:szCs w:val="28"/>
        </w:rPr>
        <w:lastRenderedPageBreak/>
        <w:t>иных нормативных правовых актов или муниципальных правовых актов на цели, указанные в пункте 3 Порядка 2;</w:t>
      </w:r>
    </w:p>
    <w:p w:rsidR="00B1251F" w:rsidRPr="00D4459F" w:rsidRDefault="0048748D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4)у организации должны</w:t>
      </w:r>
      <w:r w:rsidR="00B1251F" w:rsidRPr="00D445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отсутствовать неисполненные предписания</w:t>
      </w:r>
      <w:r w:rsidR="00B1251F" w:rsidRPr="00D4459F">
        <w:rPr>
          <w:rFonts w:ascii="Times New Roman" w:eastAsia="SimSun" w:hAnsi="Times New Roman" w:cs="Times New Roman"/>
          <w:sz w:val="28"/>
          <w:szCs w:val="28"/>
        </w:rPr>
        <w:t xml:space="preserve"> Минобразования Забайкальского края об устранении нарушений законодательства Российской </w:t>
      </w:r>
      <w:r w:rsidR="00D70C75" w:rsidRPr="00D4459F">
        <w:rPr>
          <w:rFonts w:ascii="Times New Roman" w:eastAsia="SimSun" w:hAnsi="Times New Roman" w:cs="Times New Roman"/>
          <w:sz w:val="28"/>
          <w:szCs w:val="28"/>
        </w:rPr>
        <w:t>Федерации в области образования;</w:t>
      </w:r>
    </w:p>
    <w:p w:rsidR="00444856" w:rsidRPr="00D4459F" w:rsidRDefault="00322E88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5) п</w:t>
      </w:r>
      <w:r w:rsidR="00D70C75" w:rsidRPr="00D4459F">
        <w:rPr>
          <w:rFonts w:ascii="Times New Roman" w:hAnsi="Times New Roman" w:cs="Times New Roman"/>
          <w:sz w:val="28"/>
          <w:szCs w:val="28"/>
        </w:rPr>
        <w:t>о состоянию на дату не позднее 90 календарных дней со дня перечисления Министерством субсид</w:t>
      </w:r>
      <w:proofErr w:type="gramStart"/>
      <w:r w:rsidR="00D70C75" w:rsidRPr="00D4459F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="00D70C75" w:rsidRPr="00D4459F">
        <w:rPr>
          <w:rFonts w:ascii="Times New Roman" w:hAnsi="Times New Roman" w:cs="Times New Roman"/>
          <w:sz w:val="28"/>
          <w:szCs w:val="28"/>
        </w:rPr>
        <w:t>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Для заключения соглашения организация представляет в Министерство следующие документы: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1) </w:t>
      </w:r>
      <w:hyperlink r:id="rId14" w:history="1">
        <w:r w:rsidRPr="00D4459F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D4459F">
        <w:rPr>
          <w:rFonts w:ascii="Times New Roma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на заключение соглашения </w:t>
      </w:r>
      <w:r w:rsidRPr="00D4459F">
        <w:rPr>
          <w:rFonts w:ascii="Times New Roman" w:hAnsi="Times New Roman" w:cs="Times New Roman"/>
          <w:sz w:val="28"/>
          <w:szCs w:val="28"/>
        </w:rPr>
        <w:t>по форме согласно приложению к Порядку 2;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2) копии договоров, заключенных между организацией и родителями (законными представителями) обучающихся;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115">
        <w:rPr>
          <w:rFonts w:ascii="Times New Roman" w:hAnsi="Times New Roman" w:cs="Times New Roman"/>
          <w:sz w:val="28"/>
          <w:szCs w:val="28"/>
        </w:rPr>
        <w:t xml:space="preserve">3) копии распорядительных актов организации о приеме граждан, проживающих на территории Забайкальского края, на обучение в текущем году, копии распорядительных актов </w:t>
      </w:r>
      <w:proofErr w:type="gramStart"/>
      <w:r w:rsidRPr="0005611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056115">
        <w:rPr>
          <w:rFonts w:ascii="Times New Roman" w:hAnsi="Times New Roman" w:cs="Times New Roman"/>
          <w:sz w:val="28"/>
          <w:szCs w:val="28"/>
        </w:rPr>
        <w:t xml:space="preserve"> об отчислении обуча</w:t>
      </w:r>
      <w:bookmarkStart w:id="0" w:name="_GoBack"/>
      <w:bookmarkEnd w:id="0"/>
      <w:r w:rsidRPr="00056115">
        <w:rPr>
          <w:rFonts w:ascii="Times New Roman" w:hAnsi="Times New Roman" w:cs="Times New Roman"/>
          <w:sz w:val="28"/>
          <w:szCs w:val="28"/>
        </w:rPr>
        <w:t>ющихся (при наличии);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4) копии учредительных документов.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115">
        <w:rPr>
          <w:rFonts w:ascii="Times New Roman" w:hAnsi="Times New Roman" w:cs="Times New Roman"/>
          <w:sz w:val="28"/>
          <w:szCs w:val="28"/>
        </w:rPr>
        <w:t>Копии документов, указанных в пункте 8 Порядка 2, представляемые организацией, заверяются подписью руководителя организации</w:t>
      </w:r>
      <w:r w:rsidR="00322E88" w:rsidRPr="00056115">
        <w:rPr>
          <w:rFonts w:ascii="Times New Roman" w:hAnsi="Times New Roman" w:cs="Times New Roman"/>
          <w:sz w:val="28"/>
          <w:szCs w:val="28"/>
        </w:rPr>
        <w:t xml:space="preserve"> и скрепляются оттиском печати</w:t>
      </w:r>
      <w:r w:rsidR="00427182" w:rsidRPr="00056115">
        <w:rPr>
          <w:rFonts w:ascii="Times New Roman" w:hAnsi="Times New Roman" w:cs="Times New Roman"/>
          <w:sz w:val="28"/>
          <w:szCs w:val="28"/>
        </w:rPr>
        <w:t xml:space="preserve"> (при наличии).</w:t>
      </w:r>
      <w:r w:rsidR="00322E88" w:rsidRPr="00056115">
        <w:rPr>
          <w:rFonts w:ascii="Times New Roman" w:hAnsi="Times New Roman" w:cs="Times New Roman"/>
          <w:sz w:val="28"/>
          <w:szCs w:val="28"/>
        </w:rPr>
        <w:t xml:space="preserve"> </w:t>
      </w:r>
      <w:r w:rsidRPr="00056115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hyperlink r:id="rId15" w:history="1">
        <w:r w:rsidRPr="0005611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56115">
        <w:rPr>
          <w:rFonts w:ascii="Times New Roman" w:hAnsi="Times New Roman" w:cs="Times New Roman"/>
          <w:sz w:val="28"/>
          <w:szCs w:val="28"/>
        </w:rPr>
        <w:t xml:space="preserve"> Порядка 2, Минобразования Забайкальского края регистрирует в день поступления и выдает расписку.</w:t>
      </w:r>
      <w:r w:rsidRPr="00D44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Минобразования Забайкальского края в течение 3 рабочих дней со дня регистрации документов, указанных в пункте 8 Порядка 2, в рамках межведомственного взаимодействия самостоятельно запрашивает в территориальном органе Федеральной налоговой службы выписку из Единого государственного реестра юридических лиц.</w:t>
      </w:r>
    </w:p>
    <w:p w:rsidR="00ED10B8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Минобразования Забайкальского края в течение 15 рабочих дней со дня регистрации представленных в Минобразования Забайкальского края организацией документов, указанных в пункте 8 Порядка 2, при соблюдении тре</w:t>
      </w:r>
      <w:r w:rsidR="00B2709F" w:rsidRPr="00D4459F">
        <w:rPr>
          <w:rFonts w:ascii="Times New Roman" w:hAnsi="Times New Roman" w:cs="Times New Roman"/>
          <w:sz w:val="28"/>
          <w:szCs w:val="28"/>
        </w:rPr>
        <w:t>бований, предусмотренных пунктами</w:t>
      </w:r>
      <w:r w:rsidRPr="00D4459F">
        <w:rPr>
          <w:rFonts w:ascii="Times New Roman" w:hAnsi="Times New Roman" w:cs="Times New Roman"/>
          <w:sz w:val="28"/>
          <w:szCs w:val="28"/>
        </w:rPr>
        <w:t xml:space="preserve"> 4,5 Порядка 2, заключает соглашение. В случае отказа в заключени</w:t>
      </w:r>
      <w:proofErr w:type="gramStart"/>
      <w:r w:rsidRPr="00D445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459F">
        <w:rPr>
          <w:rFonts w:ascii="Times New Roman" w:hAnsi="Times New Roman" w:cs="Times New Roman"/>
          <w:sz w:val="28"/>
          <w:szCs w:val="28"/>
        </w:rPr>
        <w:t xml:space="preserve"> соглашения </w:t>
      </w:r>
      <w:proofErr w:type="spellStart"/>
      <w:r w:rsidR="00E65914" w:rsidRPr="00D4459F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="00E65914" w:rsidRPr="00D4459F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D4459F">
        <w:rPr>
          <w:rFonts w:ascii="Times New Roman" w:hAnsi="Times New Roman" w:cs="Times New Roman"/>
          <w:sz w:val="28"/>
          <w:szCs w:val="28"/>
        </w:rPr>
        <w:t>направляет организации уведомление с обоснованием причин</w:t>
      </w:r>
      <w:r w:rsidR="00B2709F" w:rsidRPr="00D4459F">
        <w:rPr>
          <w:rFonts w:ascii="Times New Roman" w:hAnsi="Times New Roman" w:cs="Times New Roman"/>
          <w:sz w:val="28"/>
          <w:szCs w:val="28"/>
        </w:rPr>
        <w:t xml:space="preserve"> такого отказа.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>Основаниями для отказа в заключени</w:t>
      </w:r>
      <w:proofErr w:type="gramStart"/>
      <w:r w:rsidRPr="00D4459F">
        <w:rPr>
          <w:rFonts w:ascii="Times New Roman" w:eastAsia="SimSun" w:hAnsi="Times New Roman" w:cs="Times New Roman"/>
          <w:sz w:val="28"/>
          <w:szCs w:val="28"/>
        </w:rPr>
        <w:t>и</w:t>
      </w:r>
      <w:proofErr w:type="gramEnd"/>
      <w:r w:rsidRPr="00D4459F">
        <w:rPr>
          <w:rFonts w:ascii="Times New Roman" w:eastAsia="SimSun" w:hAnsi="Times New Roman" w:cs="Times New Roman"/>
          <w:sz w:val="28"/>
          <w:szCs w:val="28"/>
        </w:rPr>
        <w:t xml:space="preserve"> соглашения являются: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1) несоответствие организации требованиям, указанным в </w:t>
      </w:r>
      <w:hyperlink r:id="rId16" w:history="1">
        <w:r w:rsidR="00B2709F" w:rsidRPr="00D4459F">
          <w:rPr>
            <w:rFonts w:ascii="Times New Roman" w:eastAsia="SimSun" w:hAnsi="Times New Roman" w:cs="Times New Roman"/>
            <w:sz w:val="28"/>
            <w:szCs w:val="28"/>
          </w:rPr>
          <w:t>пунктах</w:t>
        </w:r>
        <w:r w:rsidRPr="00D4459F">
          <w:rPr>
            <w:rFonts w:ascii="Times New Roman" w:eastAsia="SimSun" w:hAnsi="Times New Roman" w:cs="Times New Roman"/>
            <w:sz w:val="28"/>
            <w:szCs w:val="28"/>
          </w:rPr>
          <w:t xml:space="preserve"> 4</w:t>
        </w:r>
      </w:hyperlink>
      <w:r w:rsidRPr="00D4459F">
        <w:rPr>
          <w:rFonts w:ascii="Times New Roman" w:hAnsi="Times New Roman" w:cs="Times New Roman"/>
          <w:sz w:val="28"/>
          <w:szCs w:val="28"/>
        </w:rPr>
        <w:t>,5</w:t>
      </w: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 Порядка</w:t>
      </w:r>
      <w:r w:rsidR="00ED10B8" w:rsidRPr="00D4459F">
        <w:rPr>
          <w:rFonts w:ascii="Times New Roman" w:eastAsia="SimSun" w:hAnsi="Times New Roman" w:cs="Times New Roman"/>
          <w:sz w:val="28"/>
          <w:szCs w:val="28"/>
        </w:rPr>
        <w:t xml:space="preserve"> 2</w:t>
      </w:r>
      <w:r w:rsidRPr="00D4459F">
        <w:rPr>
          <w:rFonts w:ascii="Times New Roman" w:eastAsia="SimSun" w:hAnsi="Times New Roman" w:cs="Times New Roman"/>
          <w:sz w:val="28"/>
          <w:szCs w:val="28"/>
        </w:rPr>
        <w:t>;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2) </w:t>
      </w:r>
      <w:r w:rsidRPr="00D4459F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предусмотренных </w:t>
      </w: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в </w:t>
      </w:r>
      <w:r w:rsidR="00E65914" w:rsidRPr="00D4459F">
        <w:rPr>
          <w:rFonts w:ascii="Times New Roman" w:eastAsia="SimSun" w:hAnsi="Times New Roman" w:cs="Times New Roman"/>
          <w:sz w:val="28"/>
          <w:szCs w:val="28"/>
        </w:rPr>
        <w:t xml:space="preserve">пункте </w:t>
      </w:r>
      <w:hyperlink r:id="rId17" w:history="1">
        <w:r w:rsidRPr="00D4459F">
          <w:rPr>
            <w:rFonts w:ascii="Times New Roman" w:eastAsia="SimSun" w:hAnsi="Times New Roman" w:cs="Times New Roman"/>
            <w:sz w:val="28"/>
            <w:szCs w:val="28"/>
          </w:rPr>
          <w:t>8</w:t>
        </w:r>
      </w:hyperlink>
      <w:r w:rsidRPr="00D4459F">
        <w:rPr>
          <w:rFonts w:ascii="Times New Roman" w:eastAsia="SimSun" w:hAnsi="Times New Roman" w:cs="Times New Roman"/>
          <w:sz w:val="28"/>
          <w:szCs w:val="28"/>
        </w:rPr>
        <w:t xml:space="preserve"> Порядка</w:t>
      </w:r>
      <w:r w:rsidR="00ED10B8" w:rsidRPr="00D4459F">
        <w:rPr>
          <w:rFonts w:ascii="Times New Roman" w:eastAsia="SimSun" w:hAnsi="Times New Roman" w:cs="Times New Roman"/>
          <w:sz w:val="28"/>
          <w:szCs w:val="28"/>
        </w:rPr>
        <w:t xml:space="preserve"> 2</w:t>
      </w:r>
      <w:r w:rsidRPr="00D4459F">
        <w:rPr>
          <w:rFonts w:ascii="Times New Roman" w:eastAsia="SimSun" w:hAnsi="Times New Roman" w:cs="Times New Roman"/>
          <w:sz w:val="28"/>
          <w:szCs w:val="28"/>
        </w:rPr>
        <w:t>;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3) </w:t>
      </w:r>
      <w:r w:rsidRPr="00D4459F">
        <w:rPr>
          <w:rFonts w:ascii="Times New Roman" w:hAnsi="Times New Roman" w:cs="Times New Roman"/>
          <w:sz w:val="28"/>
          <w:szCs w:val="28"/>
        </w:rPr>
        <w:t>ответ территориального органа Федеральной налоговой службы на межведомственный запрос, который свидетельствует об отсутствии документа, необходимого для принятия решения о заключении соглашения;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4) несоответствие документов, представленных организацией, требованиям, указанным в </w:t>
      </w:r>
      <w:r w:rsidR="00E65914" w:rsidRPr="00D4459F">
        <w:rPr>
          <w:rFonts w:ascii="Times New Roman" w:eastAsia="SimSun" w:hAnsi="Times New Roman" w:cs="Times New Roman"/>
          <w:sz w:val="28"/>
          <w:szCs w:val="28"/>
        </w:rPr>
        <w:t xml:space="preserve">пункте </w:t>
      </w:r>
      <w:hyperlink r:id="rId18" w:history="1">
        <w:r w:rsidRPr="00D4459F">
          <w:rPr>
            <w:rFonts w:ascii="Times New Roman" w:eastAsia="SimSun" w:hAnsi="Times New Roman" w:cs="Times New Roman"/>
            <w:sz w:val="28"/>
            <w:szCs w:val="28"/>
          </w:rPr>
          <w:t>9</w:t>
        </w:r>
      </w:hyperlink>
      <w:r w:rsidRPr="00D4459F">
        <w:rPr>
          <w:rFonts w:ascii="Times New Roman" w:eastAsia="SimSun" w:hAnsi="Times New Roman" w:cs="Times New Roman"/>
          <w:sz w:val="28"/>
          <w:szCs w:val="28"/>
        </w:rPr>
        <w:t xml:space="preserve"> Порядка</w:t>
      </w:r>
      <w:r w:rsidR="00ED10B8" w:rsidRPr="00D4459F">
        <w:rPr>
          <w:rFonts w:ascii="Times New Roman" w:eastAsia="SimSun" w:hAnsi="Times New Roman" w:cs="Times New Roman"/>
          <w:sz w:val="28"/>
          <w:szCs w:val="28"/>
        </w:rPr>
        <w:t xml:space="preserve"> 2</w:t>
      </w:r>
      <w:r w:rsidRPr="00D4459F">
        <w:rPr>
          <w:rFonts w:ascii="Times New Roman" w:eastAsia="SimSun" w:hAnsi="Times New Roman" w:cs="Times New Roman"/>
          <w:sz w:val="28"/>
          <w:szCs w:val="28"/>
        </w:rPr>
        <w:t>;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>5) недостоверность представленной организацией информации;</w:t>
      </w:r>
    </w:p>
    <w:p w:rsidR="00444856" w:rsidRPr="00D4459F" w:rsidRDefault="00444856" w:rsidP="00A5743D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6) отсутствие лимитов бюджетных обязательств на момент подачи заявления о заключении соглашения.</w:t>
      </w:r>
    </w:p>
    <w:p w:rsidR="00444856" w:rsidRPr="00D4459F" w:rsidRDefault="00444856" w:rsidP="00A5743D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hAnsi="Times New Roman" w:cs="Times New Roman"/>
          <w:spacing w:val="2"/>
          <w:sz w:val="28"/>
          <w:szCs w:val="28"/>
        </w:rPr>
        <w:t>Отказ в заключени</w:t>
      </w:r>
      <w:proofErr w:type="gramStart"/>
      <w:r w:rsidRPr="00D4459F">
        <w:rPr>
          <w:rFonts w:ascii="Times New Roman" w:hAnsi="Times New Roman" w:cs="Times New Roman"/>
          <w:spacing w:val="2"/>
          <w:sz w:val="28"/>
          <w:szCs w:val="28"/>
        </w:rPr>
        <w:t>и</w:t>
      </w:r>
      <w:proofErr w:type="gramEnd"/>
      <w:r w:rsidRPr="00D4459F">
        <w:rPr>
          <w:rFonts w:ascii="Times New Roman" w:hAnsi="Times New Roman" w:cs="Times New Roman"/>
          <w:spacing w:val="2"/>
          <w:sz w:val="28"/>
          <w:szCs w:val="28"/>
        </w:rPr>
        <w:t xml:space="preserve"> соглашения </w:t>
      </w:r>
      <w:r w:rsidRPr="00D4459F">
        <w:rPr>
          <w:rFonts w:ascii="Times New Roman" w:hAnsi="Times New Roman" w:cs="Times New Roman"/>
          <w:spacing w:val="-6"/>
          <w:sz w:val="28"/>
          <w:szCs w:val="28"/>
        </w:rPr>
        <w:t>может быть обжалован в соответствии с действующим законодательством.</w:t>
      </w:r>
    </w:p>
    <w:p w:rsidR="00444856" w:rsidRPr="00D4459F" w:rsidRDefault="00444856" w:rsidP="00A5743D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В </w:t>
      </w:r>
      <w:r w:rsidR="00ED10B8" w:rsidRPr="00D4459F">
        <w:rPr>
          <w:rFonts w:ascii="Times New Roman" w:hAnsi="Times New Roman" w:cs="Times New Roman"/>
          <w:sz w:val="28"/>
          <w:szCs w:val="28"/>
        </w:rPr>
        <w:t>содержании соглашения</w:t>
      </w:r>
      <w:r w:rsidRPr="00D4459F">
        <w:rPr>
          <w:rFonts w:ascii="Times New Roman" w:hAnsi="Times New Roman" w:cs="Times New Roman"/>
          <w:sz w:val="28"/>
          <w:szCs w:val="28"/>
        </w:rPr>
        <w:t xml:space="preserve"> предусматриваются:</w:t>
      </w:r>
    </w:p>
    <w:p w:rsidR="00444856" w:rsidRPr="00D4459F" w:rsidRDefault="00272544" w:rsidP="00A5743D">
      <w:pPr>
        <w:widowControl w:val="0"/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44856" w:rsidRPr="00D4459F">
        <w:rPr>
          <w:rFonts w:ascii="Times New Roman" w:hAnsi="Times New Roman" w:cs="Times New Roman"/>
          <w:sz w:val="28"/>
          <w:szCs w:val="28"/>
        </w:rPr>
        <w:t>обязательные условия предоставления субсидий, включаемые в соглашение в соответствии со статьей 78</w:t>
      </w:r>
      <w:r w:rsidR="00444856" w:rsidRPr="00D4459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44856" w:rsidRPr="00D4459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2) </w:t>
      </w:r>
      <w:r w:rsidRPr="00D4459F">
        <w:rPr>
          <w:rFonts w:ascii="Times New Roman" w:eastAsia="SimSun" w:hAnsi="Times New Roman" w:cs="Times New Roman"/>
          <w:sz w:val="28"/>
          <w:szCs w:val="28"/>
        </w:rPr>
        <w:t>показатели результативности, порядок, форма, сроки представления организацией отчетов о достижении показателей результативности;</w:t>
      </w:r>
    </w:p>
    <w:p w:rsidR="00ED10B8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3) применение штрафных санкций к организации в случае </w:t>
      </w:r>
      <w:proofErr w:type="gramStart"/>
      <w:r w:rsidRPr="00D4459F">
        <w:rPr>
          <w:rFonts w:ascii="Times New Roman" w:eastAsia="SimSun" w:hAnsi="Times New Roman" w:cs="Times New Roman"/>
          <w:sz w:val="28"/>
          <w:szCs w:val="28"/>
        </w:rPr>
        <w:t>не</w:t>
      </w:r>
      <w:r w:rsidR="00ED10B8" w:rsidRPr="00D445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eastAsia="SimSun" w:hAnsi="Times New Roman" w:cs="Times New Roman"/>
          <w:sz w:val="28"/>
          <w:szCs w:val="28"/>
        </w:rPr>
        <w:t>достижения</w:t>
      </w:r>
      <w:proofErr w:type="gramEnd"/>
      <w:r w:rsidRPr="00D4459F">
        <w:rPr>
          <w:rFonts w:ascii="Times New Roman" w:eastAsia="SimSun" w:hAnsi="Times New Roman" w:cs="Times New Roman"/>
          <w:sz w:val="28"/>
          <w:szCs w:val="28"/>
        </w:rPr>
        <w:t xml:space="preserve"> показателей результативности.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Организация, заключившая соглашение, до 5-го числа каждого следующего месяца после заключения соглашения представляет в </w:t>
      </w:r>
      <w:r w:rsidR="00B2709F" w:rsidRPr="00D4459F">
        <w:rPr>
          <w:rFonts w:ascii="Times New Roman" w:hAnsi="Times New Roman" w:cs="Times New Roman"/>
          <w:sz w:val="28"/>
          <w:szCs w:val="28"/>
        </w:rPr>
        <w:t>Минобразования Забайкальского края</w:t>
      </w:r>
      <w:r w:rsidRPr="00D4459F">
        <w:rPr>
          <w:rFonts w:ascii="Times New Roma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hAnsi="Times New Roman" w:cs="Times New Roman"/>
          <w:spacing w:val="-6"/>
          <w:sz w:val="28"/>
          <w:szCs w:val="28"/>
        </w:rPr>
        <w:t>следующие документы:</w:t>
      </w:r>
    </w:p>
    <w:p w:rsidR="00444856" w:rsidRPr="00D4459F" w:rsidRDefault="00444856" w:rsidP="00A5743D">
      <w:pPr>
        <w:widowControl w:val="0"/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1) </w:t>
      </w:r>
      <w:r w:rsidRPr="00D4459F">
        <w:rPr>
          <w:rFonts w:ascii="Times New Roman" w:hAnsi="Times New Roman" w:cs="Times New Roman"/>
          <w:sz w:val="28"/>
          <w:szCs w:val="28"/>
        </w:rPr>
        <w:t>заявление о предоставлении субсидии;</w:t>
      </w:r>
    </w:p>
    <w:p w:rsidR="00ED10B8" w:rsidRPr="00D4459F" w:rsidRDefault="00444856" w:rsidP="00A5743D">
      <w:pPr>
        <w:widowControl w:val="0"/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2) документы, подтверждающие изменение количества обучающихся, в случае:</w:t>
      </w:r>
      <w:r w:rsidR="00ED10B8" w:rsidRPr="00D4459F">
        <w:rPr>
          <w:rFonts w:ascii="Times New Roma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hAnsi="Times New Roman" w:cs="Times New Roman"/>
          <w:sz w:val="28"/>
          <w:szCs w:val="28"/>
        </w:rPr>
        <w:t>увеличения количества обучающихся – копии распорядительных актов организации о приеме лиц, проживающих на территории Забайкальского края, обучающихся в организации, с приложением копий договоров, заключенных между организацией и родителями (законными представителями) обучающихся;</w:t>
      </w:r>
      <w:bookmarkStart w:id="1" w:name="Par63"/>
      <w:bookmarkEnd w:id="1"/>
      <w:r w:rsidR="00ED10B8" w:rsidRPr="00D4459F">
        <w:rPr>
          <w:rFonts w:ascii="Times New Roma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hAnsi="Times New Roman" w:cs="Times New Roman"/>
          <w:sz w:val="28"/>
          <w:szCs w:val="28"/>
        </w:rPr>
        <w:t>уменьшения количества обучающихся – копии распорядительных актов организации об отчислении обучающихся.</w:t>
      </w:r>
    </w:p>
    <w:p w:rsidR="00ED10B8" w:rsidRPr="00D4459F" w:rsidRDefault="00ED10B8" w:rsidP="00A5743D">
      <w:pPr>
        <w:widowControl w:val="0"/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Минобразования Забайкальского края </w:t>
      </w:r>
      <w:r w:rsidR="00444856" w:rsidRPr="00D4459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44856" w:rsidRPr="00D4459F">
        <w:rPr>
          <w:rFonts w:ascii="Times New Roman" w:hAnsi="Times New Roman" w:cs="Times New Roman"/>
          <w:spacing w:val="-6"/>
          <w:sz w:val="28"/>
          <w:szCs w:val="28"/>
        </w:rPr>
        <w:t>течение 30 календарных дней</w:t>
      </w:r>
      <w:r w:rsidR="00444856" w:rsidRPr="00D4459F">
        <w:rPr>
          <w:rFonts w:ascii="Times New Roman" w:hAnsi="Times New Roman" w:cs="Times New Roman"/>
          <w:bCs/>
          <w:sz w:val="28"/>
          <w:szCs w:val="28"/>
        </w:rPr>
        <w:t xml:space="preserve"> со дня поступления документов, указанных в пункте </w:t>
      </w:r>
      <w:hyperlink r:id="rId19" w:history="1">
        <w:r w:rsidR="00444856" w:rsidRPr="00D4459F">
          <w:rPr>
            <w:rFonts w:ascii="Times New Roman" w:hAnsi="Times New Roman" w:cs="Times New Roman"/>
            <w:bCs/>
            <w:sz w:val="28"/>
            <w:szCs w:val="28"/>
          </w:rPr>
          <w:t>16</w:t>
        </w:r>
      </w:hyperlink>
      <w:r w:rsidR="00444856" w:rsidRPr="00D4459F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="00B2709F" w:rsidRPr="00D4459F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444856" w:rsidRPr="00D4459F">
        <w:rPr>
          <w:rFonts w:ascii="Times New Roman" w:hAnsi="Times New Roman" w:cs="Times New Roman"/>
          <w:bCs/>
          <w:sz w:val="28"/>
          <w:szCs w:val="28"/>
        </w:rPr>
        <w:t xml:space="preserve">, на основании </w:t>
      </w:r>
      <w:r w:rsidR="00444856" w:rsidRPr="00D4459F">
        <w:rPr>
          <w:rFonts w:ascii="Times New Roman" w:hAnsi="Times New Roman" w:cs="Times New Roman"/>
          <w:sz w:val="28"/>
          <w:szCs w:val="28"/>
        </w:rPr>
        <w:t>документов, подтверждающих фактически произведенные организацией затраты,</w:t>
      </w:r>
      <w:r w:rsidR="00444856" w:rsidRPr="00D4459F">
        <w:rPr>
          <w:rFonts w:ascii="Times New Roman" w:hAnsi="Times New Roman" w:cs="Times New Roman"/>
          <w:bCs/>
          <w:sz w:val="28"/>
          <w:szCs w:val="28"/>
        </w:rPr>
        <w:t xml:space="preserve"> принимает решение о предоставлении субсид</w:t>
      </w:r>
      <w:proofErr w:type="gramStart"/>
      <w:r w:rsidR="00444856" w:rsidRPr="00D4459F">
        <w:rPr>
          <w:rFonts w:ascii="Times New Roman" w:hAnsi="Times New Roman" w:cs="Times New Roman"/>
          <w:bCs/>
          <w:sz w:val="28"/>
          <w:szCs w:val="28"/>
        </w:rPr>
        <w:t>ии и ее</w:t>
      </w:r>
      <w:proofErr w:type="gramEnd"/>
      <w:r w:rsidR="00444856" w:rsidRPr="00D4459F">
        <w:rPr>
          <w:rFonts w:ascii="Times New Roman" w:hAnsi="Times New Roman" w:cs="Times New Roman"/>
          <w:bCs/>
          <w:sz w:val="28"/>
          <w:szCs w:val="28"/>
        </w:rPr>
        <w:t xml:space="preserve"> размере либо решение об отказе в ее предоставлении.</w:t>
      </w:r>
    </w:p>
    <w:p w:rsidR="00ED10B8" w:rsidRPr="00D4459F" w:rsidRDefault="00444856" w:rsidP="00A5743D">
      <w:pPr>
        <w:widowControl w:val="0"/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В случае принятия решения об отказе в предоставлении субсидии </w:t>
      </w:r>
      <w:r w:rsidR="00ED10B8" w:rsidRPr="00D4459F">
        <w:rPr>
          <w:rFonts w:ascii="Times New Roman" w:hAnsi="Times New Roman" w:cs="Times New Roman"/>
          <w:sz w:val="28"/>
          <w:szCs w:val="28"/>
        </w:rPr>
        <w:t xml:space="preserve">Минобразования Забайкальского края </w:t>
      </w:r>
      <w:r w:rsidRPr="00D4459F">
        <w:rPr>
          <w:rFonts w:ascii="Times New Roman" w:hAnsi="Times New Roman" w:cs="Times New Roman"/>
          <w:spacing w:val="-6"/>
          <w:sz w:val="28"/>
          <w:szCs w:val="28"/>
        </w:rPr>
        <w:t>в течение 3 рабочих дней направляет в адрес организации письменное уведомление с обоснованием причин отказа.</w:t>
      </w:r>
    </w:p>
    <w:p w:rsidR="00444856" w:rsidRPr="00D4459F" w:rsidRDefault="00444856" w:rsidP="00A5743D">
      <w:pPr>
        <w:widowControl w:val="0"/>
        <w:autoSpaceDE w:val="0"/>
        <w:autoSpaceDN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pacing w:val="-6"/>
          <w:sz w:val="28"/>
          <w:szCs w:val="28"/>
        </w:rPr>
        <w:t>Основаниями для отказа в предоставлении субсидии являются:</w:t>
      </w:r>
    </w:p>
    <w:p w:rsidR="00444856" w:rsidRPr="00D4459F" w:rsidRDefault="00444856" w:rsidP="00A5743D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hAnsi="Times New Roman" w:cs="Times New Roman"/>
          <w:spacing w:val="-6"/>
          <w:sz w:val="28"/>
          <w:szCs w:val="28"/>
        </w:rPr>
        <w:t>1) представление документов, указанных в пункте 16 Порядка</w:t>
      </w:r>
      <w:r w:rsidR="00B2709F"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 2</w:t>
      </w:r>
      <w:r w:rsidRPr="00D4459F">
        <w:rPr>
          <w:rFonts w:ascii="Times New Roman" w:hAnsi="Times New Roman" w:cs="Times New Roman"/>
          <w:spacing w:val="-6"/>
          <w:sz w:val="28"/>
          <w:szCs w:val="28"/>
        </w:rPr>
        <w:t>, с нарушением сроков;</w:t>
      </w:r>
    </w:p>
    <w:p w:rsidR="00444856" w:rsidRPr="00D4459F" w:rsidRDefault="00444856" w:rsidP="00A5743D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hAnsi="Times New Roman" w:cs="Times New Roman"/>
          <w:spacing w:val="-6"/>
          <w:sz w:val="28"/>
          <w:szCs w:val="28"/>
        </w:rPr>
        <w:t>2) непредставление (представление не в полном объеме) документов, указанных в пункте 16 Порядка</w:t>
      </w:r>
      <w:r w:rsidR="00ED10B8" w:rsidRPr="00D4459F">
        <w:rPr>
          <w:rFonts w:ascii="Times New Roman" w:hAnsi="Times New Roman" w:cs="Times New Roman"/>
          <w:spacing w:val="-6"/>
          <w:sz w:val="28"/>
          <w:szCs w:val="28"/>
        </w:rPr>
        <w:t xml:space="preserve"> 2</w:t>
      </w:r>
      <w:r w:rsidRPr="00D4459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44856" w:rsidRPr="00D4459F" w:rsidRDefault="00444856" w:rsidP="00A5743D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hAnsi="Times New Roman" w:cs="Times New Roman"/>
          <w:spacing w:val="-6"/>
          <w:sz w:val="28"/>
          <w:szCs w:val="28"/>
        </w:rPr>
        <w:t>3) недостоверность представленной организацией информации;</w:t>
      </w:r>
    </w:p>
    <w:p w:rsidR="00444856" w:rsidRPr="00D4459F" w:rsidRDefault="00444856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4) наличие неисполненных предписаний </w:t>
      </w:r>
      <w:r w:rsidR="00B2709F" w:rsidRPr="00D4459F">
        <w:rPr>
          <w:rFonts w:ascii="Times New Roman" w:eastAsia="SimSun" w:hAnsi="Times New Roman" w:cs="Times New Roman"/>
          <w:sz w:val="28"/>
          <w:szCs w:val="28"/>
        </w:rPr>
        <w:t>Минобразования Забайкальского края</w:t>
      </w: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 об устранении нарушений законодательства Российской Федерации в области образования.</w:t>
      </w:r>
    </w:p>
    <w:p w:rsidR="00235250" w:rsidRPr="00D4459F" w:rsidRDefault="00444856" w:rsidP="00A5743D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459F">
        <w:rPr>
          <w:rFonts w:ascii="Times New Roman" w:hAnsi="Times New Roman" w:cs="Times New Roman"/>
          <w:spacing w:val="-6"/>
          <w:sz w:val="28"/>
          <w:szCs w:val="28"/>
        </w:rPr>
        <w:t>Отказ в предоставлении субсидии может быть обжалован в соответствии с действующим законодательством.</w:t>
      </w:r>
    </w:p>
    <w:p w:rsidR="00235250" w:rsidRPr="00D4459F" w:rsidRDefault="00235250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В соответствии с пунктом 23 Порядка 2 организация в срок не позднее 100 календарных дней со дня перечисления </w:t>
      </w:r>
      <w:proofErr w:type="spellStart"/>
      <w:r w:rsidRPr="00D4459F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Pr="00D4459F">
        <w:rPr>
          <w:rFonts w:ascii="Times New Roman" w:hAnsi="Times New Roman" w:cs="Times New Roman"/>
          <w:sz w:val="28"/>
          <w:szCs w:val="28"/>
        </w:rPr>
        <w:t xml:space="preserve"> Забайкальского края субсидии представляет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35250" w:rsidRPr="00D4459F" w:rsidRDefault="00235250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В случае не представления организацией указанных документов, в течение 5 рабочих дней после </w:t>
      </w:r>
      <w:proofErr w:type="gramStart"/>
      <w:r w:rsidRPr="00D4459F">
        <w:rPr>
          <w:rFonts w:ascii="Times New Roman" w:hAnsi="Times New Roman" w:cs="Times New Roman"/>
          <w:sz w:val="28"/>
          <w:szCs w:val="28"/>
        </w:rPr>
        <w:t xml:space="preserve">истечения срока, предусмотренного Порядком 2 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</w:t>
      </w:r>
      <w:r w:rsidRPr="00D4459F">
        <w:rPr>
          <w:rFonts w:ascii="Times New Roman" w:hAnsi="Times New Roman" w:cs="Times New Roman"/>
          <w:sz w:val="28"/>
          <w:szCs w:val="28"/>
        </w:rPr>
        <w:t xml:space="preserve"> принимает</w:t>
      </w:r>
      <w:proofErr w:type="gramEnd"/>
      <w:r w:rsidRPr="00D4459F">
        <w:rPr>
          <w:rFonts w:ascii="Times New Roman" w:hAnsi="Times New Roman" w:cs="Times New Roman"/>
          <w:sz w:val="28"/>
          <w:szCs w:val="28"/>
        </w:rPr>
        <w:t xml:space="preserve"> решение о приостановлении предоставления субсидии. Предоставление субсидии приостанавливается с месяца, в котором наступил срок, предусмотренный пунктом 2</w:t>
      </w:r>
      <w:r w:rsidR="007E028D" w:rsidRPr="00D4459F">
        <w:rPr>
          <w:rFonts w:ascii="Times New Roman" w:hAnsi="Times New Roman" w:cs="Times New Roman"/>
          <w:sz w:val="28"/>
          <w:szCs w:val="28"/>
        </w:rPr>
        <w:t>3</w:t>
      </w:r>
      <w:r w:rsidRPr="00D4459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4459F">
        <w:rPr>
          <w:rFonts w:ascii="Times New Roman" w:hAnsi="Times New Roman" w:cs="Times New Roman"/>
          <w:sz w:val="28"/>
          <w:szCs w:val="28"/>
        </w:rPr>
        <w:t xml:space="preserve">Порядка 2. </w:t>
      </w:r>
    </w:p>
    <w:p w:rsidR="00235250" w:rsidRPr="00D4459F" w:rsidRDefault="00235250" w:rsidP="00A5743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 xml:space="preserve">Решение о возобновлении предоставления субсидии принимается </w:t>
      </w:r>
      <w:proofErr w:type="spellStart"/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Минобразованием</w:t>
      </w:r>
      <w:proofErr w:type="spellEnd"/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4459F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предоставления организацией документов, предусмотренных пунктом 2</w:t>
      </w:r>
      <w:r w:rsidR="007E028D" w:rsidRPr="00D4459F">
        <w:rPr>
          <w:rFonts w:ascii="Times New Roman" w:hAnsi="Times New Roman" w:cs="Times New Roman"/>
          <w:sz w:val="28"/>
          <w:szCs w:val="28"/>
        </w:rPr>
        <w:t>3</w:t>
      </w:r>
      <w:r w:rsidRPr="00D4459F">
        <w:rPr>
          <w:rFonts w:ascii="Times New Roman" w:hAnsi="Times New Roman" w:cs="Times New Roman"/>
          <w:sz w:val="28"/>
          <w:szCs w:val="28"/>
        </w:rPr>
        <w:t xml:space="preserve"> Порядка 2, при этом предоставление субсидии возобновляется с месяца, в котором организацией представлены такие документы.</w:t>
      </w:r>
    </w:p>
    <w:p w:rsidR="00235250" w:rsidRPr="00D4459F" w:rsidRDefault="00235250" w:rsidP="00A5743D">
      <w:pPr>
        <w:autoSpaceDE w:val="0"/>
        <w:autoSpaceDN w:val="0"/>
        <w:adjustRightInd w:val="0"/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4459F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принятия решений, указанных в пунктах 2</w:t>
      </w:r>
      <w:r w:rsidR="007E028D" w:rsidRPr="00D4459F">
        <w:rPr>
          <w:rFonts w:ascii="Times New Roman" w:hAnsi="Times New Roman" w:cs="Times New Roman"/>
          <w:sz w:val="28"/>
          <w:szCs w:val="28"/>
        </w:rPr>
        <w:t>4</w:t>
      </w:r>
      <w:r w:rsidRPr="00D4459F">
        <w:rPr>
          <w:rFonts w:ascii="Times New Roman" w:hAnsi="Times New Roman" w:cs="Times New Roman"/>
          <w:sz w:val="28"/>
          <w:szCs w:val="28"/>
        </w:rPr>
        <w:t xml:space="preserve"> и 2</w:t>
      </w:r>
      <w:r w:rsidR="007E028D" w:rsidRPr="00D4459F">
        <w:rPr>
          <w:rFonts w:ascii="Times New Roman" w:hAnsi="Times New Roman" w:cs="Times New Roman"/>
          <w:sz w:val="28"/>
          <w:szCs w:val="28"/>
        </w:rPr>
        <w:t>5</w:t>
      </w:r>
      <w:r w:rsidRPr="00D4459F">
        <w:rPr>
          <w:rFonts w:ascii="Times New Roman" w:hAnsi="Times New Roman" w:cs="Times New Roman"/>
          <w:sz w:val="28"/>
          <w:szCs w:val="28"/>
        </w:rPr>
        <w:t xml:space="preserve"> Порядка 2,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Минобразования Забайкальского края</w:t>
      </w:r>
      <w:r w:rsidRPr="00D4459F">
        <w:rPr>
          <w:rFonts w:ascii="Times New Roman" w:hAnsi="Times New Roman" w:cs="Times New Roman"/>
          <w:sz w:val="28"/>
          <w:szCs w:val="28"/>
        </w:rPr>
        <w:t xml:space="preserve"> направляет соответствующие уведомления организации о приостановлении предоставления субсидии или о возобновлении предоставления субсидии.</w:t>
      </w:r>
    </w:p>
    <w:p w:rsidR="006E1EE2" w:rsidRPr="00D4459F" w:rsidRDefault="00235250" w:rsidP="00A5743D">
      <w:pPr>
        <w:autoSpaceDE w:val="0"/>
        <w:autoSpaceDN w:val="0"/>
        <w:adjustRightInd w:val="0"/>
        <w:spacing w:line="240" w:lineRule="auto"/>
        <w:ind w:firstLine="697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Организация несет ответственность за недостоверность данных, представляемых в </w:t>
      </w:r>
      <w:proofErr w:type="spellStart"/>
      <w:r w:rsidR="007E028D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Минобразованием</w:t>
      </w:r>
      <w:proofErr w:type="spellEnd"/>
      <w:r w:rsidR="007E028D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D4459F">
        <w:rPr>
          <w:rFonts w:ascii="Times New Roman" w:eastAsia="SimSun" w:hAnsi="Times New Roman" w:cs="Times New Roman"/>
          <w:sz w:val="28"/>
          <w:szCs w:val="28"/>
        </w:rPr>
        <w:t>, в соответствии с законодательством Российской Федерации.</w:t>
      </w:r>
      <w:r w:rsidR="007E028D" w:rsidRPr="00D445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В случае выявления </w:t>
      </w:r>
      <w:proofErr w:type="spellStart"/>
      <w:r w:rsidR="007E028D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Минобразованием</w:t>
      </w:r>
      <w:proofErr w:type="spellEnd"/>
      <w:r w:rsidR="007E028D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7E028D" w:rsidRPr="00D445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eastAsia="SimSun" w:hAnsi="Times New Roman" w:cs="Times New Roman"/>
          <w:sz w:val="28"/>
          <w:szCs w:val="28"/>
        </w:rPr>
        <w:t>нарушения организацией условий, установленных при предоставлении субсидии, Министерство составляет акт, в котором указываются выявленные нарушения и сроки их устранения, и направляет организации указанный акт в течение 5 рабочих дней со дня его составления.</w:t>
      </w:r>
      <w:r w:rsidR="00A25533" w:rsidRPr="00D445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eastAsia="SimSun" w:hAnsi="Times New Roman" w:cs="Times New Roman"/>
          <w:sz w:val="28"/>
          <w:szCs w:val="28"/>
        </w:rPr>
        <w:t>В случаях не представления организацией документов, предусмотренных пунктом  23 Порядка</w:t>
      </w:r>
      <w:r w:rsidR="00D4459F" w:rsidRPr="00D4459F">
        <w:rPr>
          <w:rFonts w:ascii="Times New Roman" w:eastAsia="SimSun" w:hAnsi="Times New Roman" w:cs="Times New Roman"/>
          <w:sz w:val="28"/>
          <w:szCs w:val="28"/>
        </w:rPr>
        <w:t xml:space="preserve"> 2</w:t>
      </w: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, в срок до 31 декабря текущего года, не устранения нарушений в сроки, указанные в акте, </w:t>
      </w:r>
      <w:r w:rsidR="00A25533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</w:t>
      </w:r>
      <w:r w:rsidR="00A25533" w:rsidRPr="00D445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eastAsia="SimSun" w:hAnsi="Times New Roman" w:cs="Times New Roman"/>
          <w:sz w:val="28"/>
          <w:szCs w:val="28"/>
        </w:rPr>
        <w:t>принимает решение о возврате субсидии в бюджет Забайкальского края.</w:t>
      </w:r>
      <w:r w:rsidR="00A25533" w:rsidRPr="00D4459F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D4459F">
        <w:rPr>
          <w:rFonts w:ascii="Times New Roman" w:eastAsia="SimSun" w:hAnsi="Times New Roman" w:cs="Times New Roman"/>
          <w:sz w:val="28"/>
          <w:szCs w:val="28"/>
        </w:rPr>
        <w:t xml:space="preserve">В течение 5 рабочих дней со дня принятия решения, указанного в </w:t>
      </w:r>
      <w:r w:rsidRPr="00D4459F">
        <w:rPr>
          <w:rFonts w:ascii="Times New Roman" w:hAnsi="Times New Roman" w:cs="Times New Roman"/>
          <w:sz w:val="28"/>
          <w:szCs w:val="28"/>
        </w:rPr>
        <w:t xml:space="preserve">пункте 33 </w:t>
      </w:r>
      <w:r w:rsidRPr="00D4459F">
        <w:rPr>
          <w:rFonts w:ascii="Times New Roman" w:eastAsia="SimSun" w:hAnsi="Times New Roman" w:cs="Times New Roman"/>
          <w:sz w:val="28"/>
          <w:szCs w:val="28"/>
        </w:rPr>
        <w:t>Порядка</w:t>
      </w:r>
      <w:r w:rsidR="00A25533" w:rsidRPr="00D4459F">
        <w:rPr>
          <w:rFonts w:ascii="Times New Roman" w:eastAsia="SimSun" w:hAnsi="Times New Roman" w:cs="Times New Roman"/>
          <w:sz w:val="28"/>
          <w:szCs w:val="28"/>
        </w:rPr>
        <w:t xml:space="preserve"> 2</w:t>
      </w: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A25533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</w:t>
      </w:r>
      <w:r w:rsidR="00A25533" w:rsidRPr="00D445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eastAsia="SimSun" w:hAnsi="Times New Roman" w:cs="Times New Roman"/>
          <w:sz w:val="28"/>
          <w:szCs w:val="28"/>
        </w:rPr>
        <w:t>направляет его организации вместе с требованием о возврате субсидии, содержащим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 субсидии.</w:t>
      </w:r>
      <w:proofErr w:type="gramEnd"/>
      <w:r w:rsidR="00A25533" w:rsidRPr="00D445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Организация обязана осуществить возврат субсидии в течение 10 рабочих </w:t>
      </w:r>
      <w:r w:rsidRPr="00D4459F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дней со дня получения решения, указанного в </w:t>
      </w:r>
      <w:hyperlink r:id="rId20" w:history="1">
        <w:r w:rsidRPr="00D4459F">
          <w:rPr>
            <w:rFonts w:ascii="Times New Roman" w:eastAsia="SimSun" w:hAnsi="Times New Roman" w:cs="Times New Roman"/>
            <w:sz w:val="28"/>
            <w:szCs w:val="28"/>
          </w:rPr>
          <w:t>пункте 27</w:t>
        </w:r>
      </w:hyperlink>
      <w:r w:rsidRPr="00D4459F">
        <w:rPr>
          <w:rFonts w:ascii="Times New Roman" w:eastAsia="SimSun" w:hAnsi="Times New Roman" w:cs="Times New Roman"/>
          <w:sz w:val="28"/>
          <w:szCs w:val="28"/>
        </w:rPr>
        <w:t xml:space="preserve"> Порядка</w:t>
      </w:r>
      <w:r w:rsidR="00A25533" w:rsidRPr="00D4459F">
        <w:rPr>
          <w:rFonts w:ascii="Times New Roman" w:eastAsia="SimSun" w:hAnsi="Times New Roman" w:cs="Times New Roman"/>
          <w:sz w:val="28"/>
          <w:szCs w:val="28"/>
        </w:rPr>
        <w:t xml:space="preserve"> 2</w:t>
      </w:r>
      <w:r w:rsidRPr="00D4459F">
        <w:rPr>
          <w:rFonts w:ascii="Times New Roman" w:eastAsia="SimSun" w:hAnsi="Times New Roman" w:cs="Times New Roman"/>
          <w:sz w:val="28"/>
          <w:szCs w:val="28"/>
        </w:rPr>
        <w:t>.</w:t>
      </w:r>
      <w:r w:rsidR="00A25533" w:rsidRPr="00D445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eastAsia="SimSun" w:hAnsi="Times New Roman" w:cs="Times New Roman"/>
          <w:sz w:val="28"/>
          <w:szCs w:val="28"/>
        </w:rPr>
        <w:t xml:space="preserve">В случае невозврата организацией субсидии сумма, израсходованная с нарушением условий и требований ее предоставления, подлежит взысканию </w:t>
      </w:r>
      <w:r w:rsidR="00A25533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Забайкальского края</w:t>
      </w:r>
      <w:r w:rsidR="00A25533" w:rsidRPr="00D445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4459F">
        <w:rPr>
          <w:rFonts w:ascii="Times New Roman" w:eastAsia="SimSu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21642A" w:rsidRDefault="0021642A" w:rsidP="00A5743D">
      <w:pPr>
        <w:autoSpaceDE w:val="0"/>
        <w:autoSpaceDN w:val="0"/>
        <w:adjustRightInd w:val="0"/>
        <w:spacing w:line="240" w:lineRule="auto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9F">
        <w:rPr>
          <w:rFonts w:ascii="Times New Roman" w:hAnsi="Times New Roman" w:cs="Times New Roman"/>
          <w:sz w:val="28"/>
          <w:szCs w:val="28"/>
        </w:rPr>
        <w:t>В целом, предлагаемый проект постановления содержит нормы аналогичные положениям действующего регионального законодательства в рассматриваемой сфере, нормы Порядка 1 и Порядка 2 не носят избыточного характера и в некоторой степени ослабляют требования к организациям.</w:t>
      </w:r>
    </w:p>
    <w:p w:rsidR="00357E0D" w:rsidRPr="00D4459F" w:rsidRDefault="00357E0D" w:rsidP="00A5743D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проведенной оценки регулирующего воздействия проекта </w:t>
      </w:r>
      <w:r w:rsidR="00D81958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сделан вывод </w:t>
      </w:r>
      <w:r w:rsidR="00936826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низкой степени регулирующего воздействия, об отсутствии в проекте </w:t>
      </w:r>
      <w:r w:rsidR="00D81958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36826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положений, устанавливающих ранее не предусмотренные нормативными правовыми актами Забайкальского края запреты и ограничения </w:t>
      </w:r>
      <w:r w:rsidR="00613FB1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90ABF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936826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положений, приводящих к возникновению ранее не предусмотренных нормативными правовыми актами Забайкальского края расходов </w:t>
      </w:r>
      <w:r w:rsidR="00E90ABF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613FB1" w:rsidRPr="00D4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D171B9" w:rsidRDefault="00D171B9" w:rsidP="00A574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B9" w:rsidRDefault="00D171B9" w:rsidP="00A574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B9" w:rsidRDefault="00D171B9" w:rsidP="00A574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71A" w:rsidRDefault="00AD171A" w:rsidP="00A574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F312F6" w:rsidRPr="00AD171A" w:rsidRDefault="00AD171A" w:rsidP="00A574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- </w:t>
      </w:r>
      <w:r>
        <w:rPr>
          <w:rFonts w:ascii="Times New Roman" w:hAnsi="Times New Roman" w:cs="Times New Roman"/>
          <w:sz w:val="28"/>
          <w:szCs w:val="28"/>
        </w:rPr>
        <w:t>Министр</w:t>
      </w:r>
      <w:r w:rsidR="00645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FB1" w:rsidRPr="00613FB1" w:rsidRDefault="00613FB1" w:rsidP="00A574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FB1">
        <w:rPr>
          <w:rFonts w:ascii="Times New Roman" w:hAnsi="Times New Roman" w:cs="Times New Roman"/>
          <w:sz w:val="28"/>
          <w:szCs w:val="28"/>
        </w:rPr>
        <w:t xml:space="preserve">экономического развития  </w:t>
      </w:r>
    </w:p>
    <w:p w:rsidR="002E1D77" w:rsidRPr="00AD171A" w:rsidRDefault="00AD171A" w:rsidP="00A574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947"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D9BB6" wp14:editId="1D0B94CC">
                <wp:simplePos x="0" y="0"/>
                <wp:positionH relativeFrom="column">
                  <wp:posOffset>-79375</wp:posOffset>
                </wp:positionH>
                <wp:positionV relativeFrom="paragraph">
                  <wp:posOffset>274320</wp:posOffset>
                </wp:positionV>
                <wp:extent cx="4800600" cy="340995"/>
                <wp:effectExtent l="0" t="0" r="19050" b="209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47" w:rsidRPr="00B13947" w:rsidRDefault="00B13947" w:rsidP="00B1394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</w:rPr>
                            </w:pPr>
                            <w:r w:rsidRPr="00B13947">
                              <w:rPr>
                                <w:rFonts w:ascii="Times New Roman" w:hAnsi="Times New Roman" w:cs="Times New Roman"/>
                                <w:sz w:val="18"/>
                                <w:szCs w:val="28"/>
                              </w:rPr>
                              <w:t>Днепровский Артем Анатольевич 40-17-86</w:t>
                            </w:r>
                          </w:p>
                          <w:p w:rsidR="00B13947" w:rsidRDefault="00B139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25pt;margin-top:21.6pt;width:378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" strokecolor="white [3212]">
                <v:textbox>
                  <w:txbxContent>
                    <w:p w:rsidR="00B13947" w:rsidRPr="00B13947" w:rsidRDefault="00B13947" w:rsidP="00B1394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28"/>
                        </w:rPr>
                      </w:pPr>
                      <w:r w:rsidRPr="00B13947">
                        <w:rPr>
                          <w:rFonts w:ascii="Times New Roman" w:hAnsi="Times New Roman" w:cs="Times New Roman"/>
                          <w:sz w:val="18"/>
                          <w:szCs w:val="28"/>
                        </w:rPr>
                        <w:t>Днепровский Артем Анатольевич 40-17-86</w:t>
                      </w:r>
                    </w:p>
                    <w:p w:rsidR="00B13947" w:rsidRDefault="00B13947"/>
                  </w:txbxContent>
                </v:textbox>
              </v:shape>
            </w:pict>
          </mc:Fallback>
        </mc:AlternateContent>
      </w:r>
      <w:r w:rsidR="00613FB1" w:rsidRPr="00613FB1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613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13FB1" w:rsidRPr="00613FB1">
        <w:rPr>
          <w:rFonts w:ascii="Times New Roman" w:hAnsi="Times New Roman" w:cs="Times New Roman"/>
          <w:sz w:val="28"/>
          <w:szCs w:val="28"/>
        </w:rPr>
        <w:tab/>
      </w:r>
      <w:r w:rsidR="00613F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С.С. Новиченко</w:t>
      </w:r>
    </w:p>
    <w:sectPr w:rsidR="002E1D77" w:rsidRPr="00AD171A" w:rsidSect="00A037B6">
      <w:headerReference w:type="even" r:id="rId21"/>
      <w:headerReference w:type="default" r:id="rId22"/>
      <w:pgSz w:w="11907" w:h="16840" w:code="9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7C" w:rsidRDefault="006F257C">
      <w:pPr>
        <w:spacing w:after="0" w:line="240" w:lineRule="auto"/>
      </w:pPr>
      <w:r>
        <w:separator/>
      </w:r>
    </w:p>
  </w:endnote>
  <w:endnote w:type="continuationSeparator" w:id="0">
    <w:p w:rsidR="006F257C" w:rsidRDefault="006F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7C" w:rsidRDefault="006F257C">
      <w:pPr>
        <w:spacing w:after="0" w:line="240" w:lineRule="auto"/>
      </w:pPr>
      <w:r>
        <w:separator/>
      </w:r>
    </w:p>
  </w:footnote>
  <w:footnote w:type="continuationSeparator" w:id="0">
    <w:p w:rsidR="006F257C" w:rsidRDefault="006F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7C" w:rsidRDefault="006F257C" w:rsidP="00A5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257C" w:rsidRDefault="006F25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7C" w:rsidRDefault="006F257C" w:rsidP="00A5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115">
      <w:rPr>
        <w:rStyle w:val="a5"/>
        <w:noProof/>
      </w:rPr>
      <w:t>2</w:t>
    </w:r>
    <w:r>
      <w:rPr>
        <w:rStyle w:val="a5"/>
      </w:rPr>
      <w:fldChar w:fldCharType="end"/>
    </w:r>
  </w:p>
  <w:p w:rsidR="006F257C" w:rsidRPr="00263AC7" w:rsidRDefault="006F257C" w:rsidP="00A55637">
    <w:pPr>
      <w:pStyle w:val="a3"/>
      <w:framePr w:wrap="around" w:vAnchor="text" w:hAnchor="page" w:x="1696" w:y="1"/>
      <w:rPr>
        <w:rStyle w:val="a5"/>
        <w:lang w:val="ru-RU"/>
      </w:rPr>
    </w:pPr>
  </w:p>
  <w:p w:rsidR="006F257C" w:rsidRDefault="006F257C" w:rsidP="00A5563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9D"/>
    <w:multiLevelType w:val="hybridMultilevel"/>
    <w:tmpl w:val="ABA8DF4C"/>
    <w:lvl w:ilvl="0" w:tplc="E8BC3424">
      <w:start w:val="1"/>
      <w:numFmt w:val="decimal"/>
      <w:lvlText w:val="%1."/>
      <w:lvlJc w:val="left"/>
      <w:pPr>
        <w:ind w:left="2164" w:hanging="1455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0D"/>
    <w:rsid w:val="000076E5"/>
    <w:rsid w:val="00010979"/>
    <w:rsid w:val="00036D21"/>
    <w:rsid w:val="00056115"/>
    <w:rsid w:val="000809A5"/>
    <w:rsid w:val="000B1CA7"/>
    <w:rsid w:val="00116E0C"/>
    <w:rsid w:val="001475FD"/>
    <w:rsid w:val="00164E30"/>
    <w:rsid w:val="0017699E"/>
    <w:rsid w:val="001F1647"/>
    <w:rsid w:val="0021642A"/>
    <w:rsid w:val="002215AA"/>
    <w:rsid w:val="00235250"/>
    <w:rsid w:val="00251742"/>
    <w:rsid w:val="00272544"/>
    <w:rsid w:val="00274CDE"/>
    <w:rsid w:val="002763AB"/>
    <w:rsid w:val="002A0516"/>
    <w:rsid w:val="002A40BD"/>
    <w:rsid w:val="002A4638"/>
    <w:rsid w:val="002A4828"/>
    <w:rsid w:val="002B17C4"/>
    <w:rsid w:val="002B2F9D"/>
    <w:rsid w:val="002C3A80"/>
    <w:rsid w:val="002C4DD8"/>
    <w:rsid w:val="002E1D77"/>
    <w:rsid w:val="00307322"/>
    <w:rsid w:val="0030732E"/>
    <w:rsid w:val="00322E88"/>
    <w:rsid w:val="00323129"/>
    <w:rsid w:val="00332DE2"/>
    <w:rsid w:val="00357E0D"/>
    <w:rsid w:val="00365EC7"/>
    <w:rsid w:val="003A4B42"/>
    <w:rsid w:val="003B3F92"/>
    <w:rsid w:val="003C2069"/>
    <w:rsid w:val="003E4FBE"/>
    <w:rsid w:val="003F0986"/>
    <w:rsid w:val="00427182"/>
    <w:rsid w:val="00444856"/>
    <w:rsid w:val="00461886"/>
    <w:rsid w:val="00463BE3"/>
    <w:rsid w:val="0048748D"/>
    <w:rsid w:val="00497931"/>
    <w:rsid w:val="004B4B5F"/>
    <w:rsid w:val="004B7D27"/>
    <w:rsid w:val="004C562B"/>
    <w:rsid w:val="004D4396"/>
    <w:rsid w:val="004E265D"/>
    <w:rsid w:val="004F113E"/>
    <w:rsid w:val="005550FC"/>
    <w:rsid w:val="00555508"/>
    <w:rsid w:val="005730B9"/>
    <w:rsid w:val="005B7E23"/>
    <w:rsid w:val="005C7639"/>
    <w:rsid w:val="00613FB1"/>
    <w:rsid w:val="00645503"/>
    <w:rsid w:val="006D20C0"/>
    <w:rsid w:val="006E1EE2"/>
    <w:rsid w:val="006F0EF9"/>
    <w:rsid w:val="006F20FD"/>
    <w:rsid w:val="006F257C"/>
    <w:rsid w:val="00707ECF"/>
    <w:rsid w:val="00712619"/>
    <w:rsid w:val="007470E3"/>
    <w:rsid w:val="00754AC9"/>
    <w:rsid w:val="00797B5C"/>
    <w:rsid w:val="007A1147"/>
    <w:rsid w:val="007E028D"/>
    <w:rsid w:val="007E3A84"/>
    <w:rsid w:val="007F6D91"/>
    <w:rsid w:val="00804D66"/>
    <w:rsid w:val="008236DF"/>
    <w:rsid w:val="008606B3"/>
    <w:rsid w:val="00862BDF"/>
    <w:rsid w:val="00886FAF"/>
    <w:rsid w:val="008E1052"/>
    <w:rsid w:val="008E280D"/>
    <w:rsid w:val="008E68D5"/>
    <w:rsid w:val="008F6E93"/>
    <w:rsid w:val="0092103B"/>
    <w:rsid w:val="009301B1"/>
    <w:rsid w:val="00936826"/>
    <w:rsid w:val="00954E4D"/>
    <w:rsid w:val="009560BD"/>
    <w:rsid w:val="00A037B6"/>
    <w:rsid w:val="00A25533"/>
    <w:rsid w:val="00A3001F"/>
    <w:rsid w:val="00A42D93"/>
    <w:rsid w:val="00A52304"/>
    <w:rsid w:val="00A55637"/>
    <w:rsid w:val="00A5743D"/>
    <w:rsid w:val="00A6427A"/>
    <w:rsid w:val="00A66BD7"/>
    <w:rsid w:val="00AD171A"/>
    <w:rsid w:val="00AD43DA"/>
    <w:rsid w:val="00B1251F"/>
    <w:rsid w:val="00B13947"/>
    <w:rsid w:val="00B26A8D"/>
    <w:rsid w:val="00B2709F"/>
    <w:rsid w:val="00B94FC0"/>
    <w:rsid w:val="00B96849"/>
    <w:rsid w:val="00BD7EBA"/>
    <w:rsid w:val="00BE1890"/>
    <w:rsid w:val="00BF1A2A"/>
    <w:rsid w:val="00BF4C6C"/>
    <w:rsid w:val="00C46063"/>
    <w:rsid w:val="00C62052"/>
    <w:rsid w:val="00C62121"/>
    <w:rsid w:val="00C87508"/>
    <w:rsid w:val="00CB11C6"/>
    <w:rsid w:val="00CD75E7"/>
    <w:rsid w:val="00CE011F"/>
    <w:rsid w:val="00CE78EA"/>
    <w:rsid w:val="00CF71E4"/>
    <w:rsid w:val="00D171B9"/>
    <w:rsid w:val="00D4459F"/>
    <w:rsid w:val="00D50350"/>
    <w:rsid w:val="00D51C91"/>
    <w:rsid w:val="00D70C75"/>
    <w:rsid w:val="00D81958"/>
    <w:rsid w:val="00D901A0"/>
    <w:rsid w:val="00DF226A"/>
    <w:rsid w:val="00E266AF"/>
    <w:rsid w:val="00E33342"/>
    <w:rsid w:val="00E37EB6"/>
    <w:rsid w:val="00E41430"/>
    <w:rsid w:val="00E4213B"/>
    <w:rsid w:val="00E613E3"/>
    <w:rsid w:val="00E65914"/>
    <w:rsid w:val="00E80883"/>
    <w:rsid w:val="00E834FD"/>
    <w:rsid w:val="00E90ABF"/>
    <w:rsid w:val="00E9681A"/>
    <w:rsid w:val="00ED10B8"/>
    <w:rsid w:val="00ED33B8"/>
    <w:rsid w:val="00EE1191"/>
    <w:rsid w:val="00F15FFC"/>
    <w:rsid w:val="00F20EE6"/>
    <w:rsid w:val="00F312F6"/>
    <w:rsid w:val="00F6018D"/>
    <w:rsid w:val="00F726E3"/>
    <w:rsid w:val="00F77BE1"/>
    <w:rsid w:val="00F915B0"/>
    <w:rsid w:val="00FC1DC2"/>
    <w:rsid w:val="00FD3DEF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E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57E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357E0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E0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D43DA"/>
    <w:rPr>
      <w:color w:val="0000FF" w:themeColor="hyperlink"/>
      <w:u w:val="single"/>
    </w:rPr>
  </w:style>
  <w:style w:type="paragraph" w:customStyle="1" w:styleId="ConsPlusNormal">
    <w:name w:val="ConsPlusNormal"/>
    <w:rsid w:val="005550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F6D9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4213B"/>
    <w:pPr>
      <w:spacing w:after="0"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E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57E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357E0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E0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D43DA"/>
    <w:rPr>
      <w:color w:val="0000FF" w:themeColor="hyperlink"/>
      <w:u w:val="single"/>
    </w:rPr>
  </w:style>
  <w:style w:type="paragraph" w:customStyle="1" w:styleId="ConsPlusNormal">
    <w:name w:val="ConsPlusNormal"/>
    <w:rsid w:val="005550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F6D9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4213B"/>
    <w:pPr>
      <w:spacing w:after="0"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ulyabinAN\AppData\Local\Microsoft\Windows\Temporary%20Internet%20Files\Content.Outlook\SEIV292U\l%20Par34" TargetMode="External"/><Relationship Id="rId18" Type="http://schemas.openxmlformats.org/officeDocument/2006/relationships/hyperlink" Target="file:///C:\Users\KulyabinAN\AppData\Local\Microsoft\Windows\Temporary%20Internet%20Files\Content.Outlook\SEIV292U\l%20Par3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file:///C:\Users\KulyabinAN\AppData\Local\Microsoft\Windows\Temporary%20Internet%20Files\Content.Outlook\SEIV292U\l%20Par97" TargetMode="External"/><Relationship Id="rId17" Type="http://schemas.openxmlformats.org/officeDocument/2006/relationships/hyperlink" Target="file:///C:\Users\KulyabinAN\AppData\Local\Microsoft\Windows\Temporary%20Internet%20Files\Content.Outlook\SEIV292U\l%20Par29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KulyabinAN\AppData\Local\Microsoft\Windows\Temporary%20Internet%20Files\Content.Outlook\SEIV292U\l%20Par16" TargetMode="External"/><Relationship Id="rId20" Type="http://schemas.openxmlformats.org/officeDocument/2006/relationships/hyperlink" Target="file:///C:\Users\KulyabinAN\AppData\Local\Microsoft\Windows\Temporary%20Internet%20Files\Content.Outlook\SEIV292U\l%20Par6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60A9B2991323624B27476C0423DB88B1C461C4E11E775803EB161C34276B4C41E38528D58BF425B10984B14ByAcD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KulyabinAN\AppData\Local\Microsoft\Windows\Temporary%20Internet%20Files\Content.Outlook\SEIV292U\l%20Par29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U:\!&#1054;&#1090;&#1076;&#1077;&#1083;%20&#1089;&#1086;&#1074;&#1077;&#1088;&#1096;&#1077;&#1085;&#1089;&#1090;&#1074;&#1086;&#1074;&#1072;&#1085;&#1080;&#1103;%20&#1075;&#1086;&#1089;&#1091;&#1076;&#1072;&#1088;&#1089;&#1090;&#1074;&#1077;&#1085;&#1085;&#1086;&#1075;&#1086;%20&#1091;&#1087;&#1088;&#1072;&#1074;&#1083;&#1077;&#1085;&#1080;&#1103;\&#1044;&#1085;&#1077;&#1087;&#1088;&#1086;&#1074;&#1089;&#1082;&#1080;&#1081;%20&#1040;&#1088;&#1090;&#1077;&#1084;%20&#1040;&#1085;&#1072;&#1090;&#1086;&#1083;&#1100;&#1077;&#1074;&#1080;&#1095;\&#1052;&#1048;&#1053;&#1054;&#1041;&#1056;%20&#1047;&#1050;\2018%20&#1075;&#1086;&#1076;\16.07%207113\&#1055;&#1086;&#1089;&#1090;&#1072;&#1085;&#1086;&#1074;&#1083;&#1077;&#1085;&#1080;&#1077;%20&#1087;&#1086;%20&#1089;&#1090;%2078,%2078.1%20&#1096;&#1082;&#1086;&#1083;&#1072;.docx" TargetMode="External"/><Relationship Id="rId19" Type="http://schemas.openxmlformats.org/officeDocument/2006/relationships/hyperlink" Target="consultantplus://offline/ref=20D4C583C4F0A7FF90320384DD724FE927350F98FDEE7A1B8FA447D879AECAA7411B02CF4DAFA9460429A588B4B1D5A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U:\!&#1054;&#1090;&#1076;&#1077;&#1083;%20&#1089;&#1086;&#1074;&#1077;&#1088;&#1096;&#1077;&#1085;&#1089;&#1090;&#1074;&#1086;&#1074;&#1072;&#1085;&#1080;&#1103;%20&#1075;&#1086;&#1089;&#1091;&#1076;&#1072;&#1088;&#1089;&#1090;&#1074;&#1077;&#1085;&#1085;&#1086;&#1075;&#1086;%20&#1091;&#1087;&#1088;&#1072;&#1074;&#1083;&#1077;&#1085;&#1080;&#1103;\&#1044;&#1085;&#1077;&#1087;&#1088;&#1086;&#1074;&#1089;&#1082;&#1080;&#1081;%20&#1040;&#1088;&#1090;&#1077;&#1084;%20&#1040;&#1085;&#1072;&#1090;&#1086;&#1083;&#1100;&#1077;&#1074;&#1080;&#1095;\&#1052;&#1048;&#1053;&#1054;&#1041;&#1056;%20&#1047;&#1050;\2018%20&#1075;&#1086;&#1076;\16.07%207113\&#1055;&#1086;&#1089;&#1090;&#1072;&#1085;&#1086;&#1074;&#1083;&#1077;&#1085;&#1080;&#1077;%20&#1087;&#1086;%20&#1089;&#1090;%2078,%2078.1%20&#1096;&#1082;&#1086;&#1083;&#1072;.docx" TargetMode="External"/><Relationship Id="rId14" Type="http://schemas.openxmlformats.org/officeDocument/2006/relationships/hyperlink" Target="file:///C:\Users\KulyabinAN\AppData\Local\Microsoft\Windows\Temporary%20Internet%20Files\Content.Outlook\SEIV292U\l%20Par97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F64A-7BB2-40FB-9F6B-E4815042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10</Pages>
  <Words>3962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Serebrykova</dc:creator>
  <cp:lastModifiedBy>Serebryakova</cp:lastModifiedBy>
  <cp:revision>28</cp:revision>
  <cp:lastPrinted>2018-07-31T03:30:00Z</cp:lastPrinted>
  <dcterms:created xsi:type="dcterms:W3CDTF">2018-07-25T23:56:00Z</dcterms:created>
  <dcterms:modified xsi:type="dcterms:W3CDTF">2018-09-27T00:18:00Z</dcterms:modified>
</cp:coreProperties>
</file>