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5" w:rsidRDefault="00BB5B6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3F3E" w:rsidRDefault="003C3F3E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E8" w:rsidRPr="00DE4F65" w:rsidRDefault="00251A4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A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1151AC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1151AC" w:rsidRPr="001151AC" w:rsidRDefault="00BE27E8" w:rsidP="00DE4F6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151AC" w:rsidRPr="001151A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проект </w:t>
      </w:r>
      <w:r w:rsidR="001151AC" w:rsidRPr="001151AC">
        <w:rPr>
          <w:rFonts w:ascii="Times New Roman" w:hAnsi="Times New Roman" w:cs="Times New Roman"/>
          <w:b/>
          <w:sz w:val="24"/>
          <w:szCs w:val="24"/>
        </w:rPr>
        <w:t>постановления Правительства Забайкальского края</w:t>
      </w:r>
    </w:p>
    <w:p w:rsidR="00DE4F65" w:rsidRDefault="001151AC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1AC">
        <w:rPr>
          <w:rFonts w:ascii="Times New Roman" w:hAnsi="Times New Roman" w:cs="Times New Roman"/>
          <w:b/>
          <w:sz w:val="24"/>
          <w:szCs w:val="24"/>
        </w:rPr>
        <w:t>«</w:t>
      </w:r>
      <w:r w:rsidRPr="001151A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1151A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критериев отнесения деятельности </w:t>
      </w:r>
      <w:r w:rsidRPr="001151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юридических лиц, привлекающих д</w:t>
      </w:r>
      <w:r w:rsidRPr="001151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е</w:t>
      </w:r>
      <w:r w:rsidRPr="001151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нежные средства участников долевого строительства, </w:t>
      </w:r>
      <w:r w:rsidRPr="001151AC">
        <w:rPr>
          <w:rFonts w:ascii="Times New Roman" w:hAnsi="Times New Roman" w:cs="Times New Roman"/>
          <w:b/>
          <w:sz w:val="24"/>
          <w:szCs w:val="24"/>
          <w:lang w:eastAsia="en-US"/>
        </w:rPr>
        <w:t>к отдельным категориям риска</w:t>
      </w:r>
      <w:r w:rsidRPr="001151AC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государственного контроля (надзора) в области долевого строительства мн</w:t>
      </w:r>
      <w:r w:rsidRPr="001151A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151AC">
        <w:rPr>
          <w:rFonts w:ascii="Times New Roman" w:hAnsi="Times New Roman" w:cs="Times New Roman"/>
          <w:b/>
          <w:bCs/>
          <w:sz w:val="24"/>
          <w:szCs w:val="24"/>
        </w:rPr>
        <w:t>гоквартирных домов и (или) иных объектов недвижимости в Забай</w:t>
      </w:r>
      <w:r w:rsidR="0016489E">
        <w:rPr>
          <w:rFonts w:ascii="Times New Roman" w:hAnsi="Times New Roman" w:cs="Times New Roman"/>
          <w:b/>
          <w:bCs/>
          <w:sz w:val="24"/>
          <w:szCs w:val="24"/>
        </w:rPr>
        <w:t>кальском крае»</w:t>
      </w:r>
    </w:p>
    <w:p w:rsidR="003C3F3E" w:rsidRDefault="003C3F3E" w:rsidP="00DE4F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DE4F65" w:rsidRDefault="00251A4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1AC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1151AC" w:rsidRDefault="004C2D86" w:rsidP="00DE4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AC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1151AC">
        <w:rPr>
          <w:rFonts w:ascii="Times New Roman" w:hAnsi="Times New Roman" w:cs="Times New Roman"/>
          <w:sz w:val="24"/>
          <w:szCs w:val="24"/>
        </w:rPr>
        <w:t>о</w:t>
      </w:r>
      <w:r w:rsidRPr="001151AC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1151AC">
        <w:rPr>
          <w:rFonts w:ascii="Times New Roman" w:hAnsi="Times New Roman" w:cs="Times New Roman"/>
          <w:sz w:val="24"/>
          <w:szCs w:val="24"/>
        </w:rPr>
        <w:t>ых</w:t>
      </w:r>
      <w:r w:rsidRPr="001151AC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1151AC">
        <w:rPr>
          <w:rFonts w:ascii="Times New Roman" w:hAnsi="Times New Roman" w:cs="Times New Roman"/>
          <w:sz w:val="24"/>
          <w:szCs w:val="24"/>
        </w:rPr>
        <w:t>в</w:t>
      </w:r>
      <w:r w:rsidRPr="001151AC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1151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1151AC" w:rsidTr="002E3F04">
        <w:trPr>
          <w:trHeight w:val="405"/>
        </w:trPr>
        <w:tc>
          <w:tcPr>
            <w:tcW w:w="4112" w:type="dxa"/>
          </w:tcPr>
          <w:p w:rsidR="00B30D42" w:rsidRPr="001151AC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1151AC" w:rsidRDefault="0035657E" w:rsidP="00A7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Забайкальского края 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16489E" w:rsidRDefault="001151AC" w:rsidP="00DE641D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115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критериев отнесения деятельности </w:t>
            </w:r>
            <w:r w:rsidRPr="001151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</w:t>
            </w:r>
            <w:r w:rsidRPr="001151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1151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дических лиц, привлекающих денежные средства участников долевого строительства, </w:t>
            </w:r>
            <w:r w:rsidRPr="00115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отдельным категориям риска</w:t>
            </w:r>
            <w:r w:rsidRPr="0011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государственного контроля (надзора) в области долевого строительства многоквартирных домов и (или) иных объектов недвижимости в Забай</w:t>
            </w:r>
            <w:r w:rsidR="0016489E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кальском крае»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1151AC" w:rsidRDefault="002C1AF4" w:rsidP="00DE641D">
            <w:pPr>
              <w:pStyle w:val="20"/>
              <w:shd w:val="clear" w:color="auto" w:fill="auto"/>
              <w:spacing w:line="313" w:lineRule="exact"/>
              <w:ind w:firstLine="601"/>
              <w:rPr>
                <w:sz w:val="24"/>
                <w:szCs w:val="24"/>
              </w:rPr>
            </w:pPr>
            <w:r w:rsidRPr="001151AC">
              <w:rPr>
                <w:sz w:val="24"/>
                <w:szCs w:val="24"/>
              </w:rPr>
              <w:t>через десять дней после дня его официального опублик</w:t>
            </w:r>
            <w:r w:rsidRPr="001151AC">
              <w:rPr>
                <w:sz w:val="24"/>
                <w:szCs w:val="24"/>
              </w:rPr>
              <w:t>о</w:t>
            </w:r>
            <w:r w:rsidRPr="001151AC">
              <w:rPr>
                <w:sz w:val="24"/>
                <w:szCs w:val="24"/>
              </w:rPr>
              <w:t>вания</w:t>
            </w:r>
          </w:p>
        </w:tc>
      </w:tr>
      <w:tr w:rsidR="00A77DBC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1151AC" w:rsidRDefault="009C4589" w:rsidP="00DE641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866378" w:rsidRPr="001151AC" w:rsidRDefault="00866378" w:rsidP="00DE641D">
            <w:pPr>
              <w:pStyle w:val="a9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R="001151AC">
              <w:rPr>
                <w:rFonts w:ascii="Times New Roman" w:hAnsi="Times New Roman"/>
                <w:sz w:val="24"/>
                <w:szCs w:val="24"/>
              </w:rPr>
              <w:t xml:space="preserve"> инспекция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672012, Заба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кальский края, г. Чита,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Новобульварная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36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 (3022) 28-27-07</w:t>
            </w:r>
          </w:p>
        </w:tc>
      </w:tr>
      <w:tr w:rsidR="0008272D" w:rsidRPr="001151AC" w:rsidTr="002E3F04">
        <w:trPr>
          <w:trHeight w:val="942"/>
        </w:trPr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0A2B4D" w:rsidRPr="00300A31" w:rsidRDefault="00D23850" w:rsidP="00D23850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 реализация</w:t>
            </w:r>
            <w:r w:rsidR="000B0E76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 положений федерального законодательства о применении </w:t>
            </w:r>
            <w:proofErr w:type="spellStart"/>
            <w:r w:rsidR="000B0E76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>риско</w:t>
            </w:r>
            <w:proofErr w:type="spellEnd"/>
            <w:r w:rsidR="000B0E76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-ориентированного подхода </w:t>
            </w:r>
            <w:r w:rsidR="003635A0"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и 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оптимиза</w:t>
            </w:r>
            <w:r w:rsidR="003635A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ции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контрольных мероприятий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>при осуществлении регионального государственного контроля (надзора</w:t>
            </w:r>
            <w:r>
              <w:rPr>
                <w:rStyle w:val="ab"/>
                <w:rFonts w:ascii="Times New Roman" w:hAnsi="Times New Roman" w:cs="Times New Roman"/>
                <w:spacing w:val="-2"/>
                <w:kern w:val="2"/>
                <w:szCs w:val="28"/>
                <w:shd w:val="clear" w:color="auto" w:fill="FFFFFF"/>
              </w:rPr>
              <w:t xml:space="preserve">) 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области долевого стро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="003635A0" w:rsidRPr="001648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тельства</w:t>
            </w:r>
            <w:r w:rsidR="003635A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многоквартирных домов и (или) иных объектов недв</w:t>
            </w:r>
            <w:r w:rsidR="003635A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="003635A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жимости</w:t>
            </w:r>
            <w:r w:rsidR="003635A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</w:t>
            </w:r>
            <w:r w:rsidR="003635A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Забайкальском крае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08272D" w:rsidRPr="001151AC" w:rsidTr="00127AA1">
        <w:trPr>
          <w:trHeight w:val="1129"/>
        </w:trPr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64032F" w:rsidRPr="003635A0" w:rsidRDefault="00D23850" w:rsidP="003635A0">
            <w:pPr>
              <w:pStyle w:val="formattexttopleveltext"/>
              <w:shd w:val="clear" w:color="auto" w:fill="FFFFFF"/>
              <w:spacing w:before="0" w:beforeAutospacing="0" w:after="0" w:afterAutospacing="0" w:line="220" w:lineRule="atLeast"/>
              <w:ind w:firstLine="54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7"/>
              </w:rPr>
              <w:t>о</w:t>
            </w:r>
            <w:r w:rsidR="00866378" w:rsidRPr="003635A0">
              <w:rPr>
                <w:color w:val="000000"/>
                <w:szCs w:val="27"/>
              </w:rPr>
              <w:t xml:space="preserve">тсутствие </w:t>
            </w:r>
            <w:r w:rsidR="000B0E76" w:rsidRPr="003635A0">
              <w:rPr>
                <w:color w:val="000000"/>
                <w:szCs w:val="27"/>
              </w:rPr>
              <w:t>в Забайкальском крае</w:t>
            </w:r>
            <w:r w:rsidR="000B0E76" w:rsidRPr="003635A0">
              <w:rPr>
                <w:szCs w:val="28"/>
              </w:rPr>
              <w:t xml:space="preserve"> правого</w:t>
            </w:r>
            <w:r w:rsidR="000B0E76" w:rsidRPr="003635A0">
              <w:rPr>
                <w:szCs w:val="28"/>
              </w:rPr>
              <w:t xml:space="preserve"> </w:t>
            </w:r>
            <w:r w:rsidR="003635A0" w:rsidRPr="003635A0">
              <w:rPr>
                <w:szCs w:val="28"/>
              </w:rPr>
              <w:t>акта</w:t>
            </w:r>
            <w:r>
              <w:rPr>
                <w:szCs w:val="28"/>
              </w:rPr>
              <w:t>,</w:t>
            </w:r>
            <w:r w:rsidR="003635A0" w:rsidRPr="003635A0">
              <w:rPr>
                <w:szCs w:val="28"/>
              </w:rPr>
              <w:t xml:space="preserve"> регулиру</w:t>
            </w:r>
            <w:r w:rsidR="003635A0" w:rsidRPr="003635A0">
              <w:rPr>
                <w:szCs w:val="28"/>
              </w:rPr>
              <w:t>ю</w:t>
            </w:r>
            <w:r w:rsidR="003635A0" w:rsidRPr="003635A0">
              <w:rPr>
                <w:szCs w:val="28"/>
              </w:rPr>
              <w:t xml:space="preserve">щего установление </w:t>
            </w:r>
            <w:r w:rsidR="003635A0" w:rsidRPr="003635A0">
              <w:rPr>
                <w:lang w:eastAsia="en-US"/>
              </w:rPr>
              <w:t xml:space="preserve">критериев отнесения деятельности </w:t>
            </w:r>
            <w:r w:rsidR="003635A0" w:rsidRPr="003635A0">
              <w:rPr>
                <w:bCs/>
                <w:lang w:eastAsia="en-US"/>
              </w:rPr>
              <w:t>юридич</w:t>
            </w:r>
            <w:r w:rsidR="003635A0" w:rsidRPr="003635A0">
              <w:rPr>
                <w:bCs/>
                <w:lang w:eastAsia="en-US"/>
              </w:rPr>
              <w:t>е</w:t>
            </w:r>
            <w:r w:rsidR="003635A0" w:rsidRPr="003635A0">
              <w:rPr>
                <w:bCs/>
                <w:lang w:eastAsia="en-US"/>
              </w:rPr>
              <w:t>ских лиц, привлекающих денежные средства участников долев</w:t>
            </w:r>
            <w:r w:rsidR="003635A0" w:rsidRPr="003635A0">
              <w:rPr>
                <w:bCs/>
                <w:lang w:eastAsia="en-US"/>
              </w:rPr>
              <w:t>о</w:t>
            </w:r>
            <w:r w:rsidR="003635A0" w:rsidRPr="003635A0">
              <w:rPr>
                <w:bCs/>
                <w:lang w:eastAsia="en-US"/>
              </w:rPr>
              <w:t xml:space="preserve">го строительства, </w:t>
            </w:r>
            <w:r w:rsidR="003635A0" w:rsidRPr="003635A0">
              <w:rPr>
                <w:lang w:eastAsia="en-US"/>
              </w:rPr>
              <w:t>к отдельным категориям риска</w:t>
            </w:r>
            <w:r w:rsidR="003635A0" w:rsidRPr="003635A0">
              <w:rPr>
                <w:bCs/>
              </w:rPr>
              <w:t xml:space="preserve"> при осущест</w:t>
            </w:r>
            <w:r w:rsidR="003635A0" w:rsidRPr="003635A0">
              <w:rPr>
                <w:bCs/>
              </w:rPr>
              <w:t>в</w:t>
            </w:r>
            <w:r w:rsidR="003635A0" w:rsidRPr="003635A0">
              <w:rPr>
                <w:bCs/>
              </w:rPr>
              <w:t>лении государственного контроля (надзора) в области долевого строительства многокварти</w:t>
            </w:r>
            <w:r w:rsidR="003635A0" w:rsidRPr="003635A0">
              <w:rPr>
                <w:bCs/>
              </w:rPr>
              <w:t>р</w:t>
            </w:r>
            <w:r w:rsidR="003635A0" w:rsidRPr="003635A0">
              <w:rPr>
                <w:bCs/>
              </w:rPr>
              <w:t>ных домов и (или) иных объектов недвижимости в Заба</w:t>
            </w:r>
            <w:r w:rsidR="003635A0" w:rsidRPr="003635A0">
              <w:rPr>
                <w:bCs/>
              </w:rPr>
              <w:t>й</w:t>
            </w:r>
            <w:r w:rsidR="003635A0" w:rsidRPr="003635A0">
              <w:rPr>
                <w:bCs/>
              </w:rPr>
              <w:t>кальском крае</w:t>
            </w:r>
            <w:r w:rsidR="003635A0">
              <w:rPr>
                <w:bCs/>
              </w:rPr>
              <w:t>.</w:t>
            </w:r>
          </w:p>
        </w:tc>
      </w:tr>
      <w:tr w:rsidR="0008272D" w:rsidRPr="001151AC" w:rsidTr="002E3F04"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08272D" w:rsidRPr="001151AC" w:rsidRDefault="006A47A4" w:rsidP="00DE641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7AA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E796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378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F6084B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83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356C8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D23850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bookmarkStart w:id="0" w:name="_GoBack"/>
            <w:bookmarkEnd w:id="0"/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127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AA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576F83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54264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6F3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75BF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1151AC" w:rsidTr="002E3F04">
        <w:trPr>
          <w:trHeight w:val="706"/>
        </w:trPr>
        <w:tc>
          <w:tcPr>
            <w:tcW w:w="4112" w:type="dxa"/>
          </w:tcPr>
          <w:p w:rsidR="0008272D" w:rsidRPr="001151AC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1151AC" w:rsidRDefault="00237F8F" w:rsidP="00DE641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1151AC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1151AC" w:rsidRDefault="00D9302D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1151AC" w:rsidRDefault="00B30D42" w:rsidP="00DE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1151AC" w:rsidSect="002E3F04">
      <w:pgSz w:w="11906" w:h="16838"/>
      <w:pgMar w:top="284" w:right="567" w:bottom="20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0E76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1AC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AA1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489E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AF4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3F04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0A31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35A0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3F3E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2E3D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5BF7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78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043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6C5F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850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4F65"/>
    <w:rsid w:val="00DE5852"/>
    <w:rsid w:val="00DE641D"/>
    <w:rsid w:val="00DE6460"/>
    <w:rsid w:val="00DE6465"/>
    <w:rsid w:val="00DE7967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162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50A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6241-D95C-4560-ABA9-B69B555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Serebryakova</cp:lastModifiedBy>
  <cp:revision>10</cp:revision>
  <cp:lastPrinted>2018-11-06T07:43:00Z</cp:lastPrinted>
  <dcterms:created xsi:type="dcterms:W3CDTF">2018-05-07T05:55:00Z</dcterms:created>
  <dcterms:modified xsi:type="dcterms:W3CDTF">2018-11-06T07:51:00Z</dcterms:modified>
</cp:coreProperties>
</file>