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A20687" w:rsidRDefault="00A20687" w:rsidP="0025032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D92D27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="00015496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53A76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13408D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53A76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9568E6" w:rsidRPr="00A20687" w:rsidRDefault="009568E6" w:rsidP="0025032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3A76" w:rsidRPr="00A20687" w:rsidRDefault="00F53A76" w:rsidP="0025032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068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063D77" w:rsidRPr="00A20687" w:rsidRDefault="00C03562" w:rsidP="0025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A2068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F53A76" w:rsidRPr="00A2068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 оценке регулирующего воздействия на </w:t>
      </w:r>
      <w:r w:rsidR="00A20687" w:rsidRPr="00A2068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 постановления Забайкальского края «О внесении изменений в Порядок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крае, утвержденный постановлением Правительства Забайкальского края от 16 июня 2017 года № 247»</w:t>
      </w:r>
      <w:proofErr w:type="gramEnd"/>
    </w:p>
    <w:p w:rsidR="00C67C74" w:rsidRPr="00A20687" w:rsidRDefault="00C67C74" w:rsidP="0025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53A76" w:rsidRPr="00A20687" w:rsidRDefault="00F53A76" w:rsidP="00250329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A20687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постановления Забайкальского края «О внесении изменений в Порядок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</w:t>
      </w:r>
      <w:proofErr w:type="gramEnd"/>
      <w:r w:rsidR="00A20687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путем обеспечения льготного проезда на пригородном железнодорожном транспорте общего пользования в Забайкальском крае, утвержденный постановлением Правительства Забайкальского края от 16 июня 2017 года № 247»</w:t>
      </w:r>
      <w:r w:rsidR="008E7A8C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проект </w:t>
      </w:r>
      <w:r w:rsidR="00250329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F53A76" w:rsidRPr="00A20687" w:rsidRDefault="00F53A76" w:rsidP="002503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проекта </w:t>
      </w:r>
      <w:r w:rsidR="00250329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</w:t>
      </w:r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</w:t>
      </w:r>
      <w:r w:rsidR="001F1340" w:rsidRPr="00A20687">
        <w:rPr>
          <w:rFonts w:ascii="Times New Roman" w:hAnsi="Times New Roman" w:cs="Times New Roman"/>
          <w:sz w:val="27"/>
          <w:szCs w:val="27"/>
        </w:rPr>
        <w:t xml:space="preserve">Министерство </w:t>
      </w:r>
      <w:r w:rsidR="00495ECE" w:rsidRPr="00A20687">
        <w:rPr>
          <w:rFonts w:ascii="Times New Roman" w:hAnsi="Times New Roman" w:cs="Times New Roman"/>
          <w:sz w:val="27"/>
          <w:szCs w:val="27"/>
        </w:rPr>
        <w:t>территориального развития</w:t>
      </w:r>
      <w:r w:rsidR="001F1340" w:rsidRPr="00A20687">
        <w:rPr>
          <w:rFonts w:ascii="Times New Roman" w:hAnsi="Times New Roman" w:cs="Times New Roman"/>
          <w:sz w:val="27"/>
          <w:szCs w:val="27"/>
        </w:rPr>
        <w:t xml:space="preserve"> </w:t>
      </w:r>
      <w:r w:rsidR="009835E7" w:rsidRPr="00A20687">
        <w:rPr>
          <w:rFonts w:ascii="Times New Roman" w:hAnsi="Times New Roman" w:cs="Times New Roman"/>
          <w:sz w:val="27"/>
          <w:szCs w:val="27"/>
        </w:rPr>
        <w:t>Забайкальского края.</w:t>
      </w:r>
    </w:p>
    <w:p w:rsidR="00250329" w:rsidRPr="00A20687" w:rsidRDefault="00250329" w:rsidP="002503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постановления разработан в целях приведения нормативной правовой базы Забайкальского края в соответствие с </w:t>
      </w:r>
      <w:r w:rsidR="00C973B8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действующим</w:t>
      </w:r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законодательством.</w:t>
      </w:r>
    </w:p>
    <w:p w:rsidR="0035072F" w:rsidRPr="00A20687" w:rsidRDefault="00923AB9" w:rsidP="002503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Действие проекта </w:t>
      </w:r>
      <w:r w:rsidR="00CE529B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распространяется на</w:t>
      </w:r>
      <w:r w:rsidR="00EB3950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юридически</w:t>
      </w:r>
      <w:r w:rsidR="00B959D8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EB3950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(за исключением государственных (муниципальных) учреждений)  и индивидуальных предпринимателей</w:t>
      </w:r>
      <w:r w:rsidR="00250329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50329" w:rsidRPr="00A20687">
        <w:rPr>
          <w:sz w:val="27"/>
          <w:szCs w:val="27"/>
        </w:rPr>
        <w:t xml:space="preserve"> </w:t>
      </w:r>
      <w:r w:rsidR="008D3D56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осуществляющи</w:t>
      </w:r>
      <w:r w:rsidR="0068288C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8D3D56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перевозки пассажиров железнодорожным транспортом в пригородном сообщении на территории Забайкальского края </w:t>
      </w:r>
      <w:r w:rsidR="00250329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субъекты предпринимательской деятельности). </w:t>
      </w:r>
    </w:p>
    <w:p w:rsidR="00572B97" w:rsidRPr="00A20687" w:rsidRDefault="00250329" w:rsidP="00572B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постановления подготовлен в соответствии с</w:t>
      </w:r>
      <w:r w:rsidR="0035072F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973B8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Забайкальского края от 30 ап</w:t>
      </w:r>
      <w:bookmarkStart w:id="0" w:name="_GoBack"/>
      <w:bookmarkEnd w:id="0"/>
      <w:r w:rsidR="00C973B8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реля 2015 года №</w:t>
      </w:r>
      <w:r w:rsidR="00A20687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C973B8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1165-ЗЗК «О льготном проезде </w:t>
      </w:r>
      <w:r w:rsidR="00C973B8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городском и пригородном пассажирском транспорте общего пользования для отдельных категорий граждан на территории Забайкальского края»</w:t>
      </w:r>
      <w:r w:rsidR="00572B97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</w:t>
      </w:r>
      <w:r w:rsidR="00572B97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– Закон Забайкальского края от 30 апреля 2015 года № 1165-ЗЗК).</w:t>
      </w:r>
    </w:p>
    <w:p w:rsidR="00284052" w:rsidRPr="00A20687" w:rsidRDefault="00250329" w:rsidP="00E46D2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постановления предлагается внести изменения в </w:t>
      </w:r>
      <w:r w:rsidR="0035072F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Порядок </w:t>
      </w:r>
      <w:r w:rsidR="000A75C5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</w:t>
      </w:r>
      <w:r w:rsidR="00B959D8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утвержденный постановлением Правительства Забайкальского края от 16 июня 2017 года № 247 (далее – Порядок)</w:t>
      </w:r>
      <w:r w:rsidR="000A75C5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72B97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DD781E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Законом Забайкальского края от 14 марта 2018 года № 1574-ЗЗК «О внесении изменения в статью 2 Закона Забайкальского края «О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края»  внесены изменения в Закон Забайкальского края от 30 апреля 2015 года № 1165-ЗЗК об установлении льготной категории </w:t>
      </w:r>
      <w:r w:rsidR="005D10E6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проезда на пригородном железнодорожном транспорте общего</w:t>
      </w:r>
      <w:proofErr w:type="gramEnd"/>
      <w:r w:rsidR="005D10E6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пользования в Забайкальском крае</w:t>
      </w:r>
      <w:r w:rsidR="00467007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7F250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DD781E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бучающи</w:t>
      </w:r>
      <w:r w:rsidR="00467007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DD781E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общеобразовательных организаций старше 7 лет и обучающиеся по очной форме обучения в профессиональных образовательных организациях и в образовательных организациях высшего образования. </w:t>
      </w:r>
      <w:r w:rsidR="00572B97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E46D23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D781E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</w:t>
      </w:r>
      <w:r w:rsidR="00D33760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этим</w:t>
      </w:r>
      <w:r w:rsidR="00D0664C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33760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постановления </w:t>
      </w:r>
      <w:r w:rsidR="00D0664C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предлагается дополнить Порядок положением о том, что субсидии дополнительно предоставляются в рамках целевой статьи на ко</w:t>
      </w:r>
      <w:r w:rsidR="00E46D23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мпенсаци</w:t>
      </w:r>
      <w:r w:rsidR="00D0664C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E46D23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части потерь   в доходах  организаций железнодорожного транспорта</w:t>
      </w:r>
      <w:r w:rsidR="00467007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46D23" w:rsidRPr="00A20687" w:rsidRDefault="00284052" w:rsidP="00CE10DC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проектом постановления предлагается уточнить условия предоставления субсидий субъектам предпринимательской д</w:t>
      </w:r>
      <w:r w:rsidR="00CE10DC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еятельности. Получатель субсиди</w:t>
      </w:r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</w:t>
      </w:r>
      <w:r w:rsidR="00CE10DC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реализует проездные документы на основании предоставления  свидетельства о рождении и справки из общеобразовательной организации, выданной на текущий год обучения или студенческого билета для соответствующих категорий граждан.</w:t>
      </w:r>
    </w:p>
    <w:p w:rsidR="00250329" w:rsidRPr="00A20687" w:rsidRDefault="00250329" w:rsidP="0039609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</w:t>
      </w:r>
      <w:r w:rsidR="0039609F" w:rsidRPr="00A20687">
        <w:rPr>
          <w:rFonts w:ascii="Times New Roman" w:eastAsia="Times New Roman" w:hAnsi="Times New Roman" w:cs="Times New Roman"/>
          <w:sz w:val="27"/>
          <w:szCs w:val="27"/>
          <w:lang w:eastAsia="ru-RU"/>
        </w:rPr>
        <w:t>едпринимательской деятельности.</w:t>
      </w:r>
      <w:proofErr w:type="gramEnd"/>
    </w:p>
    <w:p w:rsidR="0039609F" w:rsidRDefault="0039609F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ru-RU"/>
        </w:rPr>
      </w:pPr>
    </w:p>
    <w:p w:rsidR="00A20687" w:rsidRDefault="00A20687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ru-RU"/>
        </w:rPr>
      </w:pPr>
    </w:p>
    <w:p w:rsidR="00A45CFC" w:rsidRPr="00A20687" w:rsidRDefault="00A45CFC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ru-RU"/>
        </w:rPr>
      </w:pPr>
    </w:p>
    <w:p w:rsidR="0035072F" w:rsidRPr="00A20687" w:rsidRDefault="0035072F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ru-RU"/>
        </w:rPr>
      </w:pPr>
      <w:r w:rsidRPr="00A20687">
        <w:rPr>
          <w:rFonts w:ascii="Times New Roman" w:eastAsia="SimSun" w:hAnsi="Times New Roman" w:cs="Times New Roman"/>
          <w:sz w:val="27"/>
          <w:szCs w:val="27"/>
          <w:lang w:eastAsia="ru-RU"/>
        </w:rPr>
        <w:t>Заместитель министра</w:t>
      </w:r>
    </w:p>
    <w:p w:rsidR="0035072F" w:rsidRPr="00A20687" w:rsidRDefault="0035072F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ru-RU"/>
        </w:rPr>
      </w:pPr>
      <w:r w:rsidRPr="00A20687">
        <w:rPr>
          <w:rFonts w:ascii="Times New Roman" w:eastAsia="SimSun" w:hAnsi="Times New Roman" w:cs="Times New Roman"/>
          <w:sz w:val="27"/>
          <w:szCs w:val="27"/>
          <w:lang w:eastAsia="ru-RU"/>
        </w:rPr>
        <w:t xml:space="preserve">экономического развития  </w:t>
      </w:r>
    </w:p>
    <w:tbl>
      <w:tblPr>
        <w:tblpPr w:leftFromText="180" w:rightFromText="180" w:bottomFromText="200" w:vertAnchor="text" w:horzAnchor="margin" w:tblpY="978"/>
        <w:tblW w:w="0" w:type="auto"/>
        <w:tblLook w:val="04A0" w:firstRow="1" w:lastRow="0" w:firstColumn="1" w:lastColumn="0" w:noHBand="0" w:noVBand="1"/>
      </w:tblPr>
      <w:tblGrid>
        <w:gridCol w:w="1641"/>
      </w:tblGrid>
      <w:tr w:rsidR="007F2503" w:rsidRPr="0039609F" w:rsidTr="007F2503">
        <w:trPr>
          <w:trHeight w:val="11"/>
        </w:trPr>
        <w:tc>
          <w:tcPr>
            <w:tcW w:w="1641" w:type="dxa"/>
            <w:hideMark/>
          </w:tcPr>
          <w:p w:rsidR="007F2503" w:rsidRPr="0039609F" w:rsidRDefault="007F2503" w:rsidP="007F25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09F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7F2503" w:rsidRPr="0039609F" w:rsidRDefault="007F2503" w:rsidP="007F2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09F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35072F" w:rsidRPr="00A20687" w:rsidRDefault="0035072F" w:rsidP="003507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687">
        <w:rPr>
          <w:rFonts w:ascii="Times New Roman" w:eastAsia="SimSun" w:hAnsi="Times New Roman" w:cs="Times New Roman"/>
          <w:sz w:val="27"/>
          <w:szCs w:val="27"/>
          <w:lang w:eastAsia="ru-RU"/>
        </w:rPr>
        <w:t xml:space="preserve">Забайкальского края </w:t>
      </w:r>
      <w:r w:rsidRPr="00A20687">
        <w:rPr>
          <w:rFonts w:ascii="Times New Roman" w:eastAsia="SimSu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  </w:t>
      </w:r>
      <w:r w:rsidR="00A20687">
        <w:rPr>
          <w:rFonts w:ascii="Times New Roman" w:eastAsia="SimSun" w:hAnsi="Times New Roman" w:cs="Times New Roman"/>
          <w:sz w:val="27"/>
          <w:szCs w:val="27"/>
          <w:lang w:eastAsia="ru-RU"/>
        </w:rPr>
        <w:t xml:space="preserve">    </w:t>
      </w:r>
      <w:proofErr w:type="spellStart"/>
      <w:r w:rsidR="00A20687">
        <w:rPr>
          <w:rFonts w:ascii="Times New Roman" w:eastAsia="SimSun" w:hAnsi="Times New Roman" w:cs="Times New Roman"/>
          <w:sz w:val="27"/>
          <w:szCs w:val="27"/>
          <w:lang w:eastAsia="ru-RU"/>
        </w:rPr>
        <w:t>Е</w:t>
      </w:r>
      <w:r w:rsidRPr="00A20687">
        <w:rPr>
          <w:rFonts w:ascii="Times New Roman" w:eastAsia="SimSun" w:hAnsi="Times New Roman" w:cs="Times New Roman"/>
          <w:sz w:val="27"/>
          <w:szCs w:val="27"/>
          <w:lang w:eastAsia="ru-RU"/>
        </w:rPr>
        <w:t>.Р.Шулимова</w:t>
      </w:r>
      <w:proofErr w:type="spellEnd"/>
    </w:p>
    <w:p w:rsidR="0035072F" w:rsidRPr="0039609F" w:rsidRDefault="0035072F" w:rsidP="003507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072F" w:rsidRPr="0039609F" w:rsidSect="007F2503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1E" w:rsidRDefault="00DD781E" w:rsidP="00C2596D">
      <w:pPr>
        <w:spacing w:after="0" w:line="240" w:lineRule="auto"/>
      </w:pPr>
      <w:r>
        <w:separator/>
      </w:r>
    </w:p>
  </w:endnote>
  <w:endnote w:type="continuationSeparator" w:id="0">
    <w:p w:rsidR="00DD781E" w:rsidRDefault="00DD781E" w:rsidP="00C2596D">
      <w:pPr>
        <w:spacing w:after="0" w:line="240" w:lineRule="auto"/>
      </w:pPr>
      <w:r>
        <w:continuationSeparator/>
      </w:r>
    </w:p>
  </w:endnote>
  <w:endnote w:type="continuationNotice" w:id="1">
    <w:p w:rsidR="00DD781E" w:rsidRDefault="00DD7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1E" w:rsidRDefault="00DD781E" w:rsidP="00C2596D">
      <w:pPr>
        <w:spacing w:after="0" w:line="240" w:lineRule="auto"/>
      </w:pPr>
      <w:r>
        <w:separator/>
      </w:r>
    </w:p>
  </w:footnote>
  <w:footnote w:type="continuationSeparator" w:id="0">
    <w:p w:rsidR="00DD781E" w:rsidRDefault="00DD781E" w:rsidP="00C2596D">
      <w:pPr>
        <w:spacing w:after="0" w:line="240" w:lineRule="auto"/>
      </w:pPr>
      <w:r>
        <w:continuationSeparator/>
      </w:r>
    </w:p>
  </w:footnote>
  <w:footnote w:type="continuationNotice" w:id="1">
    <w:p w:rsidR="00DD781E" w:rsidRDefault="00DD7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DD781E" w:rsidRDefault="00DD78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503">
          <w:rPr>
            <w:noProof/>
          </w:rPr>
          <w:t>2</w:t>
        </w:r>
        <w:r>
          <w:fldChar w:fldCharType="end"/>
        </w:r>
      </w:p>
    </w:sdtContent>
  </w:sdt>
  <w:p w:rsidR="00DD781E" w:rsidRDefault="00DD78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249B5"/>
    <w:multiLevelType w:val="hybridMultilevel"/>
    <w:tmpl w:val="A3A68F0E"/>
    <w:lvl w:ilvl="0" w:tplc="9D5C6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17"/>
  </w:num>
  <w:num w:numId="7">
    <w:abstractNumId w:val="6"/>
  </w:num>
  <w:num w:numId="8">
    <w:abstractNumId w:val="15"/>
  </w:num>
  <w:num w:numId="9">
    <w:abstractNumId w:val="7"/>
  </w:num>
  <w:num w:numId="10">
    <w:abstractNumId w:val="18"/>
  </w:num>
  <w:num w:numId="11">
    <w:abstractNumId w:val="0"/>
  </w:num>
  <w:num w:numId="12">
    <w:abstractNumId w:val="8"/>
  </w:num>
  <w:num w:numId="13">
    <w:abstractNumId w:val="12"/>
  </w:num>
  <w:num w:numId="14">
    <w:abstractNumId w:val="4"/>
  </w:num>
  <w:num w:numId="15">
    <w:abstractNumId w:val="16"/>
  </w:num>
  <w:num w:numId="16">
    <w:abstractNumId w:val="14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43FD8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A75C5"/>
    <w:rsid w:val="000C321A"/>
    <w:rsid w:val="000D04D9"/>
    <w:rsid w:val="000D22DF"/>
    <w:rsid w:val="000D73AB"/>
    <w:rsid w:val="000E0661"/>
    <w:rsid w:val="000E5B93"/>
    <w:rsid w:val="000F55CC"/>
    <w:rsid w:val="00105C81"/>
    <w:rsid w:val="00111AAA"/>
    <w:rsid w:val="0013408D"/>
    <w:rsid w:val="0016333A"/>
    <w:rsid w:val="001703EB"/>
    <w:rsid w:val="001715E9"/>
    <w:rsid w:val="001831EB"/>
    <w:rsid w:val="0019293C"/>
    <w:rsid w:val="001A464A"/>
    <w:rsid w:val="001B132D"/>
    <w:rsid w:val="001B4766"/>
    <w:rsid w:val="001C7432"/>
    <w:rsid w:val="001D3098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0329"/>
    <w:rsid w:val="00256479"/>
    <w:rsid w:val="0026234D"/>
    <w:rsid w:val="00265A94"/>
    <w:rsid w:val="00270B92"/>
    <w:rsid w:val="00271BB1"/>
    <w:rsid w:val="002769DD"/>
    <w:rsid w:val="00284052"/>
    <w:rsid w:val="002B404D"/>
    <w:rsid w:val="002D2203"/>
    <w:rsid w:val="002E2126"/>
    <w:rsid w:val="002F2A72"/>
    <w:rsid w:val="002F5913"/>
    <w:rsid w:val="0031645D"/>
    <w:rsid w:val="003222D2"/>
    <w:rsid w:val="00342E6E"/>
    <w:rsid w:val="0035072F"/>
    <w:rsid w:val="00356531"/>
    <w:rsid w:val="003574FC"/>
    <w:rsid w:val="00371BCA"/>
    <w:rsid w:val="00396070"/>
    <w:rsid w:val="0039609F"/>
    <w:rsid w:val="003A15CB"/>
    <w:rsid w:val="003C031E"/>
    <w:rsid w:val="003C31E9"/>
    <w:rsid w:val="003C586B"/>
    <w:rsid w:val="003C655D"/>
    <w:rsid w:val="003D20A6"/>
    <w:rsid w:val="003D4F4C"/>
    <w:rsid w:val="003F765D"/>
    <w:rsid w:val="00404DDA"/>
    <w:rsid w:val="00416D78"/>
    <w:rsid w:val="00420000"/>
    <w:rsid w:val="00435DBA"/>
    <w:rsid w:val="0043712C"/>
    <w:rsid w:val="00457D79"/>
    <w:rsid w:val="00464849"/>
    <w:rsid w:val="00467007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4C6CDE"/>
    <w:rsid w:val="00516A43"/>
    <w:rsid w:val="00525CD6"/>
    <w:rsid w:val="005408B4"/>
    <w:rsid w:val="00542DCA"/>
    <w:rsid w:val="00563DC5"/>
    <w:rsid w:val="00572B97"/>
    <w:rsid w:val="005757EA"/>
    <w:rsid w:val="005808B9"/>
    <w:rsid w:val="00585080"/>
    <w:rsid w:val="005B09F7"/>
    <w:rsid w:val="005B49C7"/>
    <w:rsid w:val="005B61BC"/>
    <w:rsid w:val="005C0537"/>
    <w:rsid w:val="005D10E6"/>
    <w:rsid w:val="005D1CFF"/>
    <w:rsid w:val="005E19BE"/>
    <w:rsid w:val="005E5BB0"/>
    <w:rsid w:val="005F6152"/>
    <w:rsid w:val="00612D42"/>
    <w:rsid w:val="006249EB"/>
    <w:rsid w:val="006443D4"/>
    <w:rsid w:val="006613B9"/>
    <w:rsid w:val="006637A8"/>
    <w:rsid w:val="00663AEC"/>
    <w:rsid w:val="00667DA4"/>
    <w:rsid w:val="00670F8E"/>
    <w:rsid w:val="00676AE2"/>
    <w:rsid w:val="0068288C"/>
    <w:rsid w:val="006A2241"/>
    <w:rsid w:val="006A75B5"/>
    <w:rsid w:val="006C3018"/>
    <w:rsid w:val="006D6568"/>
    <w:rsid w:val="007028C1"/>
    <w:rsid w:val="00706D49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7E6"/>
    <w:rsid w:val="00773BED"/>
    <w:rsid w:val="007A23B3"/>
    <w:rsid w:val="007A2BB1"/>
    <w:rsid w:val="007A322F"/>
    <w:rsid w:val="007D7CBC"/>
    <w:rsid w:val="007E3C58"/>
    <w:rsid w:val="007F08FB"/>
    <w:rsid w:val="007F2503"/>
    <w:rsid w:val="008001BD"/>
    <w:rsid w:val="00804EC9"/>
    <w:rsid w:val="008054B1"/>
    <w:rsid w:val="00821D77"/>
    <w:rsid w:val="00837A53"/>
    <w:rsid w:val="00864F04"/>
    <w:rsid w:val="00874A64"/>
    <w:rsid w:val="0089110B"/>
    <w:rsid w:val="0089643A"/>
    <w:rsid w:val="008A0EE9"/>
    <w:rsid w:val="008B5AE7"/>
    <w:rsid w:val="008C1CA0"/>
    <w:rsid w:val="008C1E80"/>
    <w:rsid w:val="008D3D56"/>
    <w:rsid w:val="008E7A8C"/>
    <w:rsid w:val="008F3582"/>
    <w:rsid w:val="00901119"/>
    <w:rsid w:val="00905184"/>
    <w:rsid w:val="009069F3"/>
    <w:rsid w:val="00916D50"/>
    <w:rsid w:val="00923AB9"/>
    <w:rsid w:val="00927ED8"/>
    <w:rsid w:val="009309A6"/>
    <w:rsid w:val="00945B02"/>
    <w:rsid w:val="009568E6"/>
    <w:rsid w:val="00963E0F"/>
    <w:rsid w:val="009641C5"/>
    <w:rsid w:val="00966895"/>
    <w:rsid w:val="00973C48"/>
    <w:rsid w:val="009835E7"/>
    <w:rsid w:val="009A5D95"/>
    <w:rsid w:val="009A7604"/>
    <w:rsid w:val="009D742A"/>
    <w:rsid w:val="009E54F7"/>
    <w:rsid w:val="009F5675"/>
    <w:rsid w:val="009F6116"/>
    <w:rsid w:val="009F6FC4"/>
    <w:rsid w:val="00A01B05"/>
    <w:rsid w:val="00A10A07"/>
    <w:rsid w:val="00A1363C"/>
    <w:rsid w:val="00A20687"/>
    <w:rsid w:val="00A45CFC"/>
    <w:rsid w:val="00A66DB9"/>
    <w:rsid w:val="00A93B22"/>
    <w:rsid w:val="00AA04E5"/>
    <w:rsid w:val="00AA6253"/>
    <w:rsid w:val="00AA626F"/>
    <w:rsid w:val="00AC2271"/>
    <w:rsid w:val="00AD0087"/>
    <w:rsid w:val="00AE6D3B"/>
    <w:rsid w:val="00AF001D"/>
    <w:rsid w:val="00B13D13"/>
    <w:rsid w:val="00B33288"/>
    <w:rsid w:val="00B46FC8"/>
    <w:rsid w:val="00B55648"/>
    <w:rsid w:val="00B61E3E"/>
    <w:rsid w:val="00B7255A"/>
    <w:rsid w:val="00B84DF7"/>
    <w:rsid w:val="00B90950"/>
    <w:rsid w:val="00B94ACF"/>
    <w:rsid w:val="00B959D8"/>
    <w:rsid w:val="00BA65B1"/>
    <w:rsid w:val="00BB267B"/>
    <w:rsid w:val="00BB3ABC"/>
    <w:rsid w:val="00BB4853"/>
    <w:rsid w:val="00BC10FE"/>
    <w:rsid w:val="00BE49FC"/>
    <w:rsid w:val="00C029D3"/>
    <w:rsid w:val="00C03562"/>
    <w:rsid w:val="00C0798F"/>
    <w:rsid w:val="00C258E0"/>
    <w:rsid w:val="00C2596D"/>
    <w:rsid w:val="00C30ADF"/>
    <w:rsid w:val="00C323D7"/>
    <w:rsid w:val="00C3624C"/>
    <w:rsid w:val="00C44725"/>
    <w:rsid w:val="00C512C9"/>
    <w:rsid w:val="00C577F5"/>
    <w:rsid w:val="00C60E5F"/>
    <w:rsid w:val="00C65B13"/>
    <w:rsid w:val="00C67B53"/>
    <w:rsid w:val="00C67C74"/>
    <w:rsid w:val="00C81D98"/>
    <w:rsid w:val="00C94175"/>
    <w:rsid w:val="00C951E0"/>
    <w:rsid w:val="00C973B8"/>
    <w:rsid w:val="00CB4A5F"/>
    <w:rsid w:val="00CE10DC"/>
    <w:rsid w:val="00CE529B"/>
    <w:rsid w:val="00CF7BD7"/>
    <w:rsid w:val="00D0664C"/>
    <w:rsid w:val="00D15854"/>
    <w:rsid w:val="00D267CF"/>
    <w:rsid w:val="00D33760"/>
    <w:rsid w:val="00D3694B"/>
    <w:rsid w:val="00D401FF"/>
    <w:rsid w:val="00D5492C"/>
    <w:rsid w:val="00D70482"/>
    <w:rsid w:val="00D76EF9"/>
    <w:rsid w:val="00D83856"/>
    <w:rsid w:val="00D84D4E"/>
    <w:rsid w:val="00D92D27"/>
    <w:rsid w:val="00DA04B1"/>
    <w:rsid w:val="00DA0567"/>
    <w:rsid w:val="00DA3DE6"/>
    <w:rsid w:val="00DD781E"/>
    <w:rsid w:val="00E0318B"/>
    <w:rsid w:val="00E0378F"/>
    <w:rsid w:val="00E06CE8"/>
    <w:rsid w:val="00E42171"/>
    <w:rsid w:val="00E42B15"/>
    <w:rsid w:val="00E46D23"/>
    <w:rsid w:val="00E554B3"/>
    <w:rsid w:val="00E56BE5"/>
    <w:rsid w:val="00E61315"/>
    <w:rsid w:val="00E61E0E"/>
    <w:rsid w:val="00E65715"/>
    <w:rsid w:val="00E72624"/>
    <w:rsid w:val="00E82C7A"/>
    <w:rsid w:val="00E90B42"/>
    <w:rsid w:val="00E92A0A"/>
    <w:rsid w:val="00EA5886"/>
    <w:rsid w:val="00EB3950"/>
    <w:rsid w:val="00EC4080"/>
    <w:rsid w:val="00ED5B0C"/>
    <w:rsid w:val="00EE55ED"/>
    <w:rsid w:val="00F0238D"/>
    <w:rsid w:val="00F036B8"/>
    <w:rsid w:val="00F0445E"/>
    <w:rsid w:val="00F05196"/>
    <w:rsid w:val="00F14CEE"/>
    <w:rsid w:val="00F158A3"/>
    <w:rsid w:val="00F16F9F"/>
    <w:rsid w:val="00F53A76"/>
    <w:rsid w:val="00F56938"/>
    <w:rsid w:val="00F574DC"/>
    <w:rsid w:val="00F767A9"/>
    <w:rsid w:val="00F82FED"/>
    <w:rsid w:val="00FA29AD"/>
    <w:rsid w:val="00FC0392"/>
    <w:rsid w:val="00FC160B"/>
    <w:rsid w:val="00FC6A9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75E2-30E0-465F-B537-AB68F222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7560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186</cp:revision>
  <cp:lastPrinted>2018-03-28T02:38:00Z</cp:lastPrinted>
  <dcterms:created xsi:type="dcterms:W3CDTF">2017-03-31T02:29:00Z</dcterms:created>
  <dcterms:modified xsi:type="dcterms:W3CDTF">2018-04-23T07:18:00Z</dcterms:modified>
</cp:coreProperties>
</file>