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BE56C2" w:rsidRDefault="00A619A9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BE56C2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E56C2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19A9" w:rsidRDefault="00C03562" w:rsidP="00A61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05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постановления Правительства Забайкальского края</w:t>
      </w:r>
      <w:r w:rsidR="006D3FB3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19A9" w:rsidRPr="00A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</w:p>
    <w:p w:rsidR="00A619A9" w:rsidRDefault="00A619A9" w:rsidP="00A61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E56C2" w:rsidRDefault="00F53A76" w:rsidP="00A619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</w:t>
      </w:r>
      <w:r w:rsid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регулирующего воздействия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A6" w:rsidRP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Забайкальского края </w:t>
      </w:r>
      <w:r w:rsidR="00A619A9" w:rsidRPr="00A619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</w:t>
      </w:r>
      <w:proofErr w:type="gramEnd"/>
      <w:r w:rsidR="00A619A9" w:rsidRPr="00A6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в области регулируемых государством цен (тарифов) на территории Забайкальского края»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BE56C2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00062" w:rsidRPr="00BE56C2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ценообразованию </w:t>
      </w:r>
      <w:r w:rsidR="00F11CB9">
        <w:rPr>
          <w:rFonts w:ascii="Times New Roman" w:hAnsi="Times New Roman" w:cs="Times New Roman"/>
          <w:sz w:val="28"/>
          <w:szCs w:val="28"/>
        </w:rPr>
        <w:t>Забайкальского края (далее –</w:t>
      </w:r>
      <w:r w:rsidR="00056DA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F11CB9">
        <w:rPr>
          <w:rFonts w:ascii="Times New Roman" w:hAnsi="Times New Roman" w:cs="Times New Roman"/>
          <w:sz w:val="28"/>
          <w:szCs w:val="28"/>
        </w:rPr>
        <w:t>).</w:t>
      </w:r>
    </w:p>
    <w:p w:rsidR="00490007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9390B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затрагивает</w:t>
      </w:r>
      <w:r w:rsidR="00C65B13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оказывающие услуги в сфере теплоснабжения </w:t>
      </w:r>
      <w:r w:rsidR="0095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Забайкальского края </w:t>
      </w:r>
      <w:r w:rsid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</w:t>
      </w:r>
      <w:r w:rsidR="009A26AE" w:rsidRP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838" w:rsidRPr="00F9390B" w:rsidRDefault="00151838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Pr="0015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321B6C" w:rsidRDefault="00E3007A" w:rsidP="002B203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321B6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21B6C" w:rsidRPr="00321B6C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  <w:r w:rsidR="003E372D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321B6C" w:rsidRDefault="00151838" w:rsidP="00512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E0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711AFD">
        <w:rPr>
          <w:rFonts w:ascii="Times New Roman" w:hAnsi="Times New Roman" w:cs="Times New Roman"/>
          <w:sz w:val="28"/>
          <w:szCs w:val="28"/>
        </w:rPr>
        <w:t xml:space="preserve">предусмотреть, </w:t>
      </w:r>
      <w:r w:rsidR="00512E02" w:rsidRPr="00512E02">
        <w:rPr>
          <w:rFonts w:ascii="Times New Roman" w:hAnsi="Times New Roman" w:cs="Times New Roman"/>
          <w:sz w:val="28"/>
          <w:szCs w:val="28"/>
        </w:rPr>
        <w:t>что государственный контроль (надзор) в области регулир</w:t>
      </w:r>
      <w:r w:rsidR="00DA287F">
        <w:rPr>
          <w:rFonts w:ascii="Times New Roman" w:hAnsi="Times New Roman" w:cs="Times New Roman"/>
          <w:sz w:val="28"/>
          <w:szCs w:val="28"/>
        </w:rPr>
        <w:t>уемых государством цен (тарифов) в сфере теплоснабжения</w:t>
      </w:r>
      <w:r w:rsidR="00512E02" w:rsidRPr="00512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E02" w:rsidRPr="00512E0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A287F">
        <w:rPr>
          <w:rFonts w:ascii="Times New Roman" w:hAnsi="Times New Roman" w:cs="Times New Roman"/>
          <w:sz w:val="28"/>
          <w:szCs w:val="28"/>
        </w:rPr>
        <w:t xml:space="preserve"> </w:t>
      </w:r>
      <w:r w:rsidR="00711AFD" w:rsidRPr="00711AF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2E02" w:rsidRPr="00512E02">
        <w:rPr>
          <w:rFonts w:ascii="Times New Roman" w:hAnsi="Times New Roman" w:cs="Times New Roman"/>
          <w:sz w:val="28"/>
          <w:szCs w:val="28"/>
        </w:rPr>
        <w:t xml:space="preserve">в </w:t>
      </w:r>
      <w:r w:rsidR="00512E02" w:rsidRPr="00512E02">
        <w:rPr>
          <w:rFonts w:ascii="Times New Roman" w:hAnsi="Times New Roman" w:cs="Times New Roman"/>
          <w:sz w:val="28"/>
          <w:szCs w:val="28"/>
        </w:rPr>
        <w:lastRenderedPageBreak/>
        <w:t>отношении установления предельного уровня цены</w:t>
      </w:r>
      <w:r w:rsidR="00512E02">
        <w:rPr>
          <w:rFonts w:ascii="Times New Roman" w:hAnsi="Times New Roman" w:cs="Times New Roman"/>
          <w:sz w:val="28"/>
          <w:szCs w:val="28"/>
        </w:rPr>
        <w:t xml:space="preserve"> на тепловую энергию (мощность).</w:t>
      </w:r>
    </w:p>
    <w:p w:rsidR="00C6630E" w:rsidRDefault="00751FBE" w:rsidP="00512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AFD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скорректировать </w:t>
      </w:r>
      <w:r w:rsidR="00711AFD" w:rsidRPr="00711AFD">
        <w:rPr>
          <w:rFonts w:ascii="Times New Roman" w:hAnsi="Times New Roman" w:cs="Times New Roman"/>
          <w:sz w:val="28"/>
          <w:szCs w:val="28"/>
        </w:rPr>
        <w:t>предмет проверок при осуществлении государственного контроля (надзора) за установлением и изменением предельного уровня цены на тепловую энергию (мощность)</w:t>
      </w:r>
      <w:r w:rsidR="00951445">
        <w:rPr>
          <w:rFonts w:ascii="Times New Roman" w:hAnsi="Times New Roman" w:cs="Times New Roman"/>
          <w:sz w:val="28"/>
          <w:szCs w:val="28"/>
        </w:rPr>
        <w:t>, предусмотренный Порядком.</w:t>
      </w:r>
    </w:p>
    <w:p w:rsidR="00711AFD" w:rsidRDefault="00711AFD" w:rsidP="00C6630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30E" w:rsidRPr="00C6630E">
        <w:rPr>
          <w:rFonts w:ascii="Times New Roman" w:hAnsi="Times New Roman" w:cs="Times New Roman"/>
          <w:sz w:val="28"/>
          <w:szCs w:val="28"/>
        </w:rPr>
        <w:t xml:space="preserve">Так, </w:t>
      </w:r>
      <w:r w:rsidR="00951445">
        <w:rPr>
          <w:rFonts w:ascii="Times New Roman" w:hAnsi="Times New Roman" w:cs="Times New Roman"/>
          <w:sz w:val="28"/>
          <w:szCs w:val="28"/>
        </w:rPr>
        <w:t xml:space="preserve">уточняется, что </w:t>
      </w:r>
      <w:r w:rsidR="00C6630E" w:rsidRPr="00C6630E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в сфере теплоснабжения будет являться, в том числе соблюдение субъектами предпринимательской деятельности и органами исполнительной власти субъектов Российской Федерации в области государственного регулирования цен (тарифов), </w:t>
      </w:r>
      <w:r w:rsidR="00951445">
        <w:rPr>
          <w:rFonts w:ascii="Times New Roman" w:hAnsi="Times New Roman" w:cs="Times New Roman"/>
          <w:sz w:val="28"/>
          <w:szCs w:val="28"/>
        </w:rPr>
        <w:t xml:space="preserve">правильности применения государственных регулируемых цен (тарифов) в сфере теплоснабжения, а также </w:t>
      </w:r>
      <w:r w:rsidR="00C6630E" w:rsidRPr="00C6630E">
        <w:rPr>
          <w:rFonts w:ascii="Times New Roman" w:hAnsi="Times New Roman" w:cs="Times New Roman"/>
          <w:sz w:val="28"/>
          <w:szCs w:val="28"/>
        </w:rPr>
        <w:t>Правил определения в ценовых зонах теплоснабжения предельного уровня цены на тепловую энергию (мощность), включая правила индексации предельного</w:t>
      </w:r>
      <w:proofErr w:type="gramEnd"/>
      <w:r w:rsidR="00C6630E" w:rsidRPr="00C6630E">
        <w:rPr>
          <w:rFonts w:ascii="Times New Roman" w:hAnsi="Times New Roman" w:cs="Times New Roman"/>
          <w:sz w:val="28"/>
          <w:szCs w:val="28"/>
        </w:rPr>
        <w:t xml:space="preserve"> уровня цены на тепловую энергию (мощность), технико-экономических параметров работы котельных и тепловых сетей, используемых для расчета предельного уровня цены на тепловую эн</w:t>
      </w:r>
      <w:r w:rsidR="00924020">
        <w:rPr>
          <w:rFonts w:ascii="Times New Roman" w:hAnsi="Times New Roman" w:cs="Times New Roman"/>
          <w:sz w:val="28"/>
          <w:szCs w:val="28"/>
        </w:rPr>
        <w:t>ергию (мощность), утвержденных п</w:t>
      </w:r>
      <w:r w:rsidR="00C6630E" w:rsidRPr="00C6630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</w:t>
      </w:r>
      <w:r w:rsidR="00DA7C94">
        <w:rPr>
          <w:rFonts w:ascii="Times New Roman" w:hAnsi="Times New Roman" w:cs="Times New Roman"/>
          <w:sz w:val="28"/>
          <w:szCs w:val="28"/>
        </w:rPr>
        <w:t>ации №1</w:t>
      </w:r>
      <w:r w:rsidR="00C6630E" w:rsidRPr="00C6630E">
        <w:rPr>
          <w:rFonts w:ascii="Times New Roman" w:hAnsi="Times New Roman" w:cs="Times New Roman"/>
          <w:sz w:val="28"/>
          <w:szCs w:val="28"/>
        </w:rPr>
        <w:t>5</w:t>
      </w:r>
      <w:r w:rsidR="00DA7C94">
        <w:rPr>
          <w:rFonts w:ascii="Times New Roman" w:hAnsi="Times New Roman" w:cs="Times New Roman"/>
          <w:sz w:val="28"/>
          <w:szCs w:val="28"/>
        </w:rPr>
        <w:t>62</w:t>
      </w:r>
      <w:r w:rsidR="00C6630E" w:rsidRPr="00C6630E">
        <w:rPr>
          <w:rFonts w:ascii="Times New Roman" w:hAnsi="Times New Roman" w:cs="Times New Roman"/>
          <w:sz w:val="28"/>
          <w:szCs w:val="28"/>
        </w:rPr>
        <w:t xml:space="preserve"> от 15 декабря 2017 года.</w:t>
      </w:r>
    </w:p>
    <w:p w:rsidR="00DF2123" w:rsidRDefault="00DF2123" w:rsidP="00321B6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2123">
        <w:rPr>
          <w:rFonts w:ascii="Times New Roman" w:hAnsi="Times New Roman" w:cs="Times New Roman"/>
          <w:sz w:val="28"/>
          <w:szCs w:val="28"/>
        </w:rPr>
        <w:t>В</w:t>
      </w:r>
      <w:r w:rsidR="00A94F48">
        <w:rPr>
          <w:rFonts w:ascii="Times New Roman" w:hAnsi="Times New Roman" w:cs="Times New Roman"/>
          <w:sz w:val="28"/>
          <w:szCs w:val="28"/>
        </w:rPr>
        <w:t xml:space="preserve"> соответствии с проектом постановления</w:t>
      </w:r>
      <w:r w:rsidR="00C07206">
        <w:rPr>
          <w:rFonts w:ascii="Times New Roman" w:hAnsi="Times New Roman" w:cs="Times New Roman"/>
          <w:sz w:val="28"/>
          <w:szCs w:val="28"/>
        </w:rPr>
        <w:t xml:space="preserve">, в </w:t>
      </w:r>
      <w:r w:rsidRPr="00DF2123">
        <w:rPr>
          <w:rFonts w:ascii="Times New Roman" w:hAnsi="Times New Roman" w:cs="Times New Roman"/>
          <w:sz w:val="28"/>
          <w:szCs w:val="28"/>
        </w:rPr>
        <w:t>случае выявления нарушений</w:t>
      </w:r>
      <w:r w:rsidR="00711AFD">
        <w:rPr>
          <w:rFonts w:ascii="Times New Roman" w:hAnsi="Times New Roman" w:cs="Times New Roman"/>
          <w:sz w:val="28"/>
          <w:szCs w:val="28"/>
        </w:rPr>
        <w:t>,</w:t>
      </w:r>
      <w:r w:rsidRPr="00DF2123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4C61CF">
        <w:rPr>
          <w:rFonts w:ascii="Times New Roman" w:hAnsi="Times New Roman" w:cs="Times New Roman"/>
          <w:sz w:val="28"/>
          <w:szCs w:val="28"/>
        </w:rPr>
        <w:t xml:space="preserve">РСТ Забайкальского края, </w:t>
      </w:r>
      <w:r w:rsidR="00C072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C61CF">
        <w:rPr>
          <w:rFonts w:ascii="Times New Roman" w:hAnsi="Times New Roman" w:cs="Times New Roman"/>
          <w:sz w:val="28"/>
          <w:szCs w:val="28"/>
        </w:rPr>
        <w:t xml:space="preserve">пересмотр регулируемых государством цен, тарифов, а также  </w:t>
      </w:r>
      <w:r w:rsidRPr="00DF2123"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уровня цены на тепловую энергию (мощность).</w:t>
      </w:r>
    </w:p>
    <w:p w:rsidR="00321B6C" w:rsidRDefault="00711AFD" w:rsidP="00711AFD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предлагаемые </w:t>
      </w:r>
      <w:r w:rsidR="00C6630E">
        <w:rPr>
          <w:rFonts w:ascii="Times New Roman" w:hAnsi="Times New Roman" w:cs="Times New Roman"/>
          <w:sz w:val="28"/>
          <w:szCs w:val="28"/>
        </w:rPr>
        <w:t>п</w:t>
      </w:r>
      <w:r w:rsidRPr="00711AF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6630E">
        <w:rPr>
          <w:rFonts w:ascii="Times New Roman" w:hAnsi="Times New Roman" w:cs="Times New Roman"/>
          <w:sz w:val="28"/>
          <w:szCs w:val="28"/>
        </w:rPr>
        <w:t xml:space="preserve"> постановления, </w:t>
      </w:r>
      <w:r w:rsidRPr="00711AF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AF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17 октября 2018 года №1235 «О внесении изменений в Положение о государственном контроле (надзоре) в области регулируемых госуд</w:t>
      </w:r>
      <w:r>
        <w:rPr>
          <w:rFonts w:ascii="Times New Roman" w:hAnsi="Times New Roman" w:cs="Times New Roman"/>
          <w:sz w:val="28"/>
          <w:szCs w:val="28"/>
        </w:rPr>
        <w:t>арством цен (тарифов)»</w:t>
      </w:r>
      <w:r w:rsidRPr="00711A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61BC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проекта 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</w:t>
      </w:r>
      <w:r w:rsidR="006A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BE56C2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2B" w:rsidRPr="00111503" w:rsidRDefault="00CB202B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E56C2" w:rsidRDefault="00151838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E56C2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DE6" w:rsidRPr="00BE56C2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CB202B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CB202B" w:rsidRPr="00CB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8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4322FD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C61CF" w:rsidRPr="00BE56C2" w:rsidRDefault="004C61CF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410"/>
      </w:tblGrid>
      <w:tr w:rsidR="00C6630E" w:rsidRPr="00C6630E" w:rsidTr="00C6630E">
        <w:trPr>
          <w:trHeight w:val="12"/>
        </w:trPr>
        <w:tc>
          <w:tcPr>
            <w:tcW w:w="3410" w:type="dxa"/>
            <w:hideMark/>
          </w:tcPr>
          <w:p w:rsidR="00C6630E" w:rsidRPr="00C6630E" w:rsidRDefault="00C6630E" w:rsidP="00C66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30E">
              <w:rPr>
                <w:rFonts w:ascii="Times New Roman" w:hAnsi="Times New Roman" w:cs="Times New Roman"/>
                <w:sz w:val="20"/>
                <w:szCs w:val="20"/>
              </w:rPr>
              <w:t>Норсонова</w:t>
            </w:r>
            <w:proofErr w:type="spellEnd"/>
            <w:r w:rsidRPr="00C6630E">
              <w:rPr>
                <w:rFonts w:ascii="Times New Roman" w:hAnsi="Times New Roman" w:cs="Times New Roman"/>
                <w:sz w:val="20"/>
                <w:szCs w:val="20"/>
              </w:rPr>
              <w:t xml:space="preserve"> Юлия Эдуардовна</w:t>
            </w:r>
          </w:p>
          <w:p w:rsidR="00C6630E" w:rsidRPr="00C6630E" w:rsidRDefault="00C6630E" w:rsidP="00C66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30E">
              <w:rPr>
                <w:rFonts w:ascii="Times New Roman" w:hAnsi="Times New Roman" w:cs="Times New Roman"/>
                <w:sz w:val="20"/>
                <w:szCs w:val="20"/>
              </w:rPr>
              <w:t>8 (3022) 40-17-96</w:t>
            </w:r>
          </w:p>
        </w:tc>
      </w:tr>
    </w:tbl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F2123" w:rsidRPr="00735F5C" w:rsidRDefault="00DF2123" w:rsidP="004C61CF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DF2123" w:rsidRPr="00735F5C" w:rsidSect="0004119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D6" w:rsidRDefault="003171D6" w:rsidP="00C2596D">
      <w:pPr>
        <w:spacing w:after="0" w:line="240" w:lineRule="auto"/>
      </w:pPr>
      <w:r>
        <w:separator/>
      </w:r>
    </w:p>
  </w:endnote>
  <w:endnote w:type="continuationSeparator" w:id="0">
    <w:p w:rsidR="003171D6" w:rsidRDefault="003171D6" w:rsidP="00C2596D">
      <w:pPr>
        <w:spacing w:after="0" w:line="240" w:lineRule="auto"/>
      </w:pPr>
      <w:r>
        <w:continuationSeparator/>
      </w:r>
    </w:p>
  </w:endnote>
  <w:endnote w:type="continuationNotice" w:id="1">
    <w:p w:rsidR="003171D6" w:rsidRDefault="00317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D6" w:rsidRDefault="003171D6" w:rsidP="00C2596D">
      <w:pPr>
        <w:spacing w:after="0" w:line="240" w:lineRule="auto"/>
      </w:pPr>
      <w:r>
        <w:separator/>
      </w:r>
    </w:p>
  </w:footnote>
  <w:footnote w:type="continuationSeparator" w:id="0">
    <w:p w:rsidR="003171D6" w:rsidRDefault="003171D6" w:rsidP="00C2596D">
      <w:pPr>
        <w:spacing w:after="0" w:line="240" w:lineRule="auto"/>
      </w:pPr>
      <w:r>
        <w:continuationSeparator/>
      </w:r>
    </w:p>
  </w:footnote>
  <w:footnote w:type="continuationNotice" w:id="1">
    <w:p w:rsidR="003171D6" w:rsidRDefault="00317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3171D6" w:rsidRDefault="003171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6C">
          <w:rPr>
            <w:noProof/>
          </w:rPr>
          <w:t>2</w:t>
        </w:r>
        <w:r>
          <w:fldChar w:fldCharType="end"/>
        </w:r>
      </w:p>
    </w:sdtContent>
  </w:sdt>
  <w:p w:rsidR="003171D6" w:rsidRDefault="00317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F3C00"/>
    <w:multiLevelType w:val="hybridMultilevel"/>
    <w:tmpl w:val="B28673FE"/>
    <w:lvl w:ilvl="0" w:tplc="42784D1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18DD"/>
    <w:rsid w:val="00015496"/>
    <w:rsid w:val="0002064E"/>
    <w:rsid w:val="00035203"/>
    <w:rsid w:val="00041194"/>
    <w:rsid w:val="000528FC"/>
    <w:rsid w:val="00056DA6"/>
    <w:rsid w:val="000579D5"/>
    <w:rsid w:val="00062BA2"/>
    <w:rsid w:val="00070389"/>
    <w:rsid w:val="000760AE"/>
    <w:rsid w:val="00077067"/>
    <w:rsid w:val="000927A1"/>
    <w:rsid w:val="000950B4"/>
    <w:rsid w:val="00095A06"/>
    <w:rsid w:val="000B07B3"/>
    <w:rsid w:val="000B11BB"/>
    <w:rsid w:val="000B305F"/>
    <w:rsid w:val="000C0267"/>
    <w:rsid w:val="000C321A"/>
    <w:rsid w:val="000C5FE6"/>
    <w:rsid w:val="000C725E"/>
    <w:rsid w:val="000D216C"/>
    <w:rsid w:val="000D22DF"/>
    <w:rsid w:val="000D532D"/>
    <w:rsid w:val="000D73AB"/>
    <w:rsid w:val="000E0661"/>
    <w:rsid w:val="000E5B93"/>
    <w:rsid w:val="000F55CC"/>
    <w:rsid w:val="00104FC2"/>
    <w:rsid w:val="00111503"/>
    <w:rsid w:val="00111AAA"/>
    <w:rsid w:val="00137A1D"/>
    <w:rsid w:val="00151838"/>
    <w:rsid w:val="0015501A"/>
    <w:rsid w:val="00164355"/>
    <w:rsid w:val="001703EB"/>
    <w:rsid w:val="001715E9"/>
    <w:rsid w:val="001831EB"/>
    <w:rsid w:val="001873E2"/>
    <w:rsid w:val="0019293C"/>
    <w:rsid w:val="00194596"/>
    <w:rsid w:val="001A0B07"/>
    <w:rsid w:val="001A2315"/>
    <w:rsid w:val="001A464A"/>
    <w:rsid w:val="001B132D"/>
    <w:rsid w:val="001B2A51"/>
    <w:rsid w:val="001B4766"/>
    <w:rsid w:val="001B4EBE"/>
    <w:rsid w:val="001D316C"/>
    <w:rsid w:val="001E1D79"/>
    <w:rsid w:val="001E60BD"/>
    <w:rsid w:val="001F0889"/>
    <w:rsid w:val="001F1340"/>
    <w:rsid w:val="001F355D"/>
    <w:rsid w:val="001F4123"/>
    <w:rsid w:val="001F7F2F"/>
    <w:rsid w:val="00202416"/>
    <w:rsid w:val="00207CA0"/>
    <w:rsid w:val="00210621"/>
    <w:rsid w:val="00212152"/>
    <w:rsid w:val="002167D6"/>
    <w:rsid w:val="0021728D"/>
    <w:rsid w:val="0022652A"/>
    <w:rsid w:val="00232BF2"/>
    <w:rsid w:val="002360AB"/>
    <w:rsid w:val="002375FC"/>
    <w:rsid w:val="00240713"/>
    <w:rsid w:val="002420F9"/>
    <w:rsid w:val="00254577"/>
    <w:rsid w:val="00256479"/>
    <w:rsid w:val="0026234D"/>
    <w:rsid w:val="00265A94"/>
    <w:rsid w:val="00270B92"/>
    <w:rsid w:val="00271BB1"/>
    <w:rsid w:val="0027399E"/>
    <w:rsid w:val="002769DD"/>
    <w:rsid w:val="0029771C"/>
    <w:rsid w:val="002B203B"/>
    <w:rsid w:val="002B404D"/>
    <w:rsid w:val="002B5F13"/>
    <w:rsid w:val="002F2A72"/>
    <w:rsid w:val="002F5913"/>
    <w:rsid w:val="002F6FFD"/>
    <w:rsid w:val="00315479"/>
    <w:rsid w:val="0031645D"/>
    <w:rsid w:val="003171D6"/>
    <w:rsid w:val="00317B12"/>
    <w:rsid w:val="00321B6C"/>
    <w:rsid w:val="003222D2"/>
    <w:rsid w:val="003330A8"/>
    <w:rsid w:val="0034135D"/>
    <w:rsid w:val="00342E6E"/>
    <w:rsid w:val="003440DE"/>
    <w:rsid w:val="00347043"/>
    <w:rsid w:val="00356531"/>
    <w:rsid w:val="003574FC"/>
    <w:rsid w:val="00382EB4"/>
    <w:rsid w:val="003846A8"/>
    <w:rsid w:val="00396070"/>
    <w:rsid w:val="003A15CB"/>
    <w:rsid w:val="003C655D"/>
    <w:rsid w:val="003E1E86"/>
    <w:rsid w:val="003E372D"/>
    <w:rsid w:val="003F4AA6"/>
    <w:rsid w:val="003F765D"/>
    <w:rsid w:val="0041008C"/>
    <w:rsid w:val="004322FD"/>
    <w:rsid w:val="0043712C"/>
    <w:rsid w:val="00440CFB"/>
    <w:rsid w:val="00451479"/>
    <w:rsid w:val="00457D79"/>
    <w:rsid w:val="004611B7"/>
    <w:rsid w:val="00464849"/>
    <w:rsid w:val="00475763"/>
    <w:rsid w:val="004767EF"/>
    <w:rsid w:val="004859E6"/>
    <w:rsid w:val="00485BDD"/>
    <w:rsid w:val="00490007"/>
    <w:rsid w:val="00491D39"/>
    <w:rsid w:val="00492958"/>
    <w:rsid w:val="004939D7"/>
    <w:rsid w:val="004943EF"/>
    <w:rsid w:val="00495ECE"/>
    <w:rsid w:val="00497EA0"/>
    <w:rsid w:val="004A02C6"/>
    <w:rsid w:val="004A305B"/>
    <w:rsid w:val="004A4744"/>
    <w:rsid w:val="004A58A2"/>
    <w:rsid w:val="004B0AF3"/>
    <w:rsid w:val="004B3801"/>
    <w:rsid w:val="004B45E0"/>
    <w:rsid w:val="004B567E"/>
    <w:rsid w:val="004C0384"/>
    <w:rsid w:val="004C3001"/>
    <w:rsid w:val="004C61CF"/>
    <w:rsid w:val="004D277B"/>
    <w:rsid w:val="004D40DD"/>
    <w:rsid w:val="004D415E"/>
    <w:rsid w:val="004E68E3"/>
    <w:rsid w:val="004E7F9A"/>
    <w:rsid w:val="00512E02"/>
    <w:rsid w:val="00516A43"/>
    <w:rsid w:val="005212BA"/>
    <w:rsid w:val="00525CD6"/>
    <w:rsid w:val="005342C3"/>
    <w:rsid w:val="005408B4"/>
    <w:rsid w:val="00540E1E"/>
    <w:rsid w:val="00541FA2"/>
    <w:rsid w:val="00542DCA"/>
    <w:rsid w:val="005447BF"/>
    <w:rsid w:val="005468F0"/>
    <w:rsid w:val="00546E9A"/>
    <w:rsid w:val="00550573"/>
    <w:rsid w:val="00563DC5"/>
    <w:rsid w:val="00566E05"/>
    <w:rsid w:val="005757EA"/>
    <w:rsid w:val="005808B9"/>
    <w:rsid w:val="005820EE"/>
    <w:rsid w:val="00585080"/>
    <w:rsid w:val="00596EE9"/>
    <w:rsid w:val="00597E05"/>
    <w:rsid w:val="005A26A6"/>
    <w:rsid w:val="005B09F7"/>
    <w:rsid w:val="005B49C7"/>
    <w:rsid w:val="005B61BC"/>
    <w:rsid w:val="005C0537"/>
    <w:rsid w:val="005C08C9"/>
    <w:rsid w:val="005D1462"/>
    <w:rsid w:val="005D1CFF"/>
    <w:rsid w:val="005E19BE"/>
    <w:rsid w:val="005E1A4C"/>
    <w:rsid w:val="0060230A"/>
    <w:rsid w:val="00612D42"/>
    <w:rsid w:val="00621C6F"/>
    <w:rsid w:val="006249EB"/>
    <w:rsid w:val="0064367C"/>
    <w:rsid w:val="006443D4"/>
    <w:rsid w:val="006560B9"/>
    <w:rsid w:val="006613B9"/>
    <w:rsid w:val="006637A8"/>
    <w:rsid w:val="00663AEC"/>
    <w:rsid w:val="006662E4"/>
    <w:rsid w:val="00667DA4"/>
    <w:rsid w:val="00670F8E"/>
    <w:rsid w:val="00676AE2"/>
    <w:rsid w:val="00694481"/>
    <w:rsid w:val="006975A5"/>
    <w:rsid w:val="006A2241"/>
    <w:rsid w:val="006A5156"/>
    <w:rsid w:val="006A75B5"/>
    <w:rsid w:val="006B051E"/>
    <w:rsid w:val="006B3361"/>
    <w:rsid w:val="006C3018"/>
    <w:rsid w:val="006D3FB3"/>
    <w:rsid w:val="006D6568"/>
    <w:rsid w:val="00700062"/>
    <w:rsid w:val="0070224A"/>
    <w:rsid w:val="007028C1"/>
    <w:rsid w:val="00711AFD"/>
    <w:rsid w:val="007128CD"/>
    <w:rsid w:val="00714DA0"/>
    <w:rsid w:val="007152CF"/>
    <w:rsid w:val="0072286C"/>
    <w:rsid w:val="00730D27"/>
    <w:rsid w:val="00732B1F"/>
    <w:rsid w:val="00733A50"/>
    <w:rsid w:val="00734582"/>
    <w:rsid w:val="00735F5C"/>
    <w:rsid w:val="00740186"/>
    <w:rsid w:val="00742181"/>
    <w:rsid w:val="00751FBE"/>
    <w:rsid w:val="007572CB"/>
    <w:rsid w:val="00757DFB"/>
    <w:rsid w:val="00762B28"/>
    <w:rsid w:val="007707E6"/>
    <w:rsid w:val="00773BED"/>
    <w:rsid w:val="007743B4"/>
    <w:rsid w:val="00783BB7"/>
    <w:rsid w:val="00784ADE"/>
    <w:rsid w:val="0078505D"/>
    <w:rsid w:val="00792AE0"/>
    <w:rsid w:val="007A23B3"/>
    <w:rsid w:val="007A2BB1"/>
    <w:rsid w:val="007A7293"/>
    <w:rsid w:val="007D1665"/>
    <w:rsid w:val="007D494A"/>
    <w:rsid w:val="007D7CBC"/>
    <w:rsid w:val="007E0EB1"/>
    <w:rsid w:val="007E3C58"/>
    <w:rsid w:val="007F08FB"/>
    <w:rsid w:val="007F5743"/>
    <w:rsid w:val="00804EC9"/>
    <w:rsid w:val="008054B1"/>
    <w:rsid w:val="008131EF"/>
    <w:rsid w:val="00821D77"/>
    <w:rsid w:val="0083057B"/>
    <w:rsid w:val="00837810"/>
    <w:rsid w:val="00837A53"/>
    <w:rsid w:val="0086488F"/>
    <w:rsid w:val="00864F04"/>
    <w:rsid w:val="00874A64"/>
    <w:rsid w:val="0089110B"/>
    <w:rsid w:val="008A0EE9"/>
    <w:rsid w:val="008A4515"/>
    <w:rsid w:val="008B3730"/>
    <w:rsid w:val="008C1CA0"/>
    <w:rsid w:val="008C1E80"/>
    <w:rsid w:val="008C74F0"/>
    <w:rsid w:val="008D4475"/>
    <w:rsid w:val="008E5951"/>
    <w:rsid w:val="008F3582"/>
    <w:rsid w:val="00901119"/>
    <w:rsid w:val="009069F3"/>
    <w:rsid w:val="00916D50"/>
    <w:rsid w:val="00921E55"/>
    <w:rsid w:val="00921ED3"/>
    <w:rsid w:val="009237D3"/>
    <w:rsid w:val="00924020"/>
    <w:rsid w:val="00945B02"/>
    <w:rsid w:val="00951445"/>
    <w:rsid w:val="00957B28"/>
    <w:rsid w:val="009620B3"/>
    <w:rsid w:val="00963E0F"/>
    <w:rsid w:val="009641C5"/>
    <w:rsid w:val="009651DF"/>
    <w:rsid w:val="00966895"/>
    <w:rsid w:val="00973C48"/>
    <w:rsid w:val="009835E7"/>
    <w:rsid w:val="00990AEF"/>
    <w:rsid w:val="00991FFC"/>
    <w:rsid w:val="009A03CE"/>
    <w:rsid w:val="009A26AE"/>
    <w:rsid w:val="009A3DBA"/>
    <w:rsid w:val="009A5D95"/>
    <w:rsid w:val="009D40AB"/>
    <w:rsid w:val="009E0BE1"/>
    <w:rsid w:val="009F09AF"/>
    <w:rsid w:val="009F5675"/>
    <w:rsid w:val="009F6116"/>
    <w:rsid w:val="009F6FC4"/>
    <w:rsid w:val="00A01B05"/>
    <w:rsid w:val="00A1363C"/>
    <w:rsid w:val="00A276BF"/>
    <w:rsid w:val="00A43BBA"/>
    <w:rsid w:val="00A50672"/>
    <w:rsid w:val="00A51357"/>
    <w:rsid w:val="00A5296F"/>
    <w:rsid w:val="00A619A9"/>
    <w:rsid w:val="00A64189"/>
    <w:rsid w:val="00A66DB9"/>
    <w:rsid w:val="00A93B22"/>
    <w:rsid w:val="00A94F48"/>
    <w:rsid w:val="00AA04E5"/>
    <w:rsid w:val="00AA6253"/>
    <w:rsid w:val="00AA626F"/>
    <w:rsid w:val="00AD0087"/>
    <w:rsid w:val="00AE6D3B"/>
    <w:rsid w:val="00AE71B1"/>
    <w:rsid w:val="00AF001D"/>
    <w:rsid w:val="00AF774A"/>
    <w:rsid w:val="00B04E77"/>
    <w:rsid w:val="00B13D13"/>
    <w:rsid w:val="00B33288"/>
    <w:rsid w:val="00B42F7D"/>
    <w:rsid w:val="00B46FC8"/>
    <w:rsid w:val="00B55648"/>
    <w:rsid w:val="00B61E3E"/>
    <w:rsid w:val="00B7255A"/>
    <w:rsid w:val="00B84DF7"/>
    <w:rsid w:val="00B90950"/>
    <w:rsid w:val="00B92954"/>
    <w:rsid w:val="00B94ACF"/>
    <w:rsid w:val="00BA03B5"/>
    <w:rsid w:val="00BA312D"/>
    <w:rsid w:val="00BA5123"/>
    <w:rsid w:val="00BA65B1"/>
    <w:rsid w:val="00BB267B"/>
    <w:rsid w:val="00BB3ABC"/>
    <w:rsid w:val="00BB4853"/>
    <w:rsid w:val="00BC10FE"/>
    <w:rsid w:val="00BE49FC"/>
    <w:rsid w:val="00BE56C2"/>
    <w:rsid w:val="00BF0F81"/>
    <w:rsid w:val="00C03562"/>
    <w:rsid w:val="00C03D2D"/>
    <w:rsid w:val="00C07206"/>
    <w:rsid w:val="00C0798F"/>
    <w:rsid w:val="00C1020C"/>
    <w:rsid w:val="00C11C2E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3552"/>
    <w:rsid w:val="00C577F5"/>
    <w:rsid w:val="00C57D86"/>
    <w:rsid w:val="00C60E5F"/>
    <w:rsid w:val="00C65B13"/>
    <w:rsid w:val="00C6630E"/>
    <w:rsid w:val="00C67B53"/>
    <w:rsid w:val="00C81D98"/>
    <w:rsid w:val="00C94175"/>
    <w:rsid w:val="00C951E0"/>
    <w:rsid w:val="00CA1B98"/>
    <w:rsid w:val="00CA455D"/>
    <w:rsid w:val="00CB202B"/>
    <w:rsid w:val="00CB415D"/>
    <w:rsid w:val="00CB4A5F"/>
    <w:rsid w:val="00CC10E0"/>
    <w:rsid w:val="00CF38C4"/>
    <w:rsid w:val="00CF7BD7"/>
    <w:rsid w:val="00D15854"/>
    <w:rsid w:val="00D267CF"/>
    <w:rsid w:val="00D3694B"/>
    <w:rsid w:val="00D401FF"/>
    <w:rsid w:val="00D44F03"/>
    <w:rsid w:val="00D523BB"/>
    <w:rsid w:val="00D5308E"/>
    <w:rsid w:val="00D5492C"/>
    <w:rsid w:val="00D66675"/>
    <w:rsid w:val="00D70482"/>
    <w:rsid w:val="00D72617"/>
    <w:rsid w:val="00D83856"/>
    <w:rsid w:val="00D85096"/>
    <w:rsid w:val="00D9062D"/>
    <w:rsid w:val="00D926CD"/>
    <w:rsid w:val="00D92D27"/>
    <w:rsid w:val="00DA04B1"/>
    <w:rsid w:val="00DA0567"/>
    <w:rsid w:val="00DA287F"/>
    <w:rsid w:val="00DA3DE6"/>
    <w:rsid w:val="00DA7C94"/>
    <w:rsid w:val="00DF2123"/>
    <w:rsid w:val="00DF394E"/>
    <w:rsid w:val="00E0318B"/>
    <w:rsid w:val="00E0378F"/>
    <w:rsid w:val="00E044A5"/>
    <w:rsid w:val="00E06CE8"/>
    <w:rsid w:val="00E16D4F"/>
    <w:rsid w:val="00E2533B"/>
    <w:rsid w:val="00E3007A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92EF5"/>
    <w:rsid w:val="00EA004B"/>
    <w:rsid w:val="00EA5C78"/>
    <w:rsid w:val="00EB37A5"/>
    <w:rsid w:val="00EB4F7A"/>
    <w:rsid w:val="00EB721B"/>
    <w:rsid w:val="00EC2A5F"/>
    <w:rsid w:val="00EC4080"/>
    <w:rsid w:val="00ED1A99"/>
    <w:rsid w:val="00ED5DF0"/>
    <w:rsid w:val="00EE55ED"/>
    <w:rsid w:val="00EF62E6"/>
    <w:rsid w:val="00F0238D"/>
    <w:rsid w:val="00F036B8"/>
    <w:rsid w:val="00F0445E"/>
    <w:rsid w:val="00F05196"/>
    <w:rsid w:val="00F10C40"/>
    <w:rsid w:val="00F11CB9"/>
    <w:rsid w:val="00F158A3"/>
    <w:rsid w:val="00F16F9F"/>
    <w:rsid w:val="00F40811"/>
    <w:rsid w:val="00F53A76"/>
    <w:rsid w:val="00F55E74"/>
    <w:rsid w:val="00F574DC"/>
    <w:rsid w:val="00F60328"/>
    <w:rsid w:val="00F767A9"/>
    <w:rsid w:val="00F82FED"/>
    <w:rsid w:val="00F9390B"/>
    <w:rsid w:val="00F96A47"/>
    <w:rsid w:val="00FA29AD"/>
    <w:rsid w:val="00FA785A"/>
    <w:rsid w:val="00FB3468"/>
    <w:rsid w:val="00FB7FCC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E9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E9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09A3-B574-404D-9119-88D723D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6</cp:revision>
  <cp:lastPrinted>2018-12-28T02:51:00Z</cp:lastPrinted>
  <dcterms:created xsi:type="dcterms:W3CDTF">2018-12-27T02:00:00Z</dcterms:created>
  <dcterms:modified xsi:type="dcterms:W3CDTF">2018-12-28T03:28:00Z</dcterms:modified>
</cp:coreProperties>
</file>