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7E" w:rsidRPr="009D0E81" w:rsidRDefault="001E1930" w:rsidP="00E75DF5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92D27" w:rsidRPr="009D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7A8" w:rsidRPr="009D0E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015496" w:rsidRPr="009D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A76" w:rsidRPr="009D0E8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760B3" w:rsidRPr="009D0E8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53A76" w:rsidRPr="009D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D4D5A" w:rsidRPr="009D0E81" w:rsidRDefault="00DD4D5A" w:rsidP="00E75DF5">
      <w:pPr>
        <w:widowControl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4D5A" w:rsidRPr="009D0E81" w:rsidRDefault="00F53A76" w:rsidP="00E75DF5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C760B3" w:rsidRPr="009D0E81" w:rsidRDefault="00C03562" w:rsidP="00E75DF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53A76" w:rsidRPr="009D0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оценке регулирующего воздействия </w:t>
      </w:r>
      <w:r w:rsidR="00EA73E4" w:rsidRPr="009D0E81">
        <w:rPr>
          <w:rFonts w:ascii="Times New Roman" w:hAnsi="Times New Roman" w:cs="Times New Roman"/>
          <w:b/>
          <w:sz w:val="28"/>
          <w:szCs w:val="28"/>
          <w:lang w:val="x-none"/>
        </w:rPr>
        <w:t>проект</w:t>
      </w:r>
      <w:r w:rsidR="00EA73E4" w:rsidRPr="009D0E81">
        <w:rPr>
          <w:rFonts w:ascii="Times New Roman" w:hAnsi="Times New Roman" w:cs="Times New Roman"/>
          <w:b/>
          <w:sz w:val="28"/>
          <w:szCs w:val="28"/>
        </w:rPr>
        <w:t>а</w:t>
      </w:r>
      <w:r w:rsidR="00EA73E4" w:rsidRPr="009D0E81">
        <w:rPr>
          <w:rFonts w:ascii="Times New Roman" w:hAnsi="Times New Roman" w:cs="Times New Roman"/>
          <w:b/>
          <w:sz w:val="28"/>
          <w:szCs w:val="28"/>
          <w:lang w:val="x-none"/>
        </w:rPr>
        <w:t xml:space="preserve"> </w:t>
      </w:r>
      <w:r w:rsidR="00EA73E4" w:rsidRPr="009D0E81">
        <w:rPr>
          <w:rFonts w:ascii="Times New Roman" w:hAnsi="Times New Roman" w:cs="Times New Roman"/>
          <w:b/>
          <w:sz w:val="28"/>
          <w:szCs w:val="28"/>
        </w:rPr>
        <w:t xml:space="preserve">постановления Правительства Забайкальского края </w:t>
      </w:r>
      <w:r w:rsidR="00BE07A8" w:rsidRPr="009D0E81">
        <w:rPr>
          <w:rFonts w:ascii="Times New Roman" w:hAnsi="Times New Roman" w:cs="Times New Roman"/>
          <w:b/>
          <w:sz w:val="28"/>
          <w:szCs w:val="28"/>
        </w:rPr>
        <w:t xml:space="preserve">«Об утверждении Порядка </w:t>
      </w:r>
      <w:r w:rsidR="00BE07A8" w:rsidRPr="009D0E81">
        <w:rPr>
          <w:rFonts w:ascii="Times New Roman" w:hAnsi="Times New Roman" w:cs="Times New Roman"/>
          <w:b/>
          <w:bCs/>
          <w:sz w:val="28"/>
          <w:szCs w:val="28"/>
        </w:rPr>
        <w:t>осуществления государственного контроля (надзора) в области долевого строительства многоквартирных домов и (или) иных объектов недвижимости в Забайкальском крае</w:t>
      </w:r>
      <w:r w:rsidR="00BE07A8" w:rsidRPr="009D0E81">
        <w:rPr>
          <w:rFonts w:ascii="Times New Roman" w:hAnsi="Times New Roman" w:cs="Times New Roman"/>
          <w:b/>
          <w:sz w:val="28"/>
          <w:szCs w:val="28"/>
        </w:rPr>
        <w:t>»</w:t>
      </w:r>
    </w:p>
    <w:p w:rsidR="00EA73E4" w:rsidRPr="009D0E81" w:rsidRDefault="00F53A76" w:rsidP="00E75DF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0E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9D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D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(далее </w:t>
      </w:r>
      <w:r w:rsidR="00EA73E4" w:rsidRPr="009D0E8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D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Министерство) проведена оценка регулирующего воздействия </w:t>
      </w:r>
      <w:r w:rsidR="00EA73E4" w:rsidRPr="009D0E81">
        <w:rPr>
          <w:rFonts w:ascii="Times New Roman" w:hAnsi="Times New Roman" w:cs="Times New Roman"/>
          <w:sz w:val="28"/>
          <w:szCs w:val="28"/>
          <w:lang w:val="x-none"/>
        </w:rPr>
        <w:t>проект</w:t>
      </w:r>
      <w:r w:rsidR="00EA73E4" w:rsidRPr="009D0E81">
        <w:rPr>
          <w:rFonts w:ascii="Times New Roman" w:hAnsi="Times New Roman" w:cs="Times New Roman"/>
          <w:sz w:val="28"/>
          <w:szCs w:val="28"/>
        </w:rPr>
        <w:t>а</w:t>
      </w:r>
      <w:r w:rsidR="00EA73E4" w:rsidRPr="009D0E81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EA73E4" w:rsidRPr="009D0E81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Забайкальского края </w:t>
      </w:r>
      <w:r w:rsidR="00BE07A8" w:rsidRPr="009D0E81">
        <w:rPr>
          <w:rFonts w:ascii="Times New Roman" w:hAnsi="Times New Roman" w:cs="Times New Roman"/>
          <w:sz w:val="28"/>
          <w:szCs w:val="28"/>
        </w:rPr>
        <w:t xml:space="preserve">«Об утверждении Порядка </w:t>
      </w:r>
      <w:r w:rsidR="00BE07A8" w:rsidRPr="009D0E81">
        <w:rPr>
          <w:rFonts w:ascii="Times New Roman" w:hAnsi="Times New Roman" w:cs="Times New Roman"/>
          <w:bCs/>
          <w:sz w:val="28"/>
          <w:szCs w:val="28"/>
        </w:rPr>
        <w:t>осуществления государственного контроля (надзора) в области долевого строительства многоквартирных домов и (или) иных объектов недвижимости в Забайкальском крае</w:t>
      </w:r>
      <w:proofErr w:type="gramEnd"/>
      <w:r w:rsidR="00BE07A8" w:rsidRPr="009D0E81">
        <w:rPr>
          <w:rFonts w:ascii="Times New Roman" w:hAnsi="Times New Roman" w:cs="Times New Roman"/>
          <w:sz w:val="28"/>
          <w:szCs w:val="28"/>
        </w:rPr>
        <w:t>»</w:t>
      </w:r>
      <w:r w:rsidR="00EA73E4" w:rsidRPr="009D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7A8" w:rsidRPr="009D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Pr="009D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EA73E4" w:rsidRPr="009D0E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9D0E8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E1F12" w:rsidRPr="009D0E81" w:rsidRDefault="00F53A76" w:rsidP="00E75DF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EA73E4" w:rsidRPr="009D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9D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76020D" w:rsidRPr="009D0E81">
        <w:rPr>
          <w:rFonts w:ascii="Times New Roman" w:hAnsi="Times New Roman" w:cs="Times New Roman"/>
          <w:sz w:val="28"/>
          <w:szCs w:val="28"/>
        </w:rPr>
        <w:t>Государственная инспекция</w:t>
      </w:r>
      <w:r w:rsidR="00700062" w:rsidRPr="009D0E81">
        <w:rPr>
          <w:rFonts w:ascii="Times New Roman" w:hAnsi="Times New Roman" w:cs="Times New Roman"/>
          <w:sz w:val="28"/>
          <w:szCs w:val="28"/>
        </w:rPr>
        <w:t xml:space="preserve"> </w:t>
      </w:r>
      <w:r w:rsidR="00E421E9" w:rsidRPr="009D0E81">
        <w:rPr>
          <w:rFonts w:ascii="Times New Roman" w:hAnsi="Times New Roman" w:cs="Times New Roman"/>
          <w:sz w:val="28"/>
          <w:szCs w:val="28"/>
        </w:rPr>
        <w:t xml:space="preserve">Забайкальского края (далее – </w:t>
      </w:r>
      <w:proofErr w:type="spellStart"/>
      <w:r w:rsidR="0002294F" w:rsidRPr="009D0E81">
        <w:rPr>
          <w:rFonts w:ascii="Times New Roman" w:hAnsi="Times New Roman" w:cs="Times New Roman"/>
          <w:sz w:val="28"/>
          <w:szCs w:val="28"/>
        </w:rPr>
        <w:t>Госинспекция</w:t>
      </w:r>
      <w:proofErr w:type="spellEnd"/>
      <w:r w:rsidR="0002294F" w:rsidRPr="009D0E81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E421E9" w:rsidRPr="009D0E81">
        <w:rPr>
          <w:rFonts w:ascii="Times New Roman" w:hAnsi="Times New Roman" w:cs="Times New Roman"/>
          <w:sz w:val="28"/>
          <w:szCs w:val="28"/>
        </w:rPr>
        <w:t>)</w:t>
      </w:r>
      <w:r w:rsidR="00CE1F12" w:rsidRPr="009D0E81">
        <w:rPr>
          <w:rFonts w:ascii="Times New Roman" w:hAnsi="Times New Roman" w:cs="Times New Roman"/>
          <w:sz w:val="28"/>
          <w:szCs w:val="28"/>
        </w:rPr>
        <w:t>.</w:t>
      </w:r>
    </w:p>
    <w:p w:rsidR="00F11D07" w:rsidRPr="00127FF7" w:rsidRDefault="00127FF7" w:rsidP="00127FF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F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пояснительной записке к проекту постановления, д</w:t>
      </w:r>
      <w:r w:rsidR="00C55C73" w:rsidRPr="0012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ействие проекта постановления распространяется </w:t>
      </w:r>
      <w:r w:rsidRPr="00127FF7">
        <w:rPr>
          <w:rFonts w:ascii="Times New Roman" w:hAnsi="Times New Roman" w:cs="Times New Roman"/>
          <w:sz w:val="28"/>
          <w:szCs w:val="28"/>
        </w:rPr>
        <w:t xml:space="preserve">на лиц, </w:t>
      </w:r>
      <w:r w:rsidRPr="00127FF7">
        <w:rPr>
          <w:rFonts w:ascii="Times New Roman" w:hAnsi="Times New Roman" w:cs="Times New Roman"/>
          <w:bCs/>
          <w:sz w:val="28"/>
          <w:szCs w:val="28"/>
        </w:rPr>
        <w:t>осуществляющих строительство, реконструкцию объектов капитального строительства, при строительстве реконструкции которых предусмотрено осуществление государственного контроля (надзора) в области долевого строительства многоквартирных домов и (или) иных объектов недвижимости в Забайкальском крае</w:t>
      </w:r>
      <w:r w:rsidRPr="00127F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5C73" w:rsidRPr="0012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субъекты предпринимательской деятельности). </w:t>
      </w:r>
    </w:p>
    <w:p w:rsidR="00D60FC7" w:rsidRPr="009D0E81" w:rsidRDefault="00C879C3" w:rsidP="00E75DF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E8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A73E4" w:rsidRPr="009D0E8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9D0E81">
        <w:rPr>
          <w:rFonts w:ascii="Times New Roman" w:hAnsi="Times New Roman" w:cs="Times New Roman"/>
          <w:sz w:val="28"/>
          <w:szCs w:val="28"/>
        </w:rPr>
        <w:t xml:space="preserve">разработан в целях реализации положений </w:t>
      </w:r>
      <w:r w:rsidR="00C55C73" w:rsidRPr="009D0E81">
        <w:rPr>
          <w:rFonts w:ascii="Times New Roman" w:hAnsi="Times New Roman" w:cs="Times New Roman"/>
          <w:sz w:val="28"/>
          <w:szCs w:val="28"/>
        </w:rPr>
        <w:t xml:space="preserve">Федерального закона от 26 декабря 2008 </w:t>
      </w:r>
      <w:r w:rsidR="007868A3" w:rsidRPr="009D0E81">
        <w:rPr>
          <w:rFonts w:ascii="Times New Roman" w:hAnsi="Times New Roman" w:cs="Times New Roman"/>
          <w:sz w:val="28"/>
          <w:szCs w:val="28"/>
        </w:rPr>
        <w:t xml:space="preserve">года </w:t>
      </w:r>
      <w:r w:rsidR="00C55C73" w:rsidRPr="009D0E81">
        <w:rPr>
          <w:rFonts w:ascii="Times New Roman" w:hAnsi="Times New Roman" w:cs="Times New Roman"/>
          <w:sz w:val="28"/>
          <w:szCs w:val="28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от 26 декабря 2008 </w:t>
      </w:r>
      <w:r w:rsidR="007868A3" w:rsidRPr="009D0E81">
        <w:rPr>
          <w:rFonts w:ascii="Times New Roman" w:hAnsi="Times New Roman" w:cs="Times New Roman"/>
          <w:sz w:val="28"/>
          <w:szCs w:val="28"/>
        </w:rPr>
        <w:t xml:space="preserve">года </w:t>
      </w:r>
      <w:r w:rsidR="00D60FC7" w:rsidRPr="009D0E81">
        <w:rPr>
          <w:rFonts w:ascii="Times New Roman" w:hAnsi="Times New Roman" w:cs="Times New Roman"/>
          <w:sz w:val="28"/>
          <w:szCs w:val="28"/>
        </w:rPr>
        <w:t>№ 294-ФЗ).</w:t>
      </w:r>
    </w:p>
    <w:p w:rsidR="003B42EB" w:rsidRPr="009D0E81" w:rsidRDefault="003B42EB" w:rsidP="00E75DF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разработан в соответствии </w:t>
      </w:r>
      <w:proofErr w:type="gramStart"/>
      <w:r w:rsidRPr="009D0E8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D0E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6DB6" w:rsidRPr="009D0E81" w:rsidRDefault="00286DB6" w:rsidP="00E75DF5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E81">
        <w:rPr>
          <w:rFonts w:ascii="Times New Roman" w:hAnsi="Times New Roman" w:cs="Times New Roman"/>
          <w:sz w:val="28"/>
          <w:szCs w:val="28"/>
        </w:rPr>
        <w:t xml:space="preserve">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- Федеральный закон </w:t>
      </w:r>
      <w:r w:rsidR="00AF4875" w:rsidRPr="009D0E81">
        <w:rPr>
          <w:rFonts w:ascii="Times New Roman" w:hAnsi="Times New Roman" w:cs="Times New Roman"/>
          <w:sz w:val="28"/>
          <w:szCs w:val="28"/>
        </w:rPr>
        <w:t>от 30 декабря 2004 года № 214-ФЗ</w:t>
      </w:r>
      <w:r w:rsidRPr="009D0E81">
        <w:rPr>
          <w:rFonts w:ascii="Times New Roman" w:hAnsi="Times New Roman" w:cs="Times New Roman"/>
          <w:sz w:val="28"/>
          <w:szCs w:val="28"/>
        </w:rPr>
        <w:t>);</w:t>
      </w:r>
    </w:p>
    <w:p w:rsidR="00F3321C" w:rsidRPr="009D0E81" w:rsidRDefault="00F3321C" w:rsidP="00E75DF5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E81">
        <w:rPr>
          <w:rFonts w:ascii="Times New Roman" w:hAnsi="Times New Roman" w:cs="Times New Roman"/>
          <w:sz w:val="28"/>
          <w:szCs w:val="28"/>
        </w:rPr>
        <w:t xml:space="preserve">Федеральным законом от 26 декабря 2008 </w:t>
      </w:r>
      <w:r w:rsidR="007868A3" w:rsidRPr="009D0E81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9D0E81">
        <w:rPr>
          <w:rFonts w:ascii="Times New Roman" w:hAnsi="Times New Roman" w:cs="Times New Roman"/>
          <w:sz w:val="28"/>
          <w:szCs w:val="28"/>
        </w:rPr>
        <w:t>№ 294-ФЗ;</w:t>
      </w:r>
    </w:p>
    <w:p w:rsidR="00CE1F12" w:rsidRPr="009D0E81" w:rsidRDefault="00C55C73" w:rsidP="00E75DF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0E81">
        <w:rPr>
          <w:rFonts w:ascii="Times New Roman" w:hAnsi="Times New Roman" w:cs="Times New Roman"/>
          <w:sz w:val="28"/>
          <w:szCs w:val="28"/>
        </w:rPr>
        <w:t>Постановление</w:t>
      </w:r>
      <w:r w:rsidR="00F3321C" w:rsidRPr="009D0E81">
        <w:rPr>
          <w:rFonts w:ascii="Times New Roman" w:hAnsi="Times New Roman" w:cs="Times New Roman"/>
          <w:sz w:val="28"/>
          <w:szCs w:val="28"/>
        </w:rPr>
        <w:t>м</w:t>
      </w:r>
      <w:r w:rsidRPr="009D0E81">
        <w:rPr>
          <w:rFonts w:ascii="Times New Roman" w:hAnsi="Times New Roman" w:cs="Times New Roman"/>
          <w:sz w:val="28"/>
          <w:szCs w:val="28"/>
        </w:rPr>
        <w:t xml:space="preserve"> </w:t>
      </w:r>
      <w:r w:rsidR="00F3321C" w:rsidRPr="009D0E81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17 августа </w:t>
      </w:r>
      <w:r w:rsidRPr="009D0E81">
        <w:rPr>
          <w:rFonts w:ascii="Times New Roman" w:hAnsi="Times New Roman" w:cs="Times New Roman"/>
          <w:sz w:val="28"/>
          <w:szCs w:val="28"/>
        </w:rPr>
        <w:t>2016</w:t>
      </w:r>
      <w:r w:rsidR="007868A3" w:rsidRPr="009D0E8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D0E81">
        <w:rPr>
          <w:rFonts w:ascii="Times New Roman" w:hAnsi="Times New Roman" w:cs="Times New Roman"/>
          <w:sz w:val="28"/>
          <w:szCs w:val="28"/>
        </w:rPr>
        <w:t xml:space="preserve"> № 806 «О применении риск-ориентированного подхода при </w:t>
      </w:r>
      <w:r w:rsidRPr="009D0E81">
        <w:rPr>
          <w:rFonts w:ascii="Times New Roman" w:hAnsi="Times New Roman" w:cs="Times New Roman"/>
          <w:sz w:val="28"/>
          <w:szCs w:val="28"/>
        </w:rPr>
        <w:lastRenderedPageBreak/>
        <w:t>организации отдельных видов государственного контроля (надзора) и внесении изменений в некоторые акты Правительства Российской Федерации» (вместе с «Правилами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опасности»)</w:t>
      </w:r>
      <w:r w:rsidR="006E7982" w:rsidRPr="009D0E81">
        <w:rPr>
          <w:rFonts w:ascii="Times New Roman" w:hAnsi="Times New Roman" w:cs="Times New Roman"/>
          <w:sz w:val="28"/>
          <w:szCs w:val="28"/>
        </w:rPr>
        <w:t xml:space="preserve"> (далее – Постановление Правительства Российской Федерации</w:t>
      </w:r>
      <w:proofErr w:type="gramEnd"/>
      <w:r w:rsidR="006E7982" w:rsidRPr="009D0E81">
        <w:rPr>
          <w:rFonts w:ascii="Times New Roman" w:hAnsi="Times New Roman" w:cs="Times New Roman"/>
          <w:sz w:val="28"/>
          <w:szCs w:val="28"/>
        </w:rPr>
        <w:t xml:space="preserve"> от 17 августа 2016 года № 806)</w:t>
      </w:r>
      <w:r w:rsidR="00076F73">
        <w:rPr>
          <w:rFonts w:ascii="Times New Roman" w:hAnsi="Times New Roman" w:cs="Times New Roman"/>
          <w:sz w:val="28"/>
          <w:szCs w:val="28"/>
        </w:rPr>
        <w:t>.</w:t>
      </w:r>
    </w:p>
    <w:p w:rsidR="003B42EB" w:rsidRPr="009D0E81" w:rsidRDefault="00837A53" w:rsidP="00E75DF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</w:t>
      </w:r>
      <w:r w:rsidR="00EA73E4" w:rsidRPr="009D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9D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="00FB0E28" w:rsidRPr="009D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CE1F12" w:rsidRPr="009D0E81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CE1F12" w:rsidRPr="009D0E81">
        <w:rPr>
          <w:rFonts w:ascii="Times New Roman" w:hAnsi="Times New Roman" w:cs="Times New Roman"/>
          <w:bCs/>
          <w:sz w:val="28"/>
          <w:szCs w:val="28"/>
        </w:rPr>
        <w:t>осуществления государственного контроля (надзора) в области долевого строительства многоквартирных домов и (или) иных объектов недвижимости в Забайкальском крае</w:t>
      </w:r>
      <w:r w:rsidR="00FB0E28" w:rsidRPr="009D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Порядок).</w:t>
      </w:r>
    </w:p>
    <w:p w:rsidR="001349A9" w:rsidRPr="009D0E81" w:rsidRDefault="009A58E4" w:rsidP="00E75DF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предлагается </w:t>
      </w:r>
      <w:r w:rsidR="0087091D" w:rsidRPr="009D0E8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</w:t>
      </w:r>
      <w:r w:rsidRPr="009D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="00D749E9" w:rsidRPr="009D0E81">
        <w:rPr>
          <w:rFonts w:ascii="Times New Roman" w:hAnsi="Times New Roman" w:cs="Times New Roman"/>
          <w:sz w:val="28"/>
          <w:szCs w:val="28"/>
        </w:rPr>
        <w:t>г</w:t>
      </w:r>
      <w:r w:rsidR="00885B1D" w:rsidRPr="009D0E81">
        <w:rPr>
          <w:rFonts w:ascii="Times New Roman" w:hAnsi="Times New Roman" w:cs="Times New Roman"/>
          <w:sz w:val="28"/>
          <w:szCs w:val="28"/>
        </w:rPr>
        <w:t>осударственный контроль (надзор)</w:t>
      </w:r>
      <w:r w:rsidRPr="009D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F12" w:rsidRPr="009D0E81">
        <w:rPr>
          <w:rFonts w:ascii="Times New Roman" w:hAnsi="Times New Roman" w:cs="Times New Roman"/>
          <w:bCs/>
          <w:sz w:val="28"/>
          <w:szCs w:val="28"/>
        </w:rPr>
        <w:t>в области долевого строительства многоквартирных домов и (или) иных объектов недвижимости в Забайкальском крае</w:t>
      </w:r>
      <w:r w:rsidR="00E421E9" w:rsidRPr="009D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9A9" w:rsidRPr="009D0E8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885B1D" w:rsidRPr="009D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49E9" w:rsidRPr="009D0E81">
        <w:rPr>
          <w:rFonts w:ascii="Times New Roman" w:hAnsi="Times New Roman" w:cs="Times New Roman"/>
          <w:sz w:val="28"/>
          <w:szCs w:val="28"/>
        </w:rPr>
        <w:t xml:space="preserve">Государственный контроль) </w:t>
      </w:r>
      <w:r w:rsidR="00E421E9" w:rsidRPr="009D0E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37594" w:rsidRPr="009D0E8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существляется</w:t>
      </w:r>
      <w:r w:rsidRPr="009D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2294F" w:rsidRPr="009D0E81">
        <w:rPr>
          <w:rFonts w:ascii="Times New Roman" w:hAnsi="Times New Roman" w:cs="Times New Roman"/>
          <w:sz w:val="28"/>
          <w:szCs w:val="28"/>
        </w:rPr>
        <w:t>Госинспекцией</w:t>
      </w:r>
      <w:proofErr w:type="spellEnd"/>
      <w:r w:rsidR="0002294F" w:rsidRPr="009D0E81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1349A9" w:rsidRPr="009D0E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1F12" w:rsidRPr="009D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294F" w:rsidRPr="009D0E81" w:rsidRDefault="00E421E9" w:rsidP="00E75DF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E8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</w:t>
      </w:r>
      <w:r w:rsidR="00D749E9" w:rsidRPr="009D0E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D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Порядком предлагается установить перечень должностных лиц</w:t>
      </w:r>
      <w:r w:rsidR="001349A9" w:rsidRPr="009D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2294F" w:rsidRPr="009D0E81">
        <w:rPr>
          <w:rFonts w:ascii="Times New Roman" w:hAnsi="Times New Roman" w:cs="Times New Roman"/>
          <w:sz w:val="28"/>
          <w:szCs w:val="28"/>
        </w:rPr>
        <w:t>Госинспекции</w:t>
      </w:r>
      <w:proofErr w:type="spellEnd"/>
      <w:r w:rsidR="0002294F" w:rsidRPr="009D0E81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7868A3" w:rsidRPr="009D0E81">
        <w:rPr>
          <w:rFonts w:ascii="Times New Roman" w:hAnsi="Times New Roman" w:cs="Times New Roman"/>
          <w:sz w:val="28"/>
          <w:szCs w:val="28"/>
        </w:rPr>
        <w:t>,</w:t>
      </w:r>
      <w:r w:rsidR="0002294F" w:rsidRPr="009D0E81">
        <w:rPr>
          <w:rFonts w:ascii="Times New Roman" w:hAnsi="Times New Roman" w:cs="Times New Roman"/>
          <w:sz w:val="28"/>
          <w:szCs w:val="28"/>
        </w:rPr>
        <w:t xml:space="preserve"> </w:t>
      </w:r>
      <w:r w:rsidR="004E4274" w:rsidRPr="009D0E81">
        <w:rPr>
          <w:rFonts w:ascii="Times New Roman" w:hAnsi="Times New Roman" w:cs="Times New Roman"/>
          <w:sz w:val="28"/>
          <w:szCs w:val="28"/>
        </w:rPr>
        <w:t>уполномоченных</w:t>
      </w:r>
      <w:r w:rsidR="001349A9" w:rsidRPr="009D0E81">
        <w:rPr>
          <w:rFonts w:ascii="Times New Roman" w:hAnsi="Times New Roman" w:cs="Times New Roman"/>
          <w:sz w:val="28"/>
          <w:szCs w:val="28"/>
        </w:rPr>
        <w:t xml:space="preserve"> на проведение </w:t>
      </w:r>
      <w:r w:rsidR="00101757" w:rsidRPr="009D0E8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349A9" w:rsidRPr="009D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осударственного </w:t>
      </w:r>
      <w:r w:rsidR="00101757" w:rsidRPr="009D0E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526CB2" w:rsidRPr="009D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Забайкальском крае.</w:t>
      </w:r>
    </w:p>
    <w:p w:rsidR="00101757" w:rsidRPr="009D0E81" w:rsidRDefault="00101757" w:rsidP="0010175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E81">
        <w:rPr>
          <w:rFonts w:ascii="Times New Roman" w:hAnsi="Times New Roman" w:cs="Times New Roman"/>
          <w:sz w:val="28"/>
          <w:szCs w:val="28"/>
        </w:rPr>
        <w:t>Согласно Порядку с</w:t>
      </w:r>
      <w:r w:rsidR="007868A3" w:rsidRPr="009D0E81">
        <w:rPr>
          <w:rFonts w:ascii="Times New Roman" w:hAnsi="Times New Roman" w:cs="Times New Roman"/>
          <w:sz w:val="28"/>
          <w:szCs w:val="28"/>
        </w:rPr>
        <w:t>роки и последовательность административ</w:t>
      </w:r>
      <w:r w:rsidRPr="009D0E81">
        <w:rPr>
          <w:rFonts w:ascii="Times New Roman" w:hAnsi="Times New Roman" w:cs="Times New Roman"/>
          <w:sz w:val="28"/>
          <w:szCs w:val="28"/>
        </w:rPr>
        <w:t>ных процедур при осуществлении Г</w:t>
      </w:r>
      <w:r w:rsidR="007868A3" w:rsidRPr="009D0E81">
        <w:rPr>
          <w:rFonts w:ascii="Times New Roman" w:hAnsi="Times New Roman" w:cs="Times New Roman"/>
          <w:sz w:val="28"/>
          <w:szCs w:val="28"/>
        </w:rPr>
        <w:t xml:space="preserve">осударственного </w:t>
      </w:r>
      <w:r w:rsidRPr="009D0E81">
        <w:rPr>
          <w:rFonts w:ascii="Times New Roman" w:hAnsi="Times New Roman" w:cs="Times New Roman"/>
          <w:sz w:val="28"/>
          <w:szCs w:val="28"/>
        </w:rPr>
        <w:t>контроля</w:t>
      </w:r>
      <w:r w:rsidR="007868A3" w:rsidRPr="009D0E81">
        <w:rPr>
          <w:rFonts w:ascii="Times New Roman" w:hAnsi="Times New Roman" w:cs="Times New Roman"/>
          <w:sz w:val="28"/>
          <w:szCs w:val="28"/>
        </w:rPr>
        <w:t xml:space="preserve"> устанавливаются</w:t>
      </w:r>
      <w:r w:rsidR="007868A3" w:rsidRPr="009D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Административным регламентом, утвержденным приказом </w:t>
      </w:r>
      <w:proofErr w:type="spellStart"/>
      <w:r w:rsidRPr="009D0E81">
        <w:rPr>
          <w:rFonts w:ascii="Times New Roman" w:hAnsi="Times New Roman" w:cs="Times New Roman"/>
          <w:sz w:val="28"/>
          <w:szCs w:val="28"/>
        </w:rPr>
        <w:t>Госинспекции</w:t>
      </w:r>
      <w:proofErr w:type="spellEnd"/>
      <w:r w:rsidRPr="009D0E81">
        <w:rPr>
          <w:rFonts w:ascii="Times New Roman" w:hAnsi="Times New Roman" w:cs="Times New Roman"/>
          <w:sz w:val="28"/>
          <w:szCs w:val="28"/>
        </w:rPr>
        <w:t xml:space="preserve"> Забайкальского края от 30 июня 2014 года № 45 о/д.</w:t>
      </w:r>
    </w:p>
    <w:p w:rsidR="006E7982" w:rsidRPr="00127FF7" w:rsidRDefault="00101757" w:rsidP="00127FF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F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</w:t>
      </w:r>
      <w:r w:rsidR="006E7982" w:rsidRPr="0012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FF7">
        <w:rPr>
          <w:rFonts w:ascii="Times New Roman" w:hAnsi="Times New Roman" w:cs="Times New Roman"/>
          <w:sz w:val="28"/>
          <w:szCs w:val="28"/>
        </w:rPr>
        <w:t>задачами Г</w:t>
      </w:r>
      <w:r w:rsidR="006E7982" w:rsidRPr="00127FF7">
        <w:rPr>
          <w:rFonts w:ascii="Times New Roman" w:hAnsi="Times New Roman" w:cs="Times New Roman"/>
          <w:sz w:val="28"/>
          <w:szCs w:val="28"/>
        </w:rPr>
        <w:t xml:space="preserve">осударственного контроля являются предупреждение, выявление и пресечение нарушений </w:t>
      </w:r>
      <w:r w:rsidR="00127FF7" w:rsidRPr="00127FF7">
        <w:rPr>
          <w:rFonts w:ascii="Times New Roman" w:hAnsi="Times New Roman" w:cs="Times New Roman"/>
          <w:sz w:val="28"/>
          <w:szCs w:val="28"/>
        </w:rPr>
        <w:t>юридическими</w:t>
      </w:r>
      <w:r w:rsidR="00127FF7" w:rsidRPr="00127FF7">
        <w:rPr>
          <w:rFonts w:ascii="Times New Roman" w:hAnsi="Times New Roman" w:cs="Times New Roman"/>
          <w:sz w:val="28"/>
          <w:szCs w:val="28"/>
        </w:rPr>
        <w:t xml:space="preserve"> лица</w:t>
      </w:r>
      <w:r w:rsidR="00127FF7" w:rsidRPr="00127FF7">
        <w:rPr>
          <w:rFonts w:ascii="Times New Roman" w:hAnsi="Times New Roman" w:cs="Times New Roman"/>
          <w:sz w:val="28"/>
          <w:szCs w:val="28"/>
        </w:rPr>
        <w:t xml:space="preserve">ми и индивидуальными предпринимателями </w:t>
      </w:r>
      <w:r w:rsidR="00E678FE" w:rsidRPr="00127FF7">
        <w:rPr>
          <w:rFonts w:ascii="Times New Roman" w:hAnsi="Times New Roman" w:cs="Times New Roman"/>
          <w:sz w:val="28"/>
          <w:szCs w:val="28"/>
        </w:rPr>
        <w:t>требований, установленных Федеральным законом от 30 декабря 2004 года № 214-ФЗ, а также иных требований по вопросам привлечения денежных средств участников долевого строительства для строительства (создания) многоквартирных домов и (или) иных объектов недвижимости, установленных нормативными правовыми актами Президента Российской Федерации, Правительства Российской Федерации</w:t>
      </w:r>
      <w:proofErr w:type="gramEnd"/>
      <w:r w:rsidR="00E678FE" w:rsidRPr="00127FF7">
        <w:rPr>
          <w:rFonts w:ascii="Times New Roman" w:hAnsi="Times New Roman" w:cs="Times New Roman"/>
          <w:sz w:val="28"/>
          <w:szCs w:val="28"/>
        </w:rPr>
        <w:t>, уполномоченного федерально</w:t>
      </w:r>
      <w:r w:rsidR="00076F73" w:rsidRPr="00127FF7">
        <w:rPr>
          <w:rFonts w:ascii="Times New Roman" w:hAnsi="Times New Roman" w:cs="Times New Roman"/>
          <w:sz w:val="28"/>
          <w:szCs w:val="28"/>
        </w:rPr>
        <w:t>го органа исполнительной власти.</w:t>
      </w:r>
    </w:p>
    <w:p w:rsidR="00FA67F0" w:rsidRDefault="006E7982" w:rsidP="00FA67F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E81">
        <w:rPr>
          <w:rFonts w:ascii="Times New Roman" w:hAnsi="Times New Roman" w:cs="Times New Roman"/>
          <w:sz w:val="28"/>
          <w:szCs w:val="28"/>
        </w:rPr>
        <w:t xml:space="preserve">В Порядке </w:t>
      </w:r>
      <w:r w:rsidR="00885B1D" w:rsidRPr="009D0E81">
        <w:rPr>
          <w:rFonts w:ascii="Times New Roman" w:hAnsi="Times New Roman" w:cs="Times New Roman"/>
          <w:sz w:val="28"/>
          <w:szCs w:val="28"/>
        </w:rPr>
        <w:t>предусмотрено</w:t>
      </w:r>
      <w:r w:rsidRPr="009D0E81">
        <w:rPr>
          <w:rFonts w:ascii="Times New Roman" w:hAnsi="Times New Roman" w:cs="Times New Roman"/>
          <w:sz w:val="28"/>
          <w:szCs w:val="28"/>
        </w:rPr>
        <w:t>, что п</w:t>
      </w:r>
      <w:r w:rsidR="008A1185" w:rsidRPr="009D0E81">
        <w:rPr>
          <w:rFonts w:ascii="Times New Roman" w:hAnsi="Times New Roman" w:cs="Times New Roman"/>
          <w:sz w:val="28"/>
          <w:szCs w:val="28"/>
        </w:rPr>
        <w:t xml:space="preserve">ри организации </w:t>
      </w:r>
      <w:r w:rsidR="00160CDF" w:rsidRPr="009D0E81">
        <w:rPr>
          <w:rFonts w:ascii="Times New Roman" w:hAnsi="Times New Roman" w:cs="Times New Roman"/>
          <w:sz w:val="28"/>
          <w:szCs w:val="28"/>
        </w:rPr>
        <w:t>Государственного контроля</w:t>
      </w:r>
      <w:r w:rsidR="008A1185" w:rsidRPr="009D0E81">
        <w:rPr>
          <w:rFonts w:ascii="Times New Roman" w:hAnsi="Times New Roman" w:cs="Times New Roman"/>
          <w:sz w:val="28"/>
          <w:szCs w:val="28"/>
        </w:rPr>
        <w:t xml:space="preserve"> применяе</w:t>
      </w:r>
      <w:r w:rsidR="00E678FE" w:rsidRPr="009D0E81">
        <w:rPr>
          <w:rFonts w:ascii="Times New Roman" w:hAnsi="Times New Roman" w:cs="Times New Roman"/>
          <w:sz w:val="28"/>
          <w:szCs w:val="28"/>
        </w:rPr>
        <w:t xml:space="preserve">тся </w:t>
      </w:r>
      <w:proofErr w:type="gramStart"/>
      <w:r w:rsidR="00E678FE" w:rsidRPr="009D0E81">
        <w:rPr>
          <w:rFonts w:ascii="Times New Roman" w:hAnsi="Times New Roman" w:cs="Times New Roman"/>
          <w:sz w:val="28"/>
          <w:szCs w:val="28"/>
        </w:rPr>
        <w:t>риск-ориентированный</w:t>
      </w:r>
      <w:proofErr w:type="gramEnd"/>
      <w:r w:rsidR="00E678FE" w:rsidRPr="009D0E81">
        <w:rPr>
          <w:rFonts w:ascii="Times New Roman" w:hAnsi="Times New Roman" w:cs="Times New Roman"/>
          <w:sz w:val="28"/>
          <w:szCs w:val="28"/>
        </w:rPr>
        <w:t xml:space="preserve"> подход в соответствии с Постановлением Правительства Российской Федерации от 17 августа 2016 года № 806.</w:t>
      </w:r>
    </w:p>
    <w:p w:rsidR="00885B1D" w:rsidRPr="009D0E81" w:rsidRDefault="004E4274" w:rsidP="00FA67F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E81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790A35" w:rsidRPr="009D0E81">
        <w:rPr>
          <w:rFonts w:ascii="Times New Roman" w:hAnsi="Times New Roman" w:cs="Times New Roman"/>
          <w:sz w:val="28"/>
          <w:szCs w:val="28"/>
        </w:rPr>
        <w:t>устанавливает</w:t>
      </w:r>
      <w:r w:rsidR="00160CDF" w:rsidRPr="009D0E81">
        <w:rPr>
          <w:rFonts w:ascii="Times New Roman" w:hAnsi="Times New Roman" w:cs="Times New Roman"/>
          <w:sz w:val="28"/>
          <w:szCs w:val="28"/>
        </w:rPr>
        <w:t>ся,</w:t>
      </w:r>
      <w:r w:rsidR="00885B1D" w:rsidRPr="009D0E81">
        <w:rPr>
          <w:rFonts w:ascii="Times New Roman" w:hAnsi="Times New Roman" w:cs="Times New Roman"/>
          <w:sz w:val="28"/>
          <w:szCs w:val="28"/>
        </w:rPr>
        <w:t xml:space="preserve"> что</w:t>
      </w:r>
      <w:r w:rsidRPr="009D0E81">
        <w:rPr>
          <w:rFonts w:ascii="Times New Roman" w:hAnsi="Times New Roman" w:cs="Times New Roman"/>
          <w:sz w:val="28"/>
          <w:szCs w:val="28"/>
        </w:rPr>
        <w:t xml:space="preserve"> </w:t>
      </w:r>
      <w:r w:rsidR="00885B1D" w:rsidRPr="009D0E81">
        <w:rPr>
          <w:rFonts w:ascii="Times New Roman" w:hAnsi="Times New Roman" w:cs="Times New Roman"/>
          <w:sz w:val="28"/>
          <w:szCs w:val="28"/>
        </w:rPr>
        <w:t>Государственный контроль осуществляется посредством:</w:t>
      </w:r>
    </w:p>
    <w:p w:rsidR="00885B1D" w:rsidRPr="009D0E81" w:rsidRDefault="00076F73" w:rsidP="00E75DF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5B1D" w:rsidRPr="009D0E81">
        <w:rPr>
          <w:rFonts w:ascii="Times New Roman" w:hAnsi="Times New Roman" w:cs="Times New Roman"/>
          <w:sz w:val="28"/>
          <w:szCs w:val="28"/>
        </w:rPr>
        <w:t xml:space="preserve">организации и проведения проверок выполнения </w:t>
      </w:r>
      <w:r w:rsidR="00DF7385" w:rsidRPr="009D0E81">
        <w:rPr>
          <w:rFonts w:ascii="Times New Roman" w:hAnsi="Times New Roman" w:cs="Times New Roman"/>
          <w:sz w:val="28"/>
          <w:szCs w:val="28"/>
        </w:rPr>
        <w:t>субъектами предпринимательской деятельности</w:t>
      </w:r>
      <w:r w:rsidR="00885B1D" w:rsidRPr="009D0E81">
        <w:rPr>
          <w:rFonts w:ascii="Times New Roman" w:hAnsi="Times New Roman" w:cs="Times New Roman"/>
          <w:sz w:val="28"/>
          <w:szCs w:val="28"/>
        </w:rPr>
        <w:t xml:space="preserve"> обязательных требований, установленных законодательством о долевом строительстве;</w:t>
      </w:r>
    </w:p>
    <w:p w:rsidR="00885B1D" w:rsidRPr="009D0E81" w:rsidRDefault="00FA67F0" w:rsidP="00E75DF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885B1D" w:rsidRPr="009D0E81">
        <w:rPr>
          <w:rFonts w:ascii="Times New Roman" w:hAnsi="Times New Roman" w:cs="Times New Roman"/>
          <w:sz w:val="28"/>
          <w:szCs w:val="28"/>
        </w:rPr>
        <w:t>проведения мероприятий по профилактике нарушений обязательных требований;</w:t>
      </w:r>
    </w:p>
    <w:p w:rsidR="00885B1D" w:rsidRPr="009D0E81" w:rsidRDefault="00FA67F0" w:rsidP="00E75DF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5B1D" w:rsidRPr="009D0E81">
        <w:rPr>
          <w:rFonts w:ascii="Times New Roman" w:hAnsi="Times New Roman" w:cs="Times New Roman"/>
          <w:sz w:val="28"/>
          <w:szCs w:val="28"/>
        </w:rPr>
        <w:t xml:space="preserve">мероприятий по контролю, осуществляемых без взаимодействия </w:t>
      </w:r>
      <w:r w:rsidR="00885B1D" w:rsidRPr="009D0E81"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="00DF7385" w:rsidRPr="009D0E81">
        <w:rPr>
          <w:rFonts w:ascii="Times New Roman" w:hAnsi="Times New Roman" w:cs="Times New Roman"/>
          <w:sz w:val="28"/>
          <w:szCs w:val="28"/>
        </w:rPr>
        <w:t>субъектами п</w:t>
      </w:r>
      <w:r w:rsidR="004428CF" w:rsidRPr="009D0E81">
        <w:rPr>
          <w:rFonts w:ascii="Times New Roman" w:hAnsi="Times New Roman" w:cs="Times New Roman"/>
          <w:sz w:val="28"/>
          <w:szCs w:val="28"/>
        </w:rPr>
        <w:t>редпринимательской деятельности</w:t>
      </w:r>
      <w:r w:rsidR="00885B1D" w:rsidRPr="009D0E81">
        <w:rPr>
          <w:rFonts w:ascii="Times New Roman" w:hAnsi="Times New Roman" w:cs="Times New Roman"/>
          <w:sz w:val="28"/>
          <w:szCs w:val="28"/>
        </w:rPr>
        <w:t>;</w:t>
      </w:r>
    </w:p>
    <w:p w:rsidR="00885B1D" w:rsidRPr="009D0E81" w:rsidRDefault="00FA67F0" w:rsidP="00E75DF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85B1D" w:rsidRPr="009D0E81">
        <w:rPr>
          <w:rFonts w:ascii="Times New Roman" w:hAnsi="Times New Roman" w:cs="Times New Roman"/>
          <w:sz w:val="28"/>
          <w:szCs w:val="28"/>
        </w:rPr>
        <w:t>принятия предусмотренных законодательством Российской Федерации мер по пресечению и (или) устранению последствий выявленных нарушений;</w:t>
      </w:r>
    </w:p>
    <w:p w:rsidR="00885B1D" w:rsidRPr="009D0E81" w:rsidRDefault="00FA67F0" w:rsidP="00E75DF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0CDF" w:rsidRPr="009D0E81">
        <w:rPr>
          <w:rFonts w:ascii="Times New Roman" w:hAnsi="Times New Roman" w:cs="Times New Roman"/>
          <w:sz w:val="28"/>
          <w:szCs w:val="28"/>
        </w:rPr>
        <w:t>систематического наблюдения</w:t>
      </w:r>
      <w:r w:rsidR="00885B1D" w:rsidRPr="009D0E81">
        <w:rPr>
          <w:rFonts w:ascii="Times New Roman" w:hAnsi="Times New Roman" w:cs="Times New Roman"/>
          <w:sz w:val="28"/>
          <w:szCs w:val="28"/>
        </w:rPr>
        <w:t xml:space="preserve"> за исполнением </w:t>
      </w:r>
      <w:r w:rsidR="00160CDF" w:rsidRPr="009D0E81">
        <w:rPr>
          <w:rFonts w:ascii="Times New Roman" w:hAnsi="Times New Roman" w:cs="Times New Roman"/>
          <w:sz w:val="28"/>
          <w:szCs w:val="28"/>
        </w:rPr>
        <w:t>обязательных требований, анализа и прогнозирования</w:t>
      </w:r>
      <w:r w:rsidR="00885B1D" w:rsidRPr="009D0E81">
        <w:rPr>
          <w:rFonts w:ascii="Times New Roman" w:hAnsi="Times New Roman" w:cs="Times New Roman"/>
          <w:sz w:val="28"/>
          <w:szCs w:val="28"/>
        </w:rPr>
        <w:t xml:space="preserve"> состояния исполнения обязательных требований при осуществлении деятельности </w:t>
      </w:r>
      <w:r w:rsidR="00DF7385" w:rsidRPr="009D0E81">
        <w:rPr>
          <w:rFonts w:ascii="Times New Roman" w:hAnsi="Times New Roman" w:cs="Times New Roman"/>
          <w:sz w:val="28"/>
          <w:szCs w:val="28"/>
        </w:rPr>
        <w:t>субъектами предпринимательской деятельности.</w:t>
      </w:r>
      <w:r w:rsidR="00885B1D" w:rsidRPr="009D0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DCD" w:rsidRPr="009D0E81" w:rsidRDefault="004428CF" w:rsidP="00E75DF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E81">
        <w:rPr>
          <w:rFonts w:ascii="Times New Roman" w:hAnsi="Times New Roman" w:cs="Times New Roman"/>
          <w:sz w:val="28"/>
          <w:szCs w:val="28"/>
        </w:rPr>
        <w:t>Согласн</w:t>
      </w:r>
      <w:r w:rsidR="00E07BB3">
        <w:rPr>
          <w:rFonts w:ascii="Times New Roman" w:hAnsi="Times New Roman" w:cs="Times New Roman"/>
          <w:sz w:val="28"/>
          <w:szCs w:val="28"/>
        </w:rPr>
        <w:t>о Порядку в предметную область Г</w:t>
      </w:r>
      <w:r w:rsidRPr="009D0E81">
        <w:rPr>
          <w:rFonts w:ascii="Times New Roman" w:hAnsi="Times New Roman" w:cs="Times New Roman"/>
          <w:sz w:val="28"/>
          <w:szCs w:val="28"/>
        </w:rPr>
        <w:t xml:space="preserve">осударственного контроля </w:t>
      </w:r>
      <w:r w:rsidR="00026233">
        <w:rPr>
          <w:rFonts w:ascii="Times New Roman" w:hAnsi="Times New Roman" w:cs="Times New Roman"/>
          <w:sz w:val="28"/>
          <w:szCs w:val="28"/>
        </w:rPr>
        <w:t>входит соблюдение</w:t>
      </w:r>
      <w:r w:rsidR="00160CDF" w:rsidRPr="009D0E81">
        <w:rPr>
          <w:rFonts w:ascii="Times New Roman" w:hAnsi="Times New Roman" w:cs="Times New Roman"/>
          <w:sz w:val="28"/>
          <w:szCs w:val="28"/>
        </w:rPr>
        <w:t xml:space="preserve"> </w:t>
      </w:r>
      <w:r w:rsidR="004B1583">
        <w:rPr>
          <w:rFonts w:ascii="Times New Roman" w:hAnsi="Times New Roman" w:cs="Times New Roman"/>
          <w:sz w:val="28"/>
          <w:szCs w:val="28"/>
        </w:rPr>
        <w:t xml:space="preserve">юридическими лицами и индивидуальными предпринимателями </w:t>
      </w:r>
      <w:r w:rsidR="00160CDF" w:rsidRPr="009D0E81">
        <w:rPr>
          <w:rFonts w:ascii="Times New Roman" w:hAnsi="Times New Roman" w:cs="Times New Roman"/>
          <w:sz w:val="28"/>
          <w:szCs w:val="28"/>
        </w:rPr>
        <w:t xml:space="preserve">обязательных требований </w:t>
      </w:r>
      <w:proofErr w:type="gramStart"/>
      <w:r w:rsidR="00160CDF" w:rsidRPr="009D0E81">
        <w:rPr>
          <w:rFonts w:ascii="Times New Roman" w:hAnsi="Times New Roman" w:cs="Times New Roman"/>
          <w:sz w:val="28"/>
          <w:szCs w:val="28"/>
        </w:rPr>
        <w:t>законодательства</w:t>
      </w:r>
      <w:proofErr w:type="gramEnd"/>
      <w:r w:rsidR="0077566F" w:rsidRPr="009D0E81">
        <w:rPr>
          <w:rFonts w:ascii="Times New Roman" w:hAnsi="Times New Roman" w:cs="Times New Roman"/>
          <w:sz w:val="28"/>
          <w:szCs w:val="28"/>
        </w:rPr>
        <w:t xml:space="preserve"> о долевом строительстве в числе </w:t>
      </w:r>
      <w:proofErr w:type="gramStart"/>
      <w:r w:rsidR="0077566F" w:rsidRPr="009D0E81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77566F" w:rsidRPr="009D0E8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428CF" w:rsidRPr="009D0E81" w:rsidRDefault="00026233" w:rsidP="00E75DF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целевое использование</w:t>
      </w:r>
      <w:r w:rsidR="004428CF" w:rsidRPr="009D0E81">
        <w:rPr>
          <w:rFonts w:ascii="Times New Roman" w:hAnsi="Times New Roman" w:cs="Times New Roman"/>
          <w:sz w:val="28"/>
          <w:szCs w:val="28"/>
        </w:rPr>
        <w:t xml:space="preserve"> денежных средств, уплачиваемых участниками долевого строительства по договору, для строительства (создания) многоквартирных домов и (или) иных объектов недвижимости в соответствии с Федеральным законом от 30 декабря 2004 года № 214-ФЗ;</w:t>
      </w:r>
    </w:p>
    <w:p w:rsidR="004428CF" w:rsidRPr="009D0E81" w:rsidRDefault="00026233" w:rsidP="00E75DF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</w:t>
      </w:r>
      <w:r w:rsidR="004428CF" w:rsidRPr="009D0E81">
        <w:rPr>
          <w:rFonts w:ascii="Times New Roman" w:hAnsi="Times New Roman" w:cs="Times New Roman"/>
          <w:sz w:val="28"/>
          <w:szCs w:val="28"/>
        </w:rPr>
        <w:t xml:space="preserve"> примерных графиков реализации проектов строительства;</w:t>
      </w:r>
    </w:p>
    <w:p w:rsidR="004428CF" w:rsidRDefault="00026233" w:rsidP="00E75DF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установленные</w:t>
      </w:r>
      <w:r w:rsidR="004428CF" w:rsidRPr="009D0E81">
        <w:rPr>
          <w:rFonts w:ascii="Times New Roman" w:hAnsi="Times New Roman" w:cs="Times New Roman"/>
          <w:sz w:val="28"/>
          <w:szCs w:val="28"/>
        </w:rPr>
        <w:t xml:space="preserve"> частью 1.2 статьи 18 Федерального закона от 30 декабр</w:t>
      </w:r>
      <w:r>
        <w:rPr>
          <w:rFonts w:ascii="Times New Roman" w:hAnsi="Times New Roman" w:cs="Times New Roman"/>
          <w:sz w:val="28"/>
          <w:szCs w:val="28"/>
        </w:rPr>
        <w:t>я 2004 года № 214-ФЗ, требования</w:t>
      </w:r>
      <w:r w:rsidR="004428CF" w:rsidRPr="009D0E81">
        <w:rPr>
          <w:rFonts w:ascii="Times New Roman" w:hAnsi="Times New Roman" w:cs="Times New Roman"/>
          <w:sz w:val="28"/>
          <w:szCs w:val="28"/>
        </w:rPr>
        <w:t xml:space="preserve"> к ведению учета денежных средств, уплачиваемых участниками долевого строительства, в случае, если разрешение на строительство многоквартирного дома и (или) иного объекта недвижимости получено до 1 июля 2018 года.</w:t>
      </w:r>
    </w:p>
    <w:p w:rsidR="00026233" w:rsidRPr="009D0E81" w:rsidRDefault="00026233" w:rsidP="00E75DF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Считаем</w:t>
      </w:r>
      <w:r w:rsidR="004328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4B1583">
        <w:rPr>
          <w:rFonts w:ascii="Times New Roman" w:hAnsi="Times New Roman" w:cs="Times New Roman"/>
          <w:sz w:val="28"/>
          <w:szCs w:val="28"/>
        </w:rPr>
        <w:t xml:space="preserve">формулировка предмета контроля, изложенная </w:t>
      </w:r>
      <w:r w:rsidR="002B1064">
        <w:rPr>
          <w:rFonts w:ascii="Times New Roman" w:hAnsi="Times New Roman" w:cs="Times New Roman"/>
          <w:sz w:val="28"/>
          <w:szCs w:val="28"/>
        </w:rPr>
        <w:t xml:space="preserve">в пункте 7 </w:t>
      </w:r>
      <w:r w:rsidR="00D76104">
        <w:rPr>
          <w:rFonts w:ascii="Times New Roman" w:hAnsi="Times New Roman" w:cs="Times New Roman"/>
          <w:sz w:val="28"/>
          <w:szCs w:val="28"/>
        </w:rPr>
        <w:t xml:space="preserve">раздела 1 </w:t>
      </w:r>
      <w:r w:rsidR="002B1064">
        <w:rPr>
          <w:rFonts w:ascii="Times New Roman" w:hAnsi="Times New Roman" w:cs="Times New Roman"/>
          <w:sz w:val="28"/>
          <w:szCs w:val="28"/>
        </w:rPr>
        <w:t>Порядка</w:t>
      </w:r>
      <w:r w:rsidR="00432875">
        <w:rPr>
          <w:rFonts w:ascii="Times New Roman" w:hAnsi="Times New Roman" w:cs="Times New Roman"/>
          <w:sz w:val="28"/>
          <w:szCs w:val="28"/>
        </w:rPr>
        <w:t>,</w:t>
      </w:r>
      <w:r w:rsidR="002B1064">
        <w:rPr>
          <w:rFonts w:ascii="Times New Roman" w:hAnsi="Times New Roman" w:cs="Times New Roman"/>
          <w:sz w:val="28"/>
          <w:szCs w:val="28"/>
        </w:rPr>
        <w:t xml:space="preserve"> </w:t>
      </w:r>
      <w:r w:rsidR="004B1583">
        <w:rPr>
          <w:rFonts w:ascii="Times New Roman" w:hAnsi="Times New Roman" w:cs="Times New Roman"/>
          <w:sz w:val="28"/>
          <w:szCs w:val="28"/>
        </w:rPr>
        <w:t>требует уточнения во избежание двоякого толкования.</w:t>
      </w:r>
    </w:p>
    <w:p w:rsidR="00DF5776" w:rsidRPr="009D0E81" w:rsidRDefault="004E6655" w:rsidP="00E75DF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E81">
        <w:rPr>
          <w:rFonts w:ascii="Times New Roman" w:hAnsi="Times New Roman" w:cs="Times New Roman"/>
          <w:sz w:val="28"/>
          <w:szCs w:val="28"/>
        </w:rPr>
        <w:t>Порядком регламентируется что</w:t>
      </w:r>
      <w:r w:rsidR="00DF5776" w:rsidRPr="009D0E81">
        <w:rPr>
          <w:rFonts w:ascii="Times New Roman" w:hAnsi="Times New Roman" w:cs="Times New Roman"/>
          <w:sz w:val="28"/>
          <w:szCs w:val="28"/>
        </w:rPr>
        <w:t>:</w:t>
      </w:r>
    </w:p>
    <w:p w:rsidR="004E6655" w:rsidRPr="009D0E81" w:rsidRDefault="00DF5776" w:rsidP="00E75DF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E81">
        <w:rPr>
          <w:rFonts w:ascii="Times New Roman" w:hAnsi="Times New Roman" w:cs="Times New Roman"/>
          <w:sz w:val="28"/>
          <w:szCs w:val="28"/>
        </w:rPr>
        <w:t>1)</w:t>
      </w:r>
      <w:r w:rsidR="004E6655" w:rsidRPr="009D0E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6655" w:rsidRPr="009D0E81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на основании разрабатываемых и утверждаемых </w:t>
      </w:r>
      <w:proofErr w:type="spellStart"/>
      <w:r w:rsidR="00651DCD" w:rsidRPr="009D0E81">
        <w:rPr>
          <w:rFonts w:ascii="Times New Roman" w:hAnsi="Times New Roman" w:cs="Times New Roman"/>
          <w:sz w:val="28"/>
          <w:szCs w:val="28"/>
        </w:rPr>
        <w:t>Госинспекцией</w:t>
      </w:r>
      <w:proofErr w:type="spellEnd"/>
      <w:r w:rsidR="00651DCD" w:rsidRPr="009D0E81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4E6655" w:rsidRPr="009D0E81">
        <w:rPr>
          <w:rFonts w:ascii="Times New Roman" w:hAnsi="Times New Roman" w:cs="Times New Roman"/>
          <w:sz w:val="28"/>
          <w:szCs w:val="28"/>
        </w:rPr>
        <w:t xml:space="preserve"> в соответствии с предоставленными полномочиями ежегодных планов.</w:t>
      </w:r>
    </w:p>
    <w:p w:rsidR="00DF5776" w:rsidRPr="009D0E81" w:rsidRDefault="00DF5776" w:rsidP="00E75DF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E81">
        <w:rPr>
          <w:rFonts w:ascii="Times New Roman" w:hAnsi="Times New Roman" w:cs="Times New Roman"/>
          <w:sz w:val="28"/>
          <w:szCs w:val="28"/>
        </w:rPr>
        <w:t>2)</w:t>
      </w:r>
      <w:r w:rsidR="004B1583">
        <w:rPr>
          <w:rFonts w:ascii="Times New Roman" w:hAnsi="Times New Roman" w:cs="Times New Roman"/>
          <w:sz w:val="28"/>
          <w:szCs w:val="28"/>
        </w:rPr>
        <w:t xml:space="preserve"> о</w:t>
      </w:r>
      <w:r w:rsidR="004E6655" w:rsidRPr="009D0E81">
        <w:rPr>
          <w:rFonts w:ascii="Times New Roman" w:hAnsi="Times New Roman" w:cs="Times New Roman"/>
          <w:sz w:val="28"/>
          <w:szCs w:val="28"/>
        </w:rPr>
        <w:t xml:space="preserve">снованием для проведения плановой проверки является истечение одного года </w:t>
      </w:r>
      <w:proofErr w:type="gramStart"/>
      <w:r w:rsidR="004E6655" w:rsidRPr="009D0E81">
        <w:rPr>
          <w:rFonts w:ascii="Times New Roman" w:hAnsi="Times New Roman" w:cs="Times New Roman"/>
          <w:sz w:val="28"/>
          <w:szCs w:val="28"/>
        </w:rPr>
        <w:t>с даты выдачи</w:t>
      </w:r>
      <w:proofErr w:type="gramEnd"/>
      <w:r w:rsidR="004E6655" w:rsidRPr="009D0E81">
        <w:rPr>
          <w:rFonts w:ascii="Times New Roman" w:hAnsi="Times New Roman" w:cs="Times New Roman"/>
          <w:sz w:val="28"/>
          <w:szCs w:val="28"/>
        </w:rPr>
        <w:t xml:space="preserve"> лицу, в отношении которого проводится проверка, разрешения на строительство либо с даты окончания проведения последней</w:t>
      </w:r>
      <w:r w:rsidRPr="009D0E81">
        <w:rPr>
          <w:rFonts w:ascii="Times New Roman" w:hAnsi="Times New Roman" w:cs="Times New Roman"/>
          <w:sz w:val="28"/>
          <w:szCs w:val="28"/>
        </w:rPr>
        <w:t xml:space="preserve"> плановой проверки такого лица.</w:t>
      </w:r>
    </w:p>
    <w:p w:rsidR="00E07BB3" w:rsidRDefault="004B1583" w:rsidP="00E07BB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П</w:t>
      </w:r>
      <w:r w:rsidR="0053185A" w:rsidRPr="00B86155">
        <w:rPr>
          <w:rFonts w:ascii="Times New Roman" w:hAnsi="Times New Roman" w:cs="Times New Roman"/>
          <w:sz w:val="28"/>
          <w:szCs w:val="28"/>
        </w:rPr>
        <w:t>орядком у</w:t>
      </w:r>
      <w:r w:rsidR="002B1064" w:rsidRPr="00B86155">
        <w:rPr>
          <w:rFonts w:ascii="Times New Roman" w:hAnsi="Times New Roman" w:cs="Times New Roman"/>
          <w:sz w:val="28"/>
          <w:szCs w:val="28"/>
        </w:rPr>
        <w:t xml:space="preserve">станавливается </w:t>
      </w:r>
      <w:proofErr w:type="spellStart"/>
      <w:r w:rsidR="002B1064" w:rsidRPr="00B86155">
        <w:rPr>
          <w:rFonts w:ascii="Times New Roman" w:hAnsi="Times New Roman" w:cs="Times New Roman"/>
          <w:sz w:val="28"/>
          <w:szCs w:val="28"/>
        </w:rPr>
        <w:t>риско</w:t>
      </w:r>
      <w:proofErr w:type="spellEnd"/>
      <w:r w:rsidR="002B1064" w:rsidRPr="00B86155">
        <w:rPr>
          <w:rFonts w:ascii="Times New Roman" w:hAnsi="Times New Roman" w:cs="Times New Roman"/>
          <w:sz w:val="28"/>
          <w:szCs w:val="28"/>
        </w:rPr>
        <w:t>-ориентированный подход, с</w:t>
      </w:r>
      <w:r w:rsidR="000F5021" w:rsidRPr="00B86155">
        <w:rPr>
          <w:rFonts w:ascii="Times New Roman" w:hAnsi="Times New Roman" w:cs="Times New Roman"/>
          <w:sz w:val="28"/>
          <w:szCs w:val="28"/>
        </w:rPr>
        <w:t>читаем</w:t>
      </w:r>
      <w:r w:rsidR="002B1064" w:rsidRPr="00B86155">
        <w:rPr>
          <w:rFonts w:ascii="Times New Roman" w:hAnsi="Times New Roman" w:cs="Times New Roman"/>
          <w:sz w:val="28"/>
          <w:szCs w:val="28"/>
        </w:rPr>
        <w:t>,</w:t>
      </w:r>
      <w:r w:rsidR="000F5021" w:rsidRPr="00B86155">
        <w:rPr>
          <w:rFonts w:ascii="Times New Roman" w:hAnsi="Times New Roman" w:cs="Times New Roman"/>
          <w:sz w:val="28"/>
          <w:szCs w:val="28"/>
        </w:rPr>
        <w:t xml:space="preserve"> что </w:t>
      </w:r>
      <w:r w:rsidR="002B1064" w:rsidRPr="00B86155">
        <w:rPr>
          <w:rFonts w:ascii="Times New Roman" w:hAnsi="Times New Roman" w:cs="Times New Roman"/>
          <w:sz w:val="28"/>
          <w:szCs w:val="28"/>
        </w:rPr>
        <w:t xml:space="preserve">положение Порядка о периодичности плановых проверок должно соответствовать установленным в соответствии с </w:t>
      </w:r>
      <w:r w:rsidR="002B1064" w:rsidRPr="00B86155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17 августа 2016 года № 806</w:t>
      </w:r>
      <w:r w:rsidR="002B1064" w:rsidRPr="00B86155">
        <w:rPr>
          <w:rFonts w:ascii="Times New Roman" w:hAnsi="Times New Roman" w:cs="Times New Roman"/>
          <w:sz w:val="28"/>
          <w:szCs w:val="28"/>
        </w:rPr>
        <w:t xml:space="preserve"> </w:t>
      </w:r>
      <w:r w:rsidR="00E07BB3" w:rsidRPr="00B86155">
        <w:rPr>
          <w:rFonts w:ascii="Times New Roman" w:hAnsi="Times New Roman" w:cs="Times New Roman"/>
          <w:sz w:val="28"/>
          <w:szCs w:val="28"/>
        </w:rPr>
        <w:t>категориям риска.</w:t>
      </w:r>
    </w:p>
    <w:p w:rsidR="00D93967" w:rsidRPr="009D0E81" w:rsidRDefault="00E07BB3" w:rsidP="00E07BB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D93967" w:rsidRPr="009D0E81">
        <w:rPr>
          <w:rFonts w:ascii="Times New Roman" w:hAnsi="Times New Roman" w:cs="Times New Roman"/>
          <w:sz w:val="28"/>
          <w:szCs w:val="28"/>
        </w:rPr>
        <w:t>орядке указано</w:t>
      </w:r>
      <w:r w:rsidR="00EF727F" w:rsidRPr="009D0E81">
        <w:rPr>
          <w:rFonts w:ascii="Times New Roman" w:hAnsi="Times New Roman" w:cs="Times New Roman"/>
          <w:sz w:val="28"/>
          <w:szCs w:val="28"/>
        </w:rPr>
        <w:t>,</w:t>
      </w:r>
      <w:r w:rsidR="00D93967" w:rsidRPr="009D0E81">
        <w:rPr>
          <w:rFonts w:ascii="Times New Roman" w:hAnsi="Times New Roman" w:cs="Times New Roman"/>
          <w:sz w:val="28"/>
          <w:szCs w:val="28"/>
        </w:rPr>
        <w:t xml:space="preserve"> что пр</w:t>
      </w:r>
      <w:r>
        <w:rPr>
          <w:rFonts w:ascii="Times New Roman" w:hAnsi="Times New Roman" w:cs="Times New Roman"/>
          <w:sz w:val="28"/>
          <w:szCs w:val="28"/>
        </w:rPr>
        <w:t>и осуществлении Г</w:t>
      </w:r>
      <w:r w:rsidR="00D93967" w:rsidRPr="009D0E81">
        <w:rPr>
          <w:rFonts w:ascii="Times New Roman" w:hAnsi="Times New Roman" w:cs="Times New Roman"/>
          <w:sz w:val="28"/>
          <w:szCs w:val="28"/>
        </w:rPr>
        <w:t xml:space="preserve">осударственного контроля лицами, в отношении которых </w:t>
      </w:r>
      <w:proofErr w:type="gramStart"/>
      <w:r w:rsidR="00D93967" w:rsidRPr="009D0E81">
        <w:rPr>
          <w:rFonts w:ascii="Times New Roman" w:hAnsi="Times New Roman" w:cs="Times New Roman"/>
          <w:sz w:val="28"/>
          <w:szCs w:val="28"/>
        </w:rPr>
        <w:t>осуществляются мероприятия по контролю являются</w:t>
      </w:r>
      <w:proofErr w:type="gramEnd"/>
      <w:r w:rsidR="00D93967" w:rsidRPr="009D0E81">
        <w:rPr>
          <w:rFonts w:ascii="Times New Roman" w:hAnsi="Times New Roman" w:cs="Times New Roman"/>
          <w:sz w:val="28"/>
          <w:szCs w:val="28"/>
        </w:rPr>
        <w:t>:</w:t>
      </w:r>
    </w:p>
    <w:p w:rsidR="00D76104" w:rsidRPr="009D0E81" w:rsidRDefault="00D93967" w:rsidP="00D76104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E81">
        <w:rPr>
          <w:rFonts w:ascii="Times New Roman" w:hAnsi="Times New Roman" w:cs="Times New Roman"/>
          <w:sz w:val="28"/>
          <w:szCs w:val="28"/>
        </w:rPr>
        <w:t>застройщик, привлекающий денежные средства участников долевого строительства для строительства (создания) многоквартирных домов и (или) иных объектов недвижимости (далее – застройщик);</w:t>
      </w:r>
    </w:p>
    <w:p w:rsidR="00D93967" w:rsidRDefault="00D93967" w:rsidP="00D93967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E81">
        <w:rPr>
          <w:rFonts w:ascii="Times New Roman" w:hAnsi="Times New Roman" w:cs="Times New Roman"/>
          <w:sz w:val="28"/>
          <w:szCs w:val="28"/>
        </w:rPr>
        <w:t>иное лицо, привлекающее денежные средства участников строительства для строительства многоквартирных домов и (или) иных объектов недвижимости.</w:t>
      </w:r>
    </w:p>
    <w:p w:rsidR="00163B41" w:rsidRDefault="004B1583" w:rsidP="00566411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 пунктах 5,</w:t>
      </w:r>
      <w:r w:rsidR="00584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6, </w:t>
      </w:r>
      <w:r w:rsidR="005843CF">
        <w:rPr>
          <w:rFonts w:ascii="Times New Roman" w:hAnsi="Times New Roman" w:cs="Times New Roman"/>
          <w:sz w:val="28"/>
          <w:szCs w:val="28"/>
        </w:rPr>
        <w:t>7 и 9</w:t>
      </w:r>
      <w:r w:rsidR="00D76104">
        <w:rPr>
          <w:rFonts w:ascii="Times New Roman" w:hAnsi="Times New Roman" w:cs="Times New Roman"/>
          <w:sz w:val="28"/>
          <w:szCs w:val="28"/>
        </w:rPr>
        <w:t xml:space="preserve"> раздела 1 Порядка </w:t>
      </w:r>
      <w:r w:rsidR="005843CF">
        <w:rPr>
          <w:rFonts w:ascii="Times New Roman" w:hAnsi="Times New Roman" w:cs="Times New Roman"/>
          <w:sz w:val="28"/>
          <w:szCs w:val="28"/>
        </w:rPr>
        <w:t xml:space="preserve">субъектами контроля указаны </w:t>
      </w:r>
      <w:r w:rsidR="00163B41">
        <w:rPr>
          <w:rFonts w:ascii="Times New Roman" w:hAnsi="Times New Roman" w:cs="Times New Roman"/>
          <w:sz w:val="28"/>
          <w:szCs w:val="28"/>
        </w:rPr>
        <w:t xml:space="preserve">юридические </w:t>
      </w:r>
      <w:r w:rsidR="005843CF">
        <w:rPr>
          <w:rFonts w:ascii="Times New Roman" w:hAnsi="Times New Roman" w:cs="Times New Roman"/>
          <w:sz w:val="28"/>
          <w:szCs w:val="28"/>
        </w:rPr>
        <w:t xml:space="preserve">лица и индивидуальные предприниматели, а в пункте 8 </w:t>
      </w:r>
      <w:r w:rsidR="005843CF">
        <w:rPr>
          <w:rFonts w:ascii="Times New Roman" w:hAnsi="Times New Roman" w:cs="Times New Roman"/>
          <w:sz w:val="28"/>
          <w:szCs w:val="28"/>
        </w:rPr>
        <w:lastRenderedPageBreak/>
        <w:t>раздела 1 Порядка вводятся такие субъекты контроля как «застройщик» и «иное лицо»</w:t>
      </w:r>
      <w:proofErr w:type="gramStart"/>
      <w:r w:rsidR="004328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32875">
        <w:rPr>
          <w:rFonts w:ascii="Times New Roman" w:hAnsi="Times New Roman" w:cs="Times New Roman"/>
          <w:sz w:val="28"/>
          <w:szCs w:val="28"/>
        </w:rPr>
        <w:t xml:space="preserve"> Т</w:t>
      </w:r>
      <w:r w:rsidR="005843CF">
        <w:rPr>
          <w:rFonts w:ascii="Times New Roman" w:hAnsi="Times New Roman" w:cs="Times New Roman"/>
          <w:sz w:val="28"/>
          <w:szCs w:val="28"/>
        </w:rPr>
        <w:t>аким образом</w:t>
      </w:r>
      <w:r w:rsidR="00432875">
        <w:rPr>
          <w:rFonts w:ascii="Times New Roman" w:hAnsi="Times New Roman" w:cs="Times New Roman"/>
          <w:sz w:val="28"/>
          <w:szCs w:val="28"/>
        </w:rPr>
        <w:t>,</w:t>
      </w:r>
      <w:r w:rsidR="005843CF">
        <w:rPr>
          <w:rFonts w:ascii="Times New Roman" w:hAnsi="Times New Roman" w:cs="Times New Roman"/>
          <w:sz w:val="28"/>
          <w:szCs w:val="28"/>
        </w:rPr>
        <w:t xml:space="preserve"> прослеживается отсутствие в проекте правового акта единообразного понимания понятия проверяемого субъекта.</w:t>
      </w:r>
      <w:r w:rsidR="00566411">
        <w:rPr>
          <w:rFonts w:ascii="Times New Roman" w:hAnsi="Times New Roman" w:cs="Times New Roman"/>
          <w:sz w:val="28"/>
          <w:szCs w:val="28"/>
        </w:rPr>
        <w:t xml:space="preserve"> То есть </w:t>
      </w:r>
      <w:r w:rsidR="003B6DFD">
        <w:rPr>
          <w:rFonts w:ascii="Times New Roman" w:hAnsi="Times New Roman" w:cs="Times New Roman"/>
          <w:sz w:val="28"/>
          <w:szCs w:val="28"/>
        </w:rPr>
        <w:t xml:space="preserve">Порядок не содержит четкого регламентирования </w:t>
      </w:r>
      <w:r w:rsidR="00D76104">
        <w:rPr>
          <w:rFonts w:ascii="Times New Roman" w:hAnsi="Times New Roman" w:cs="Times New Roman"/>
          <w:sz w:val="28"/>
          <w:szCs w:val="28"/>
        </w:rPr>
        <w:t>в отношении кого</w:t>
      </w:r>
      <w:r w:rsidR="003B6DFD">
        <w:rPr>
          <w:rFonts w:ascii="Times New Roman" w:hAnsi="Times New Roman" w:cs="Times New Roman"/>
          <w:sz w:val="28"/>
          <w:szCs w:val="28"/>
        </w:rPr>
        <w:t>,</w:t>
      </w:r>
      <w:r w:rsidR="00D76104">
        <w:rPr>
          <w:rFonts w:ascii="Times New Roman" w:hAnsi="Times New Roman" w:cs="Times New Roman"/>
          <w:sz w:val="28"/>
          <w:szCs w:val="28"/>
        </w:rPr>
        <w:t xml:space="preserve"> проводится Государственный контроль. </w:t>
      </w:r>
    </w:p>
    <w:p w:rsidR="00D76104" w:rsidRPr="009D0E81" w:rsidRDefault="00D76104" w:rsidP="00D93967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8 раздела 1 Порядка не раскрыто понятие «Застройщик», рекомендуем использовать </w:t>
      </w:r>
      <w:r w:rsidR="003B6DFD">
        <w:rPr>
          <w:rFonts w:ascii="Times New Roman" w:hAnsi="Times New Roman" w:cs="Times New Roman"/>
          <w:sz w:val="28"/>
          <w:szCs w:val="28"/>
        </w:rPr>
        <w:t>формулировку,</w:t>
      </w:r>
      <w:r>
        <w:rPr>
          <w:rFonts w:ascii="Times New Roman" w:hAnsi="Times New Roman" w:cs="Times New Roman"/>
          <w:sz w:val="28"/>
          <w:szCs w:val="28"/>
        </w:rPr>
        <w:t xml:space="preserve"> содержащуюся в </w:t>
      </w:r>
      <w:r w:rsidR="006F3DEC">
        <w:rPr>
          <w:rFonts w:ascii="Times New Roman" w:hAnsi="Times New Roman" w:cs="Times New Roman"/>
          <w:sz w:val="28"/>
          <w:szCs w:val="28"/>
        </w:rPr>
        <w:t xml:space="preserve">статье 2 </w:t>
      </w:r>
      <w:r w:rsidRPr="009D0E81">
        <w:rPr>
          <w:rFonts w:ascii="Times New Roman" w:hAnsi="Times New Roman" w:cs="Times New Roman"/>
          <w:sz w:val="28"/>
          <w:szCs w:val="28"/>
        </w:rPr>
        <w:t>Федерального закона от 30 декабр</w:t>
      </w:r>
      <w:r>
        <w:rPr>
          <w:rFonts w:ascii="Times New Roman" w:hAnsi="Times New Roman" w:cs="Times New Roman"/>
          <w:sz w:val="28"/>
          <w:szCs w:val="28"/>
        </w:rPr>
        <w:t>я 2004 года № 214-ФЗ</w:t>
      </w:r>
      <w:r w:rsidR="006F3DEC">
        <w:rPr>
          <w:rFonts w:ascii="Times New Roman" w:hAnsi="Times New Roman" w:cs="Times New Roman"/>
          <w:sz w:val="28"/>
          <w:szCs w:val="28"/>
        </w:rPr>
        <w:t>.</w:t>
      </w:r>
    </w:p>
    <w:p w:rsidR="004E6655" w:rsidRPr="009D0E81" w:rsidRDefault="003B6DFD" w:rsidP="00E75DF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Порядком основаниями</w:t>
      </w:r>
      <w:r w:rsidR="004E6655" w:rsidRPr="009D0E81">
        <w:rPr>
          <w:rFonts w:ascii="Times New Roman" w:hAnsi="Times New Roman" w:cs="Times New Roman"/>
          <w:sz w:val="28"/>
          <w:szCs w:val="28"/>
        </w:rPr>
        <w:t xml:space="preserve"> для проведения внеплановой проверки </w:t>
      </w:r>
      <w:r w:rsidR="00DF5776" w:rsidRPr="009D0E81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F5776" w:rsidRPr="009D0E81">
        <w:rPr>
          <w:rFonts w:ascii="Times New Roman" w:hAnsi="Times New Roman" w:cs="Times New Roman"/>
          <w:sz w:val="28"/>
          <w:szCs w:val="28"/>
        </w:rPr>
        <w:t>осударственного контроля являются:</w:t>
      </w:r>
    </w:p>
    <w:p w:rsidR="004E6655" w:rsidRDefault="004E6655" w:rsidP="00E75DF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0E81">
        <w:rPr>
          <w:rFonts w:ascii="Times New Roman" w:hAnsi="Times New Roman" w:cs="Times New Roman"/>
          <w:sz w:val="28"/>
          <w:szCs w:val="28"/>
        </w:rPr>
        <w:t xml:space="preserve">1) истечение срока исполнения </w:t>
      </w:r>
      <w:r w:rsidR="00DF5776" w:rsidRPr="009D0E81">
        <w:rPr>
          <w:rFonts w:ascii="Times New Roman" w:hAnsi="Times New Roman" w:cs="Times New Roman"/>
          <w:sz w:val="28"/>
          <w:szCs w:val="28"/>
        </w:rPr>
        <w:t>субъектом предпринимательской деятельности</w:t>
      </w:r>
      <w:r w:rsidRPr="009D0E81">
        <w:rPr>
          <w:rFonts w:ascii="Times New Roman" w:hAnsi="Times New Roman" w:cs="Times New Roman"/>
          <w:sz w:val="28"/>
          <w:szCs w:val="28"/>
        </w:rPr>
        <w:t xml:space="preserve">, выданного </w:t>
      </w:r>
      <w:proofErr w:type="spellStart"/>
      <w:r w:rsidR="00E77EB4" w:rsidRPr="009D0E81">
        <w:rPr>
          <w:rFonts w:ascii="Times New Roman" w:hAnsi="Times New Roman" w:cs="Times New Roman"/>
          <w:sz w:val="28"/>
          <w:szCs w:val="28"/>
        </w:rPr>
        <w:t>Госинспекцией</w:t>
      </w:r>
      <w:proofErr w:type="spellEnd"/>
      <w:r w:rsidR="00E77EB4" w:rsidRPr="009D0E81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9D0E81">
        <w:rPr>
          <w:rFonts w:ascii="Times New Roman" w:hAnsi="Times New Roman" w:cs="Times New Roman"/>
          <w:sz w:val="28"/>
          <w:szCs w:val="28"/>
        </w:rPr>
        <w:t xml:space="preserve"> предписания об устранении нарушения требований Федерального закона </w:t>
      </w:r>
      <w:r w:rsidR="00D12F03" w:rsidRPr="009D0E81">
        <w:rPr>
          <w:rFonts w:ascii="Times New Roman" w:hAnsi="Times New Roman" w:cs="Times New Roman"/>
          <w:sz w:val="28"/>
          <w:szCs w:val="28"/>
        </w:rPr>
        <w:t xml:space="preserve">от </w:t>
      </w:r>
      <w:r w:rsidR="00DF5776" w:rsidRPr="009D0E81">
        <w:rPr>
          <w:rFonts w:ascii="Times New Roman" w:hAnsi="Times New Roman" w:cs="Times New Roman"/>
          <w:sz w:val="28"/>
          <w:szCs w:val="28"/>
        </w:rPr>
        <w:t>30 декабря 2004 года № 214-ФЗ</w:t>
      </w:r>
      <w:r w:rsidRPr="009D0E81">
        <w:rPr>
          <w:rFonts w:ascii="Times New Roman" w:hAnsi="Times New Roman" w:cs="Times New Roman"/>
          <w:sz w:val="28"/>
          <w:szCs w:val="28"/>
        </w:rPr>
        <w:t>, а также иных требований по вопросам привлечения денежных средств граждан для строительства многоквартирных домов и (или) иных объектов недвижимости, установленных законодательством о долевом строительстве, если до истечения такого срока лицом, привлекающим денежные средства граждан для строительства</w:t>
      </w:r>
      <w:proofErr w:type="gramEnd"/>
      <w:r w:rsidRPr="009D0E81">
        <w:rPr>
          <w:rFonts w:ascii="Times New Roman" w:hAnsi="Times New Roman" w:cs="Times New Roman"/>
          <w:sz w:val="28"/>
          <w:szCs w:val="28"/>
        </w:rPr>
        <w:t xml:space="preserve"> многоквартирных домов и (или) иных объектов недвижимости, не были устранены указанные в предписании нарушения;</w:t>
      </w:r>
    </w:p>
    <w:p w:rsidR="002C097C" w:rsidRPr="009D0E81" w:rsidRDefault="002C097C" w:rsidP="00E75DF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тем, в</w:t>
      </w:r>
      <w:r w:rsidRPr="009D0E81">
        <w:rPr>
          <w:rFonts w:ascii="Times New Roman" w:hAnsi="Times New Roman" w:cs="Times New Roman"/>
          <w:sz w:val="28"/>
          <w:szCs w:val="28"/>
        </w:rPr>
        <w:t xml:space="preserve"> положе</w:t>
      </w:r>
      <w:r>
        <w:rPr>
          <w:rFonts w:ascii="Times New Roman" w:hAnsi="Times New Roman" w:cs="Times New Roman"/>
          <w:sz w:val="28"/>
          <w:szCs w:val="28"/>
        </w:rPr>
        <w:t>ниях П</w:t>
      </w:r>
      <w:r w:rsidRPr="009D0E81">
        <w:rPr>
          <w:rFonts w:ascii="Times New Roman" w:hAnsi="Times New Roman" w:cs="Times New Roman"/>
          <w:sz w:val="28"/>
          <w:szCs w:val="28"/>
        </w:rPr>
        <w:t>орядка отсутствует регулирование вопроса о 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0E81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Pr="009D0E81">
        <w:rPr>
          <w:rFonts w:ascii="Times New Roman" w:hAnsi="Times New Roman" w:cs="Times New Roman"/>
          <w:sz w:val="28"/>
          <w:szCs w:val="28"/>
        </w:rPr>
        <w:t>Госинспекция</w:t>
      </w:r>
      <w:proofErr w:type="spellEnd"/>
      <w:r w:rsidRPr="009D0E81">
        <w:rPr>
          <w:rFonts w:ascii="Times New Roman" w:hAnsi="Times New Roman" w:cs="Times New Roman"/>
          <w:sz w:val="28"/>
          <w:szCs w:val="28"/>
        </w:rPr>
        <w:t xml:space="preserve"> Забайкальского края проверяет </w:t>
      </w:r>
      <w:r w:rsidR="00566411">
        <w:rPr>
          <w:rFonts w:ascii="Times New Roman" w:hAnsi="Times New Roman" w:cs="Times New Roman"/>
          <w:sz w:val="28"/>
          <w:szCs w:val="28"/>
        </w:rPr>
        <w:t>устранение указанных в предписании нарушений.</w:t>
      </w:r>
    </w:p>
    <w:p w:rsidR="004E6655" w:rsidRPr="009D0E81" w:rsidRDefault="004E6655" w:rsidP="00E75DF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0E81">
        <w:rPr>
          <w:rFonts w:ascii="Times New Roman" w:hAnsi="Times New Roman" w:cs="Times New Roman"/>
          <w:sz w:val="28"/>
          <w:szCs w:val="28"/>
        </w:rPr>
        <w:t>2) выявление в ходе проведения анализа ежеквартальной отчетности застройщика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бухгалтерской отчетности (в том числе годовой), составленной в соответствии с требованиями законодательства Российской Федерации, и (или) проектной декларации признаков нарушения обязательных требований,</w:t>
      </w:r>
      <w:proofErr w:type="gramEnd"/>
      <w:r w:rsidRPr="009D0E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0E81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9D0E81">
        <w:rPr>
          <w:rFonts w:ascii="Times New Roman" w:hAnsi="Times New Roman" w:cs="Times New Roman"/>
          <w:sz w:val="28"/>
          <w:szCs w:val="28"/>
        </w:rPr>
        <w:t xml:space="preserve"> законодательством о долевом строительстве;</w:t>
      </w:r>
    </w:p>
    <w:p w:rsidR="004E6655" w:rsidRPr="009D0E81" w:rsidRDefault="004E6655" w:rsidP="00E75DF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0E81">
        <w:rPr>
          <w:rFonts w:ascii="Times New Roman" w:hAnsi="Times New Roman" w:cs="Times New Roman"/>
          <w:sz w:val="28"/>
          <w:szCs w:val="28"/>
        </w:rPr>
        <w:t xml:space="preserve">3) поступление в </w:t>
      </w:r>
      <w:proofErr w:type="spellStart"/>
      <w:r w:rsidR="00D93967" w:rsidRPr="009D0E81">
        <w:rPr>
          <w:rFonts w:ascii="Times New Roman" w:hAnsi="Times New Roman" w:cs="Times New Roman"/>
          <w:sz w:val="28"/>
          <w:szCs w:val="28"/>
        </w:rPr>
        <w:t>Госинспекцию</w:t>
      </w:r>
      <w:proofErr w:type="spellEnd"/>
      <w:r w:rsidR="00D93967" w:rsidRPr="009D0E81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9D0E81">
        <w:rPr>
          <w:rFonts w:ascii="Times New Roman" w:hAnsi="Times New Roman" w:cs="Times New Roman"/>
          <w:sz w:val="28"/>
          <w:szCs w:val="28"/>
        </w:rPr>
        <w:t xml:space="preserve">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указанной в части 1 статьи 23.2 Федерального закона </w:t>
      </w:r>
      <w:r w:rsidR="00D12F03" w:rsidRPr="009D0E81">
        <w:rPr>
          <w:rFonts w:ascii="Times New Roman" w:hAnsi="Times New Roman" w:cs="Times New Roman"/>
          <w:sz w:val="28"/>
          <w:szCs w:val="28"/>
        </w:rPr>
        <w:t xml:space="preserve">от </w:t>
      </w:r>
      <w:r w:rsidR="00DF5776" w:rsidRPr="009D0E81">
        <w:rPr>
          <w:rFonts w:ascii="Times New Roman" w:hAnsi="Times New Roman" w:cs="Times New Roman"/>
          <w:sz w:val="28"/>
          <w:szCs w:val="28"/>
        </w:rPr>
        <w:t xml:space="preserve">30 декабря 2004 года № 214-ФЗ </w:t>
      </w:r>
      <w:r w:rsidRPr="009D0E81">
        <w:rPr>
          <w:rFonts w:ascii="Times New Roman" w:hAnsi="Times New Roman" w:cs="Times New Roman"/>
          <w:sz w:val="28"/>
          <w:szCs w:val="28"/>
        </w:rPr>
        <w:t>некоммерческой организации, из средств массовой информации, информационно</w:t>
      </w:r>
      <w:r w:rsidR="00DF5776" w:rsidRPr="009D0E81">
        <w:rPr>
          <w:rFonts w:ascii="Times New Roman" w:hAnsi="Times New Roman" w:cs="Times New Roman"/>
          <w:sz w:val="28"/>
          <w:szCs w:val="28"/>
        </w:rPr>
        <w:t>-</w:t>
      </w:r>
      <w:r w:rsidRPr="009D0E81">
        <w:rPr>
          <w:rFonts w:ascii="Times New Roman" w:hAnsi="Times New Roman" w:cs="Times New Roman"/>
          <w:sz w:val="28"/>
          <w:szCs w:val="28"/>
        </w:rPr>
        <w:t>телекоммуникационной сети «Интернет» о фактах нарушений требований законодательства о долевом строительстве;</w:t>
      </w:r>
      <w:proofErr w:type="gramEnd"/>
    </w:p>
    <w:p w:rsidR="004E6655" w:rsidRPr="009D0E81" w:rsidRDefault="004E6655" w:rsidP="00E75DF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E81">
        <w:rPr>
          <w:rFonts w:ascii="Times New Roman" w:hAnsi="Times New Roman" w:cs="Times New Roman"/>
          <w:sz w:val="28"/>
          <w:szCs w:val="28"/>
        </w:rPr>
        <w:t>4) отклонение застройщика от примерного графика реализации проекта строительства на шесть и более месяцев;</w:t>
      </w:r>
    </w:p>
    <w:p w:rsidR="00094413" w:rsidRPr="009D0E81" w:rsidRDefault="004E6655" w:rsidP="00E75DF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E81">
        <w:rPr>
          <w:rFonts w:ascii="Times New Roman" w:hAnsi="Times New Roman" w:cs="Times New Roman"/>
          <w:sz w:val="28"/>
          <w:szCs w:val="28"/>
        </w:rPr>
        <w:t xml:space="preserve">5) приказ руководителя </w:t>
      </w:r>
      <w:proofErr w:type="spellStart"/>
      <w:r w:rsidR="009D1635" w:rsidRPr="009D0E81">
        <w:rPr>
          <w:rFonts w:ascii="Times New Roman" w:hAnsi="Times New Roman" w:cs="Times New Roman"/>
          <w:sz w:val="28"/>
          <w:szCs w:val="28"/>
        </w:rPr>
        <w:t>Госинспекции</w:t>
      </w:r>
      <w:proofErr w:type="spellEnd"/>
      <w:r w:rsidR="009D1635" w:rsidRPr="009D0E81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9D0E81">
        <w:rPr>
          <w:rFonts w:ascii="Times New Roman" w:hAnsi="Times New Roman" w:cs="Times New Roman"/>
          <w:sz w:val="28"/>
          <w:szCs w:val="28"/>
        </w:rPr>
        <w:t xml:space="preserve"> о проведении внеплановой проверки, изданный в соответствии с поручением Президента Российской Федерации или Правительства Российской Федерации либо высшего исполнительного органа власти субъекта Российской Федерации в случае выявления нарушений обязательных требований законодательства о долевом строительстве</w:t>
      </w:r>
      <w:r w:rsidR="0062144F" w:rsidRPr="009D0E81">
        <w:rPr>
          <w:rFonts w:ascii="Times New Roman" w:hAnsi="Times New Roman" w:cs="Times New Roman"/>
          <w:sz w:val="28"/>
          <w:szCs w:val="28"/>
        </w:rPr>
        <w:t>. Такая п</w:t>
      </w:r>
      <w:r w:rsidR="001635A0" w:rsidRPr="009D0E81">
        <w:rPr>
          <w:rFonts w:ascii="Times New Roman" w:hAnsi="Times New Roman" w:cs="Times New Roman"/>
          <w:sz w:val="28"/>
          <w:szCs w:val="28"/>
        </w:rPr>
        <w:t xml:space="preserve">роверка </w:t>
      </w:r>
      <w:r w:rsidR="001635A0" w:rsidRPr="009D0E81">
        <w:rPr>
          <w:rFonts w:ascii="Times New Roman" w:hAnsi="Times New Roman" w:cs="Times New Roman"/>
          <w:sz w:val="28"/>
          <w:szCs w:val="28"/>
        </w:rPr>
        <w:lastRenderedPageBreak/>
        <w:t xml:space="preserve">может быть проведена </w:t>
      </w:r>
      <w:proofErr w:type="spellStart"/>
      <w:r w:rsidR="00A51094">
        <w:rPr>
          <w:rFonts w:ascii="Times New Roman" w:hAnsi="Times New Roman" w:cs="Times New Roman"/>
          <w:sz w:val="28"/>
          <w:szCs w:val="28"/>
        </w:rPr>
        <w:t>Госинспекцией</w:t>
      </w:r>
      <w:proofErr w:type="spellEnd"/>
      <w:r w:rsidR="00A51094" w:rsidRPr="009D0E81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1635A0" w:rsidRPr="009D0E81">
        <w:rPr>
          <w:rFonts w:ascii="Times New Roman" w:hAnsi="Times New Roman" w:cs="Times New Roman"/>
          <w:sz w:val="28"/>
          <w:szCs w:val="28"/>
        </w:rPr>
        <w:t xml:space="preserve"> незамедлительно с извещением органа прокуратуры в порядке, установленном частью 12 статьи 10 </w:t>
      </w:r>
      <w:r w:rsidR="00094413" w:rsidRPr="009D0E81">
        <w:rPr>
          <w:rFonts w:ascii="Times New Roman" w:hAnsi="Times New Roman" w:cs="Times New Roman"/>
          <w:sz w:val="28"/>
          <w:szCs w:val="28"/>
        </w:rPr>
        <w:t>Федерального закона от 26 декабря 2008 года № 294-ФЗ.</w:t>
      </w:r>
    </w:p>
    <w:p w:rsidR="004E6655" w:rsidRPr="009D0E81" w:rsidRDefault="004E6655" w:rsidP="00E75DF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E81">
        <w:rPr>
          <w:rFonts w:ascii="Times New Roman" w:hAnsi="Times New Roman" w:cs="Times New Roman"/>
          <w:sz w:val="28"/>
          <w:szCs w:val="28"/>
        </w:rPr>
        <w:t>6)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094413" w:rsidRPr="009D0E81" w:rsidRDefault="009D1635" w:rsidP="00E75DF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0E81">
        <w:rPr>
          <w:rFonts w:ascii="Times New Roman" w:hAnsi="Times New Roman" w:cs="Times New Roman"/>
          <w:sz w:val="28"/>
          <w:szCs w:val="28"/>
        </w:rPr>
        <w:t>Также П</w:t>
      </w:r>
      <w:r w:rsidR="001635A0" w:rsidRPr="009D0E81">
        <w:rPr>
          <w:rFonts w:ascii="Times New Roman" w:hAnsi="Times New Roman" w:cs="Times New Roman"/>
          <w:sz w:val="28"/>
          <w:szCs w:val="28"/>
        </w:rPr>
        <w:t>орядком регламентируется</w:t>
      </w:r>
      <w:r w:rsidR="00094413" w:rsidRPr="009D0E81">
        <w:rPr>
          <w:rFonts w:ascii="Times New Roman" w:hAnsi="Times New Roman" w:cs="Times New Roman"/>
          <w:sz w:val="28"/>
          <w:szCs w:val="28"/>
        </w:rPr>
        <w:t>,</w:t>
      </w:r>
      <w:r w:rsidR="001635A0" w:rsidRPr="009D0E81">
        <w:rPr>
          <w:rFonts w:ascii="Times New Roman" w:hAnsi="Times New Roman" w:cs="Times New Roman"/>
          <w:sz w:val="28"/>
          <w:szCs w:val="28"/>
        </w:rPr>
        <w:t xml:space="preserve"> что организация документарной проверки (как плановой, так внеплановой) осуществляется в порядке, установленном статьей 11 </w:t>
      </w:r>
      <w:r w:rsidR="00094413" w:rsidRPr="009D0E81">
        <w:rPr>
          <w:rFonts w:ascii="Times New Roman" w:hAnsi="Times New Roman" w:cs="Times New Roman"/>
          <w:sz w:val="28"/>
          <w:szCs w:val="28"/>
        </w:rPr>
        <w:t>Федерального закона от 26 декабря 2008 года</w:t>
      </w:r>
      <w:r w:rsidRPr="009D0E81">
        <w:rPr>
          <w:rFonts w:ascii="Times New Roman" w:hAnsi="Times New Roman" w:cs="Times New Roman"/>
          <w:sz w:val="28"/>
          <w:szCs w:val="28"/>
        </w:rPr>
        <w:t xml:space="preserve"> </w:t>
      </w:r>
      <w:r w:rsidRPr="009D0E81">
        <w:rPr>
          <w:rFonts w:ascii="Times New Roman" w:hAnsi="Times New Roman" w:cs="Times New Roman"/>
          <w:sz w:val="28"/>
          <w:szCs w:val="28"/>
        </w:rPr>
        <w:br/>
      </w:r>
      <w:r w:rsidR="00094413" w:rsidRPr="009D0E81">
        <w:rPr>
          <w:rFonts w:ascii="Times New Roman" w:hAnsi="Times New Roman" w:cs="Times New Roman"/>
          <w:sz w:val="28"/>
          <w:szCs w:val="28"/>
        </w:rPr>
        <w:t xml:space="preserve">№ 294-ФЗ, а </w:t>
      </w:r>
      <w:r w:rsidR="002C097C">
        <w:rPr>
          <w:rFonts w:ascii="Times New Roman" w:hAnsi="Times New Roman" w:cs="Times New Roman"/>
          <w:sz w:val="28"/>
          <w:szCs w:val="28"/>
        </w:rPr>
        <w:t>в</w:t>
      </w:r>
      <w:r w:rsidR="001635A0" w:rsidRPr="009D0E81">
        <w:rPr>
          <w:rFonts w:ascii="Times New Roman" w:hAnsi="Times New Roman" w:cs="Times New Roman"/>
          <w:sz w:val="28"/>
          <w:szCs w:val="28"/>
        </w:rPr>
        <w:t>ыездная проверка (как плановая, так и внеплановая) проводится по месту нахождения лица, в отношении которого реализуется мероприятие по контролю, и (или) по месту фактического осуществления деятельности указанного лица в порядке, установленном статьей 12</w:t>
      </w:r>
      <w:r w:rsidRPr="009D0E81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proofErr w:type="gramEnd"/>
      <w:r w:rsidRPr="009D0E81">
        <w:rPr>
          <w:rFonts w:ascii="Times New Roman" w:hAnsi="Times New Roman" w:cs="Times New Roman"/>
          <w:sz w:val="28"/>
          <w:szCs w:val="28"/>
        </w:rPr>
        <w:t xml:space="preserve"> закона от 26 декабря 2008 года № 294-ФЗ.</w:t>
      </w:r>
    </w:p>
    <w:p w:rsidR="00D12F03" w:rsidRPr="009D0E81" w:rsidRDefault="00A915A5" w:rsidP="00E75DF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E81">
        <w:rPr>
          <w:rFonts w:ascii="Times New Roman" w:hAnsi="Times New Roman" w:cs="Times New Roman"/>
          <w:sz w:val="28"/>
          <w:szCs w:val="28"/>
        </w:rPr>
        <w:t xml:space="preserve">Порядком устанавливаются полномочия и обязанности </w:t>
      </w:r>
      <w:proofErr w:type="spellStart"/>
      <w:r w:rsidRPr="009D0E81">
        <w:rPr>
          <w:rFonts w:ascii="Times New Roman" w:hAnsi="Times New Roman" w:cs="Times New Roman"/>
          <w:sz w:val="28"/>
          <w:szCs w:val="28"/>
        </w:rPr>
        <w:t>Госинспекции</w:t>
      </w:r>
      <w:proofErr w:type="spellEnd"/>
      <w:r w:rsidRPr="009D0E81">
        <w:rPr>
          <w:rFonts w:ascii="Times New Roman" w:hAnsi="Times New Roman" w:cs="Times New Roman"/>
          <w:sz w:val="28"/>
          <w:szCs w:val="28"/>
        </w:rPr>
        <w:t xml:space="preserve"> Забайкальского </w:t>
      </w:r>
      <w:r w:rsidR="002265C0">
        <w:rPr>
          <w:rFonts w:ascii="Times New Roman" w:hAnsi="Times New Roman" w:cs="Times New Roman"/>
          <w:sz w:val="28"/>
          <w:szCs w:val="28"/>
        </w:rPr>
        <w:t>края</w:t>
      </w:r>
      <w:r w:rsidRPr="009D0E81">
        <w:rPr>
          <w:rFonts w:ascii="Times New Roman" w:hAnsi="Times New Roman" w:cs="Times New Roman"/>
          <w:sz w:val="28"/>
          <w:szCs w:val="28"/>
        </w:rPr>
        <w:t xml:space="preserve"> </w:t>
      </w:r>
      <w:r w:rsidR="00FE3BC8">
        <w:rPr>
          <w:rFonts w:ascii="Times New Roman" w:hAnsi="Times New Roman" w:cs="Times New Roman"/>
          <w:sz w:val="28"/>
          <w:szCs w:val="28"/>
        </w:rPr>
        <w:t xml:space="preserve">в области Государственного </w:t>
      </w:r>
      <w:r w:rsidR="00FE3BC8" w:rsidRPr="00FE3BC8">
        <w:rPr>
          <w:rFonts w:ascii="Times New Roman" w:hAnsi="Times New Roman" w:cs="Times New Roman"/>
          <w:sz w:val="28"/>
          <w:szCs w:val="28"/>
        </w:rPr>
        <w:t>контроля</w:t>
      </w:r>
      <w:r w:rsidR="00566411">
        <w:rPr>
          <w:rFonts w:ascii="Times New Roman" w:hAnsi="Times New Roman" w:cs="Times New Roman"/>
          <w:sz w:val="28"/>
          <w:szCs w:val="28"/>
        </w:rPr>
        <w:t>,</w:t>
      </w:r>
      <w:r w:rsidR="00FE3BC8" w:rsidRPr="00FE3BC8">
        <w:rPr>
          <w:rFonts w:ascii="Times New Roman" w:hAnsi="Times New Roman" w:cs="Times New Roman"/>
          <w:sz w:val="28"/>
          <w:szCs w:val="28"/>
        </w:rPr>
        <w:t xml:space="preserve"> </w:t>
      </w:r>
      <w:r w:rsidR="002C097C" w:rsidRPr="00FE3BC8">
        <w:rPr>
          <w:rFonts w:ascii="Times New Roman" w:hAnsi="Times New Roman" w:cs="Times New Roman"/>
          <w:sz w:val="28"/>
          <w:szCs w:val="28"/>
        </w:rPr>
        <w:t xml:space="preserve">в числе которых </w:t>
      </w:r>
      <w:proofErr w:type="gramStart"/>
      <w:r w:rsidR="002C097C" w:rsidRPr="00FE3BC8"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 w:rsidR="00FE3BC8" w:rsidRPr="00FE3BC8">
        <w:rPr>
          <w:rFonts w:ascii="Times New Roman" w:hAnsi="Times New Roman" w:cs="Times New Roman"/>
          <w:sz w:val="28"/>
          <w:szCs w:val="28"/>
        </w:rPr>
        <w:t xml:space="preserve"> осуществляемые</w:t>
      </w:r>
      <w:r w:rsidR="002C097C" w:rsidRPr="00FE3BC8">
        <w:rPr>
          <w:rFonts w:ascii="Times New Roman" w:hAnsi="Times New Roman" w:cs="Times New Roman"/>
          <w:sz w:val="28"/>
          <w:szCs w:val="28"/>
        </w:rPr>
        <w:t xml:space="preserve"> </w:t>
      </w:r>
      <w:r w:rsidRPr="00FE3BC8">
        <w:rPr>
          <w:rFonts w:ascii="Times New Roman" w:hAnsi="Times New Roman" w:cs="Times New Roman"/>
          <w:sz w:val="28"/>
          <w:szCs w:val="28"/>
        </w:rPr>
        <w:t>в случае выявления при проведении проверки нарушений обязательных требований законодат</w:t>
      </w:r>
      <w:r w:rsidR="00D12F03" w:rsidRPr="00FE3BC8">
        <w:rPr>
          <w:rFonts w:ascii="Times New Roman" w:hAnsi="Times New Roman" w:cs="Times New Roman"/>
          <w:sz w:val="28"/>
          <w:szCs w:val="28"/>
        </w:rPr>
        <w:t>ельства о долевом строительстве.</w:t>
      </w:r>
    </w:p>
    <w:p w:rsidR="00D12F03" w:rsidRPr="009D0E81" w:rsidRDefault="00D12F03" w:rsidP="0056641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E81">
        <w:rPr>
          <w:rFonts w:ascii="Times New Roman" w:hAnsi="Times New Roman" w:cs="Times New Roman"/>
          <w:sz w:val="28"/>
          <w:szCs w:val="28"/>
        </w:rPr>
        <w:t xml:space="preserve">В частности </w:t>
      </w:r>
      <w:proofErr w:type="spellStart"/>
      <w:r w:rsidR="00E07BB3">
        <w:rPr>
          <w:rFonts w:ascii="Times New Roman" w:hAnsi="Times New Roman" w:cs="Times New Roman"/>
          <w:sz w:val="28"/>
          <w:szCs w:val="28"/>
        </w:rPr>
        <w:t>Госинспекция</w:t>
      </w:r>
      <w:proofErr w:type="spellEnd"/>
      <w:r w:rsidR="00E07BB3" w:rsidRPr="009D0E81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E07BB3" w:rsidRPr="009D0E81">
        <w:rPr>
          <w:rFonts w:ascii="Times New Roman" w:hAnsi="Times New Roman" w:cs="Times New Roman"/>
          <w:sz w:val="28"/>
          <w:szCs w:val="28"/>
        </w:rPr>
        <w:t xml:space="preserve"> </w:t>
      </w:r>
      <w:r w:rsidR="00A915A5" w:rsidRPr="009D0E81">
        <w:rPr>
          <w:rFonts w:ascii="Times New Roman" w:hAnsi="Times New Roman" w:cs="Times New Roman"/>
          <w:sz w:val="28"/>
          <w:szCs w:val="28"/>
        </w:rPr>
        <w:t>направляет проверяемому лицу предписание об устранении нар</w:t>
      </w:r>
      <w:r w:rsidR="00566411">
        <w:rPr>
          <w:rFonts w:ascii="Times New Roman" w:hAnsi="Times New Roman" w:cs="Times New Roman"/>
          <w:sz w:val="28"/>
          <w:szCs w:val="28"/>
        </w:rPr>
        <w:t xml:space="preserve">ушений обязательных требований, в котором </w:t>
      </w:r>
      <w:r w:rsidR="00A915A5" w:rsidRPr="009D0E81">
        <w:rPr>
          <w:rFonts w:ascii="Times New Roman" w:hAnsi="Times New Roman" w:cs="Times New Roman"/>
          <w:sz w:val="28"/>
          <w:szCs w:val="28"/>
        </w:rPr>
        <w:t>указываются описание, характер, конкретный вид нарушений с указанием ссылок на статьи (пункты, части статей) нормативных правовых актов, требования которых нарушены, а также устанавливается срок у</w:t>
      </w:r>
      <w:r w:rsidRPr="009D0E81">
        <w:rPr>
          <w:rFonts w:ascii="Times New Roman" w:hAnsi="Times New Roman" w:cs="Times New Roman"/>
          <w:sz w:val="28"/>
          <w:szCs w:val="28"/>
        </w:rPr>
        <w:t>странения выявленных нарушений.</w:t>
      </w:r>
    </w:p>
    <w:p w:rsidR="00A915A5" w:rsidRPr="009D0E81" w:rsidRDefault="00A915A5" w:rsidP="00E75DF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E81">
        <w:rPr>
          <w:rFonts w:ascii="Times New Roman" w:hAnsi="Times New Roman" w:cs="Times New Roman"/>
          <w:sz w:val="28"/>
          <w:szCs w:val="28"/>
        </w:rPr>
        <w:t xml:space="preserve">При выявлении в результате проведенной проверки, либо при осуществлении </w:t>
      </w:r>
      <w:proofErr w:type="gramStart"/>
      <w:r w:rsidRPr="009D0E8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D0E81">
        <w:rPr>
          <w:rFonts w:ascii="Times New Roman" w:hAnsi="Times New Roman" w:cs="Times New Roman"/>
          <w:sz w:val="28"/>
          <w:szCs w:val="28"/>
        </w:rPr>
        <w:t xml:space="preserve"> исполнением предписания, признаков состава административного правонарушения, за совершение которого должностные лица </w:t>
      </w:r>
      <w:proofErr w:type="spellStart"/>
      <w:r w:rsidR="009D1635" w:rsidRPr="009D0E81">
        <w:rPr>
          <w:rFonts w:ascii="Times New Roman" w:hAnsi="Times New Roman" w:cs="Times New Roman"/>
          <w:sz w:val="28"/>
          <w:szCs w:val="28"/>
        </w:rPr>
        <w:t>Госинспекции</w:t>
      </w:r>
      <w:proofErr w:type="spellEnd"/>
      <w:r w:rsidR="009D1635" w:rsidRPr="009D0E81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9D0E81">
        <w:rPr>
          <w:rFonts w:ascii="Times New Roman" w:hAnsi="Times New Roman" w:cs="Times New Roman"/>
          <w:sz w:val="28"/>
          <w:szCs w:val="28"/>
        </w:rPr>
        <w:t xml:space="preserve"> уполномочены возбуждать дела об административных правонарушениях, возбуждается дело об административном правонарушении, в порядке и сроки, установленные Кодексом Российской Федерации об административных правонарушениях.</w:t>
      </w:r>
    </w:p>
    <w:p w:rsidR="00A915A5" w:rsidRPr="009D0E81" w:rsidRDefault="00A915A5" w:rsidP="00E75DF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0E81">
        <w:rPr>
          <w:rFonts w:ascii="Times New Roman" w:hAnsi="Times New Roman" w:cs="Times New Roman"/>
          <w:sz w:val="28"/>
          <w:szCs w:val="28"/>
        </w:rPr>
        <w:t xml:space="preserve">Информация о проведенных проверках деятельности застройщика, за исключением сведений, доступ к которым ограничен законодательством Российской Федерации, а также сведения о вступивших в законную силу постановлениях о привлечении застройщика, его должностных лиц к административной ответственности за нарушение требований Федерального закона </w:t>
      </w:r>
      <w:r w:rsidR="00D12F03" w:rsidRPr="009D0E81">
        <w:rPr>
          <w:rFonts w:ascii="Times New Roman" w:hAnsi="Times New Roman" w:cs="Times New Roman"/>
          <w:sz w:val="28"/>
          <w:szCs w:val="28"/>
        </w:rPr>
        <w:t>от 30 декабря 2004 года № 214-ФЗ,</w:t>
      </w:r>
      <w:r w:rsidRPr="009D0E81">
        <w:rPr>
          <w:rFonts w:ascii="Times New Roman" w:hAnsi="Times New Roman" w:cs="Times New Roman"/>
          <w:sz w:val="28"/>
          <w:szCs w:val="28"/>
        </w:rPr>
        <w:t xml:space="preserve"> размещается в Единой информационной системе жилищного строительства.</w:t>
      </w:r>
      <w:r w:rsidR="00D12F03" w:rsidRPr="009D0E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90A35" w:rsidRPr="009D0E81" w:rsidRDefault="00790A35" w:rsidP="00E75DF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E81">
        <w:rPr>
          <w:rFonts w:ascii="Times New Roman" w:hAnsi="Times New Roman" w:cs="Times New Roman"/>
          <w:sz w:val="28"/>
          <w:szCs w:val="28"/>
        </w:rPr>
        <w:t xml:space="preserve">К мероприятиям по контролю, при проведении которых не требуется взаимодействие </w:t>
      </w:r>
      <w:proofErr w:type="spellStart"/>
      <w:r w:rsidR="0053185A" w:rsidRPr="009D0E81">
        <w:rPr>
          <w:rFonts w:ascii="Times New Roman" w:hAnsi="Times New Roman" w:cs="Times New Roman"/>
          <w:sz w:val="28"/>
          <w:szCs w:val="28"/>
        </w:rPr>
        <w:t>Госинспекции</w:t>
      </w:r>
      <w:proofErr w:type="spellEnd"/>
      <w:r w:rsidR="0053185A" w:rsidRPr="009D0E81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53185A" w:rsidRPr="009D0E81">
        <w:rPr>
          <w:rFonts w:ascii="Times New Roman" w:hAnsi="Times New Roman" w:cs="Times New Roman"/>
          <w:sz w:val="28"/>
          <w:szCs w:val="28"/>
        </w:rPr>
        <w:t xml:space="preserve"> </w:t>
      </w:r>
      <w:r w:rsidRPr="009D0E81">
        <w:rPr>
          <w:rFonts w:ascii="Times New Roman" w:hAnsi="Times New Roman" w:cs="Times New Roman"/>
          <w:sz w:val="28"/>
          <w:szCs w:val="28"/>
        </w:rPr>
        <w:t>с лицами, в отношении которых реализуется такое мероприятие, согласно положениям Порядка относятся:</w:t>
      </w:r>
      <w:r w:rsidR="00531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A35" w:rsidRPr="009D0E81" w:rsidRDefault="00790A35" w:rsidP="00E75DF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E81">
        <w:rPr>
          <w:rFonts w:ascii="Times New Roman" w:hAnsi="Times New Roman" w:cs="Times New Roman"/>
          <w:sz w:val="28"/>
          <w:szCs w:val="28"/>
        </w:rPr>
        <w:t>анализ ежеквартальной отчетности застройщика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недвижимости;</w:t>
      </w:r>
    </w:p>
    <w:p w:rsidR="00790A35" w:rsidRPr="009D0E81" w:rsidRDefault="00790A35" w:rsidP="00E75DF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E81">
        <w:rPr>
          <w:rFonts w:ascii="Times New Roman" w:hAnsi="Times New Roman" w:cs="Times New Roman"/>
          <w:sz w:val="28"/>
          <w:szCs w:val="28"/>
        </w:rPr>
        <w:lastRenderedPageBreak/>
        <w:t xml:space="preserve">наблюдение за соблюдением обязательных требований посредством анализа информации о деятельности либо действиях застройщика, </w:t>
      </w:r>
      <w:proofErr w:type="gramStart"/>
      <w:r w:rsidRPr="009D0E81">
        <w:rPr>
          <w:rFonts w:ascii="Times New Roman" w:hAnsi="Times New Roman" w:cs="Times New Roman"/>
          <w:sz w:val="28"/>
          <w:szCs w:val="28"/>
        </w:rPr>
        <w:t>обязанность</w:t>
      </w:r>
      <w:proofErr w:type="gramEnd"/>
      <w:r w:rsidRPr="009D0E81">
        <w:rPr>
          <w:rFonts w:ascii="Times New Roman" w:hAnsi="Times New Roman" w:cs="Times New Roman"/>
          <w:sz w:val="28"/>
          <w:szCs w:val="28"/>
        </w:rPr>
        <w:t xml:space="preserve"> по раскрытию которой возложена на застройщика в соответствии с законодательством о долевом строительстве;</w:t>
      </w:r>
    </w:p>
    <w:p w:rsidR="008A3631" w:rsidRPr="009D0E81" w:rsidRDefault="00790A35" w:rsidP="00E75DF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E81">
        <w:rPr>
          <w:rFonts w:ascii="Times New Roman" w:hAnsi="Times New Roman" w:cs="Times New Roman"/>
          <w:sz w:val="28"/>
          <w:szCs w:val="28"/>
        </w:rPr>
        <w:t>наблюдение за соблюдением застройщиком обязательных требований при размещении информации в сети «Интернет» и единой информационной системе жилищного строительства.</w:t>
      </w:r>
    </w:p>
    <w:p w:rsidR="00D60FC7" w:rsidRPr="009D0E81" w:rsidRDefault="004428CF" w:rsidP="00E75DF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E81">
        <w:rPr>
          <w:rFonts w:ascii="Times New Roman" w:hAnsi="Times New Roman" w:cs="Times New Roman"/>
          <w:sz w:val="28"/>
          <w:szCs w:val="28"/>
        </w:rPr>
        <w:t xml:space="preserve">Также Порядком предусматривается право </w:t>
      </w:r>
      <w:proofErr w:type="spellStart"/>
      <w:r w:rsidR="00EF727F" w:rsidRPr="009D0E81">
        <w:rPr>
          <w:rFonts w:ascii="Times New Roman" w:hAnsi="Times New Roman" w:cs="Times New Roman"/>
          <w:sz w:val="28"/>
          <w:szCs w:val="28"/>
        </w:rPr>
        <w:t>Госинспекции</w:t>
      </w:r>
      <w:proofErr w:type="spellEnd"/>
      <w:r w:rsidR="00EF727F" w:rsidRPr="009D0E81">
        <w:rPr>
          <w:rFonts w:ascii="Times New Roman" w:hAnsi="Times New Roman" w:cs="Times New Roman"/>
          <w:sz w:val="28"/>
          <w:szCs w:val="28"/>
        </w:rPr>
        <w:t xml:space="preserve"> </w:t>
      </w:r>
      <w:r w:rsidRPr="009D0E81">
        <w:rPr>
          <w:rFonts w:ascii="Times New Roman" w:hAnsi="Times New Roman" w:cs="Times New Roman"/>
          <w:sz w:val="28"/>
          <w:szCs w:val="28"/>
        </w:rPr>
        <w:t xml:space="preserve"> Забайкальского края </w:t>
      </w:r>
      <w:r w:rsidR="00D60FC7" w:rsidRPr="009D0E81">
        <w:rPr>
          <w:rFonts w:ascii="Times New Roman" w:hAnsi="Times New Roman" w:cs="Times New Roman"/>
          <w:sz w:val="28"/>
          <w:szCs w:val="28"/>
        </w:rPr>
        <w:t>обратиться в арбитражный суд с заявлением о приостановлении на определенный срок осуществления застройщиком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в случае, если:</w:t>
      </w:r>
    </w:p>
    <w:p w:rsidR="00BC2F87" w:rsidRPr="009D0E81" w:rsidRDefault="00D60FC7" w:rsidP="00E75DF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E81">
        <w:rPr>
          <w:rFonts w:ascii="Times New Roman" w:hAnsi="Times New Roman" w:cs="Times New Roman"/>
          <w:sz w:val="28"/>
          <w:szCs w:val="28"/>
        </w:rPr>
        <w:t xml:space="preserve">1) более чем на тридцать дней задержано представление отчетности, предусмотренной Федеральным законом </w:t>
      </w:r>
      <w:r w:rsidR="00BC2F87" w:rsidRPr="009D0E81">
        <w:rPr>
          <w:rFonts w:ascii="Times New Roman" w:hAnsi="Times New Roman" w:cs="Times New Roman"/>
          <w:sz w:val="28"/>
          <w:szCs w:val="28"/>
        </w:rPr>
        <w:t>30 декабря 2004 года № 214-ФЗ;</w:t>
      </w:r>
    </w:p>
    <w:p w:rsidR="00D60FC7" w:rsidRPr="009D0E81" w:rsidRDefault="00D60FC7" w:rsidP="00E75DF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E81">
        <w:rPr>
          <w:rFonts w:ascii="Times New Roman" w:hAnsi="Times New Roman" w:cs="Times New Roman"/>
          <w:sz w:val="28"/>
          <w:szCs w:val="28"/>
        </w:rPr>
        <w:t>2) застройщиком не соблюдаются нормативы финансовой устойчивости его деятельности, установленные Правительством Российской Федерации;</w:t>
      </w:r>
    </w:p>
    <w:p w:rsidR="00D60FC7" w:rsidRPr="009D0E81" w:rsidRDefault="00D60FC7" w:rsidP="00E75DF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E81">
        <w:rPr>
          <w:rFonts w:ascii="Times New Roman" w:hAnsi="Times New Roman" w:cs="Times New Roman"/>
          <w:sz w:val="28"/>
          <w:szCs w:val="28"/>
        </w:rPr>
        <w:t xml:space="preserve">3) застройщик не удовлетворяет требования участников долевого строительства по денежным обязательствам, предусмотренным частью 1 статьи 12.1 Федерального закона </w:t>
      </w:r>
      <w:r w:rsidR="00BC2F87" w:rsidRPr="009D0E81">
        <w:rPr>
          <w:rFonts w:ascii="Times New Roman" w:hAnsi="Times New Roman" w:cs="Times New Roman"/>
          <w:sz w:val="28"/>
          <w:szCs w:val="28"/>
        </w:rPr>
        <w:t xml:space="preserve">30 декабря 2004 года № 214-ФЗ, </w:t>
      </w:r>
      <w:r w:rsidRPr="009D0E81">
        <w:rPr>
          <w:rFonts w:ascii="Times New Roman" w:hAnsi="Times New Roman" w:cs="Times New Roman"/>
          <w:sz w:val="28"/>
          <w:szCs w:val="28"/>
        </w:rPr>
        <w:t xml:space="preserve">и (или) не исполняет обязанность по передаче объекта долевого строительства в течение трех месяцев со дня наступления удовлетворения таких требований и (или) исполнения такой обязанности. При </w:t>
      </w:r>
      <w:r w:rsidR="0035704D" w:rsidRPr="009D0E81">
        <w:rPr>
          <w:rFonts w:ascii="Times New Roman" w:hAnsi="Times New Roman" w:cs="Times New Roman"/>
          <w:sz w:val="28"/>
          <w:szCs w:val="28"/>
        </w:rPr>
        <w:t xml:space="preserve">этом </w:t>
      </w:r>
      <w:r w:rsidRPr="009D0E81">
        <w:rPr>
          <w:rFonts w:ascii="Times New Roman" w:hAnsi="Times New Roman" w:cs="Times New Roman"/>
          <w:sz w:val="28"/>
          <w:szCs w:val="28"/>
        </w:rPr>
        <w:t xml:space="preserve">указанные требования в совокупности должны составлять не менее чем 100 тысяч </w:t>
      </w:r>
      <w:proofErr w:type="gramStart"/>
      <w:r w:rsidRPr="009D0E81">
        <w:rPr>
          <w:rFonts w:ascii="Times New Roman" w:hAnsi="Times New Roman" w:cs="Times New Roman"/>
          <w:sz w:val="28"/>
          <w:szCs w:val="28"/>
        </w:rPr>
        <w:t>рублей</w:t>
      </w:r>
      <w:proofErr w:type="gramEnd"/>
      <w:r w:rsidR="00EF727F" w:rsidRPr="009D0E81">
        <w:rPr>
          <w:rFonts w:ascii="Times New Roman" w:hAnsi="Times New Roman" w:cs="Times New Roman"/>
          <w:sz w:val="28"/>
          <w:szCs w:val="28"/>
        </w:rPr>
        <w:t xml:space="preserve"> что устанавливается в соответствии с пунктом 3 части 15 статьи 23 Федерального закона от 30 декабря 2004 года № 214-ФЗ</w:t>
      </w:r>
      <w:r w:rsidRPr="009D0E81">
        <w:rPr>
          <w:rFonts w:ascii="Times New Roman" w:hAnsi="Times New Roman" w:cs="Times New Roman"/>
          <w:sz w:val="28"/>
          <w:szCs w:val="28"/>
        </w:rPr>
        <w:t>;</w:t>
      </w:r>
    </w:p>
    <w:p w:rsidR="00D60FC7" w:rsidRPr="009D0E81" w:rsidRDefault="00D60FC7" w:rsidP="00E75DF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E81">
        <w:rPr>
          <w:rFonts w:ascii="Times New Roman" w:hAnsi="Times New Roman" w:cs="Times New Roman"/>
          <w:sz w:val="28"/>
          <w:szCs w:val="28"/>
        </w:rPr>
        <w:t xml:space="preserve">4) застройщиком не исполнялись обязательные требования при условии, что в течение одного года к застройщику два и более раза применялись предусмотренные </w:t>
      </w:r>
      <w:r w:rsidR="00EF727F" w:rsidRPr="009D0E81">
        <w:rPr>
          <w:rFonts w:ascii="Times New Roman" w:hAnsi="Times New Roman" w:cs="Times New Roman"/>
          <w:sz w:val="28"/>
          <w:szCs w:val="28"/>
        </w:rPr>
        <w:t>Федеральным законом от 30 декабря 2004 года № 214-ФЗ</w:t>
      </w:r>
      <w:r w:rsidRPr="009D0E81">
        <w:rPr>
          <w:rFonts w:ascii="Times New Roman" w:hAnsi="Times New Roman" w:cs="Times New Roman"/>
          <w:sz w:val="28"/>
          <w:szCs w:val="28"/>
        </w:rPr>
        <w:t xml:space="preserve"> меры воздействия;</w:t>
      </w:r>
    </w:p>
    <w:p w:rsidR="00D60FC7" w:rsidRPr="009D0E81" w:rsidRDefault="00D60FC7" w:rsidP="00E75DF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E81">
        <w:rPr>
          <w:rFonts w:ascii="Times New Roman" w:hAnsi="Times New Roman" w:cs="Times New Roman"/>
          <w:sz w:val="28"/>
          <w:szCs w:val="28"/>
        </w:rPr>
        <w:t xml:space="preserve">5) в проектной декларации, представленной застройщиком в контролирующий орган, застройщиком продекларированы заведомо недостоверные сведения о соответствии застройщика требованиям, установленным частью 2 статьи 3 Федерального закона </w:t>
      </w:r>
      <w:r w:rsidR="006244DB" w:rsidRPr="009D0E81">
        <w:rPr>
          <w:rFonts w:ascii="Times New Roman" w:hAnsi="Times New Roman" w:cs="Times New Roman"/>
          <w:sz w:val="28"/>
          <w:szCs w:val="28"/>
        </w:rPr>
        <w:t>30 декабря 2004 года № 214-ФЗ</w:t>
      </w:r>
      <w:r w:rsidRPr="009D0E81">
        <w:rPr>
          <w:rFonts w:ascii="Times New Roman" w:hAnsi="Times New Roman" w:cs="Times New Roman"/>
          <w:sz w:val="28"/>
          <w:szCs w:val="28"/>
        </w:rPr>
        <w:t>;</w:t>
      </w:r>
    </w:p>
    <w:p w:rsidR="0035704D" w:rsidRPr="009D0E81" w:rsidRDefault="00D60FC7" w:rsidP="00E75DF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E81">
        <w:rPr>
          <w:rFonts w:ascii="Times New Roman" w:hAnsi="Times New Roman" w:cs="Times New Roman"/>
          <w:sz w:val="28"/>
          <w:szCs w:val="28"/>
        </w:rPr>
        <w:t xml:space="preserve">6) по истечении трех месяцев со дня выдачи контролирующим органом предписания об устранении нарушения требований, указанных в части 2 статьи 3 Федерального закона </w:t>
      </w:r>
      <w:r w:rsidR="006244DB" w:rsidRPr="009D0E81">
        <w:rPr>
          <w:rFonts w:ascii="Times New Roman" w:hAnsi="Times New Roman" w:cs="Times New Roman"/>
          <w:sz w:val="28"/>
          <w:szCs w:val="28"/>
        </w:rPr>
        <w:t>30 декабря 2004 года № 214-ФЗ</w:t>
      </w:r>
      <w:r w:rsidRPr="009D0E81">
        <w:rPr>
          <w:rFonts w:ascii="Times New Roman" w:hAnsi="Times New Roman" w:cs="Times New Roman"/>
          <w:sz w:val="28"/>
          <w:szCs w:val="28"/>
        </w:rPr>
        <w:t>, застройщиком не устран</w:t>
      </w:r>
      <w:r w:rsidR="008A3631" w:rsidRPr="009D0E81">
        <w:rPr>
          <w:rFonts w:ascii="Times New Roman" w:hAnsi="Times New Roman" w:cs="Times New Roman"/>
          <w:sz w:val="28"/>
          <w:szCs w:val="28"/>
        </w:rPr>
        <w:t>ено нарушение таких требований.</w:t>
      </w:r>
    </w:p>
    <w:p w:rsidR="00E678FE" w:rsidRPr="009D0E81" w:rsidRDefault="008A3631" w:rsidP="00E75DF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E81">
        <w:rPr>
          <w:rFonts w:ascii="Times New Roman" w:hAnsi="Times New Roman" w:cs="Times New Roman"/>
          <w:sz w:val="28"/>
          <w:szCs w:val="28"/>
        </w:rPr>
        <w:t>Кроме этого</w:t>
      </w:r>
      <w:r w:rsidR="0053185A">
        <w:rPr>
          <w:rFonts w:ascii="Times New Roman" w:hAnsi="Times New Roman" w:cs="Times New Roman"/>
          <w:sz w:val="28"/>
          <w:szCs w:val="28"/>
        </w:rPr>
        <w:t>,</w:t>
      </w:r>
      <w:r w:rsidRPr="009D0E81">
        <w:rPr>
          <w:rFonts w:ascii="Times New Roman" w:hAnsi="Times New Roman" w:cs="Times New Roman"/>
          <w:sz w:val="28"/>
          <w:szCs w:val="28"/>
        </w:rPr>
        <w:t xml:space="preserve"> Порядком предусмотрено</w:t>
      </w:r>
      <w:r w:rsidR="00E75DF5" w:rsidRPr="009D0E81">
        <w:rPr>
          <w:rFonts w:ascii="Times New Roman" w:hAnsi="Times New Roman" w:cs="Times New Roman"/>
          <w:sz w:val="28"/>
          <w:szCs w:val="28"/>
        </w:rPr>
        <w:t>,</w:t>
      </w:r>
      <w:r w:rsidR="00EF727F" w:rsidRPr="009D0E81"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spellStart"/>
      <w:r w:rsidR="00EF727F" w:rsidRPr="009D0E81">
        <w:rPr>
          <w:rFonts w:ascii="Times New Roman" w:hAnsi="Times New Roman" w:cs="Times New Roman"/>
          <w:sz w:val="28"/>
          <w:szCs w:val="28"/>
        </w:rPr>
        <w:t>Госинспе</w:t>
      </w:r>
      <w:r w:rsidR="0053185A">
        <w:rPr>
          <w:rFonts w:ascii="Times New Roman" w:hAnsi="Times New Roman" w:cs="Times New Roman"/>
          <w:sz w:val="28"/>
          <w:szCs w:val="28"/>
        </w:rPr>
        <w:t>кция</w:t>
      </w:r>
      <w:proofErr w:type="spellEnd"/>
      <w:r w:rsidRPr="009D0E81">
        <w:rPr>
          <w:rFonts w:ascii="Times New Roman" w:hAnsi="Times New Roman" w:cs="Times New Roman"/>
          <w:sz w:val="28"/>
          <w:szCs w:val="28"/>
        </w:rPr>
        <w:t xml:space="preserve"> Забайкальского края вправе обратиться в арбитражный суд </w:t>
      </w:r>
      <w:r w:rsidR="00D60FC7" w:rsidRPr="009D0E81">
        <w:rPr>
          <w:rFonts w:ascii="Times New Roman" w:hAnsi="Times New Roman" w:cs="Times New Roman"/>
          <w:sz w:val="28"/>
          <w:szCs w:val="28"/>
        </w:rPr>
        <w:t>с заявлением о ликвидации лица, привлекающего денежные средства граждан для строительства, в случае неоднократного или грубого нарушения им обязательных требований, а также в иных предусмотренных федеральными законами случаях.</w:t>
      </w:r>
      <w:r w:rsidRPr="009D0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3C5" w:rsidRPr="00DB4A74" w:rsidRDefault="00B07F33" w:rsidP="00DB4A7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E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Проанализировав проект </w:t>
      </w:r>
      <w:r w:rsidR="007868A3" w:rsidRPr="009D0E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постановления,</w:t>
      </w:r>
      <w:r w:rsidR="00FB0E28" w:rsidRPr="009D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04D" w:rsidRPr="009D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считаем, что </w:t>
      </w:r>
      <w:r w:rsidR="00452D0C" w:rsidRPr="009D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предлагаемые положения Порядка </w:t>
      </w:r>
      <w:r w:rsidR="00DB4A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проектируются в рамках</w:t>
      </w:r>
      <w:r w:rsidR="00452D0C" w:rsidRPr="009D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законодательства в рассматриваемой сфере</w:t>
      </w:r>
      <w:r w:rsidR="00EF727F" w:rsidRPr="009D0E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0842" w:rsidRPr="009D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F0842" w:rsidRPr="009D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</w:t>
      </w:r>
      <w:r w:rsidR="00E8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положения Порядка </w:t>
      </w:r>
      <w:r w:rsidR="00432875">
        <w:rPr>
          <w:rFonts w:ascii="Times New Roman" w:hAnsi="Times New Roman" w:cs="Times New Roman"/>
          <w:sz w:val="28"/>
          <w:szCs w:val="28"/>
        </w:rPr>
        <w:t>не соответствую</w:t>
      </w:r>
      <w:r w:rsidR="00FF0842" w:rsidRPr="009D0E81">
        <w:rPr>
          <w:rFonts w:ascii="Times New Roman" w:hAnsi="Times New Roman" w:cs="Times New Roman"/>
          <w:sz w:val="28"/>
          <w:szCs w:val="28"/>
        </w:rPr>
        <w:t>т принципу достаточности и непротиворечивости правового регулирования, сформулированному Конституционным Судом Российской Федерации в постановлени</w:t>
      </w:r>
      <w:r w:rsidR="00FF0842" w:rsidRPr="009D0E81">
        <w:rPr>
          <w:rFonts w:ascii="Times New Roman" w:hAnsi="Times New Roman"/>
          <w:sz w:val="28"/>
          <w:szCs w:val="28"/>
        </w:rPr>
        <w:t>ях</w:t>
      </w:r>
      <w:r w:rsidR="00FF0842" w:rsidRPr="009D0E81">
        <w:rPr>
          <w:rFonts w:ascii="Times New Roman" w:hAnsi="Times New Roman" w:cs="Times New Roman"/>
          <w:sz w:val="28"/>
          <w:szCs w:val="28"/>
        </w:rPr>
        <w:t xml:space="preserve"> от</w:t>
      </w:r>
      <w:r w:rsidR="00FF0842" w:rsidRPr="009D0E81">
        <w:rPr>
          <w:rFonts w:ascii="Times New Roman" w:hAnsi="Times New Roman"/>
          <w:sz w:val="28"/>
          <w:szCs w:val="28"/>
        </w:rPr>
        <w:t xml:space="preserve"> 06 апреля 2004 года № 7-П</w:t>
      </w:r>
      <w:r w:rsidR="00432875">
        <w:rPr>
          <w:rFonts w:ascii="Times New Roman" w:hAnsi="Times New Roman"/>
          <w:sz w:val="28"/>
          <w:szCs w:val="28"/>
        </w:rPr>
        <w:t xml:space="preserve"> и от 14 апреля 2008 года № 7-П</w:t>
      </w:r>
      <w:r w:rsidR="00E873C5">
        <w:rPr>
          <w:rFonts w:ascii="Times New Roman" w:hAnsi="Times New Roman"/>
          <w:sz w:val="28"/>
          <w:szCs w:val="28"/>
        </w:rPr>
        <w:t>, согласно которому</w:t>
      </w:r>
      <w:r w:rsidR="009D0E81" w:rsidRPr="009D0E81">
        <w:rPr>
          <w:rFonts w:ascii="Times New Roman" w:hAnsi="Times New Roman"/>
          <w:sz w:val="28"/>
          <w:szCs w:val="28"/>
        </w:rPr>
        <w:t xml:space="preserve">, правовые нормы должны быть сформулированными с достаточной степенью точности, позволяющей </w:t>
      </w:r>
      <w:r w:rsidR="00E873C5">
        <w:rPr>
          <w:rFonts w:ascii="Times New Roman" w:hAnsi="Times New Roman"/>
          <w:sz w:val="28"/>
          <w:szCs w:val="28"/>
        </w:rPr>
        <w:t xml:space="preserve">адресату регулирования </w:t>
      </w:r>
      <w:r w:rsidR="009D0E81" w:rsidRPr="009D0E81">
        <w:rPr>
          <w:rFonts w:ascii="Times New Roman" w:hAnsi="Times New Roman"/>
          <w:sz w:val="28"/>
          <w:szCs w:val="28"/>
        </w:rPr>
        <w:t>сообр</w:t>
      </w:r>
      <w:r w:rsidR="00E873C5">
        <w:rPr>
          <w:rFonts w:ascii="Times New Roman" w:hAnsi="Times New Roman"/>
          <w:sz w:val="28"/>
          <w:szCs w:val="28"/>
        </w:rPr>
        <w:t>азовывать с ними свое поведение.</w:t>
      </w:r>
      <w:proofErr w:type="gramEnd"/>
      <w:r w:rsidR="00DB4A74">
        <w:rPr>
          <w:rFonts w:ascii="Times New Roman" w:hAnsi="Times New Roman"/>
          <w:sz w:val="28"/>
          <w:szCs w:val="28"/>
        </w:rPr>
        <w:t xml:space="preserve"> Соответственно считаем, что Порядок требует доработки в части уточнения ряда положений, замечания по которым указаны в настоящем заключении.</w:t>
      </w:r>
    </w:p>
    <w:p w:rsidR="005B61BC" w:rsidRPr="009D0E81" w:rsidRDefault="005B61BC" w:rsidP="00E75DF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проведенной оценки регулирующего воздействия проекта </w:t>
      </w:r>
      <w:r w:rsidR="00FB0E28" w:rsidRPr="009D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9D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сделан вывод о низкой степени регулирующего воздействия, об отсутствии в проекте </w:t>
      </w:r>
      <w:r w:rsidR="00FB0E28" w:rsidRPr="009D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9D0E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положений, устанавливающих ранее не предусмотренные нормативными правовыми актами Забайкальского края запреты и ограничения для субъектов предпринимательской деятельности, а также положений, приводящих к возникновению ранее не предусмотренных нормативными правовыми актами Забайкальского края расходов субъектов предпринимательской деятельности</w:t>
      </w:r>
      <w:r w:rsidR="00CA455D" w:rsidRPr="009D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бюджета Забайкальского края</w:t>
      </w:r>
      <w:r w:rsidRPr="009D0E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C6F52" w:rsidRPr="009D0E81" w:rsidRDefault="00AC6F52" w:rsidP="00E75DF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0C9" w:rsidRPr="009D0E81" w:rsidRDefault="00B850C9" w:rsidP="00E75DF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20188" w:rsidRPr="009D0E81" w:rsidRDefault="00E20188" w:rsidP="00E75DF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849" w:rsidRPr="009D0E81" w:rsidRDefault="000B3959" w:rsidP="00E75DF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E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 w:rsidR="00FF64A9" w:rsidRPr="009D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9D0E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</w:t>
      </w:r>
      <w:r w:rsidR="00FF64A9" w:rsidRPr="009D0E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D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4849" w:rsidRPr="009D0E81" w:rsidRDefault="00464849" w:rsidP="00E75DF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E8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837075" w:rsidRPr="009D0E81" w:rsidRDefault="00464849" w:rsidP="00E75DF5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E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</w:t>
      </w:r>
      <w:r w:rsidR="00AD0087" w:rsidRPr="009D0E81">
        <w:rPr>
          <w:rFonts w:ascii="Times New Roman" w:eastAsia="Times New Roman" w:hAnsi="Times New Roman" w:cs="Times New Roman"/>
          <w:sz w:val="28"/>
          <w:szCs w:val="28"/>
          <w:lang w:eastAsia="ru-RU"/>
        </w:rPr>
        <w:t>йкальского края</w:t>
      </w:r>
      <w:r w:rsidR="00AD0087" w:rsidRPr="009D0E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64A9" w:rsidRPr="009D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Е.Р. </w:t>
      </w:r>
      <w:proofErr w:type="spellStart"/>
      <w:r w:rsidR="00FF64A9" w:rsidRPr="009D0E81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Шулимова</w:t>
      </w:r>
      <w:proofErr w:type="spellEnd"/>
    </w:p>
    <w:p w:rsidR="00DD4D5A" w:rsidRPr="009D0E81" w:rsidRDefault="00DD4D5A" w:rsidP="00E75DF5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850C9" w:rsidRPr="009D0E81" w:rsidRDefault="00B850C9" w:rsidP="00E75DF5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E4274" w:rsidRPr="009D0E81" w:rsidRDefault="0056445A" w:rsidP="00E75DF5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Cs w:val="28"/>
        </w:rPr>
      </w:pPr>
      <w:r w:rsidRPr="009D0E81">
        <w:rPr>
          <w:rFonts w:ascii="Times New Roman" w:hAnsi="Times New Roman" w:cs="Times New Roman"/>
          <w:szCs w:val="28"/>
        </w:rPr>
        <w:t>Днепровский Артем Анатольевич  40-17-86</w:t>
      </w:r>
    </w:p>
    <w:sectPr w:rsidR="004E4274" w:rsidRPr="009D0E81" w:rsidSect="00FF4F7D">
      <w:headerReference w:type="default" r:id="rId9"/>
      <w:pgSz w:w="11906" w:h="16838"/>
      <w:pgMar w:top="42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27D" w:rsidRDefault="00B5027D" w:rsidP="00C2596D">
      <w:pPr>
        <w:spacing w:after="0" w:line="240" w:lineRule="auto"/>
      </w:pPr>
      <w:r>
        <w:separator/>
      </w:r>
    </w:p>
  </w:endnote>
  <w:endnote w:type="continuationSeparator" w:id="0">
    <w:p w:rsidR="00B5027D" w:rsidRDefault="00B5027D" w:rsidP="00C2596D">
      <w:pPr>
        <w:spacing w:after="0" w:line="240" w:lineRule="auto"/>
      </w:pPr>
      <w:r>
        <w:continuationSeparator/>
      </w:r>
    </w:p>
  </w:endnote>
  <w:endnote w:type="continuationNotice" w:id="1">
    <w:p w:rsidR="00B5027D" w:rsidRDefault="00B502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?§ЮЎм§Ў?Ўм§А?§Ю???Ўм§А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27D" w:rsidRDefault="00B5027D" w:rsidP="00C2596D">
      <w:pPr>
        <w:spacing w:after="0" w:line="240" w:lineRule="auto"/>
      </w:pPr>
      <w:r>
        <w:separator/>
      </w:r>
    </w:p>
  </w:footnote>
  <w:footnote w:type="continuationSeparator" w:id="0">
    <w:p w:rsidR="00B5027D" w:rsidRDefault="00B5027D" w:rsidP="00C2596D">
      <w:pPr>
        <w:spacing w:after="0" w:line="240" w:lineRule="auto"/>
      </w:pPr>
      <w:r>
        <w:continuationSeparator/>
      </w:r>
    </w:p>
  </w:footnote>
  <w:footnote w:type="continuationNotice" w:id="1">
    <w:p w:rsidR="00B5027D" w:rsidRDefault="00B502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5900436"/>
      <w:docPartObj>
        <w:docPartGallery w:val="Page Numbers (Top of Page)"/>
        <w:docPartUnique/>
      </w:docPartObj>
    </w:sdtPr>
    <w:sdtEndPr/>
    <w:sdtContent>
      <w:p w:rsidR="00B5027D" w:rsidRDefault="00B5027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F7D">
          <w:rPr>
            <w:noProof/>
          </w:rPr>
          <w:t>7</w:t>
        </w:r>
        <w:r>
          <w:fldChar w:fldCharType="end"/>
        </w:r>
      </w:p>
    </w:sdtContent>
  </w:sdt>
  <w:p w:rsidR="00B5027D" w:rsidRDefault="00B502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360"/>
    <w:multiLevelType w:val="hybridMultilevel"/>
    <w:tmpl w:val="8D1E58C4"/>
    <w:lvl w:ilvl="0" w:tplc="04B60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E2E1E"/>
    <w:multiLevelType w:val="hybridMultilevel"/>
    <w:tmpl w:val="DB70F272"/>
    <w:lvl w:ilvl="0" w:tplc="E7900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141545"/>
    <w:multiLevelType w:val="hybridMultilevel"/>
    <w:tmpl w:val="BF722272"/>
    <w:lvl w:ilvl="0" w:tplc="94A60E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A660A8F"/>
    <w:multiLevelType w:val="hybridMultilevel"/>
    <w:tmpl w:val="A63A77E4"/>
    <w:lvl w:ilvl="0" w:tplc="AB2065A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C8621D6"/>
    <w:multiLevelType w:val="hybridMultilevel"/>
    <w:tmpl w:val="88964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753A29"/>
    <w:multiLevelType w:val="hybridMultilevel"/>
    <w:tmpl w:val="369C4AB4"/>
    <w:lvl w:ilvl="0" w:tplc="434E8A0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8D476E"/>
    <w:multiLevelType w:val="hybridMultilevel"/>
    <w:tmpl w:val="BE4C1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D1C79"/>
    <w:multiLevelType w:val="hybridMultilevel"/>
    <w:tmpl w:val="3C585B2E"/>
    <w:lvl w:ilvl="0" w:tplc="9ECEB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88521B"/>
    <w:multiLevelType w:val="hybridMultilevel"/>
    <w:tmpl w:val="601CA698"/>
    <w:lvl w:ilvl="0" w:tplc="234A35C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F49B4"/>
    <w:multiLevelType w:val="hybridMultilevel"/>
    <w:tmpl w:val="CDBE8440"/>
    <w:lvl w:ilvl="0" w:tplc="50309664">
      <w:start w:val="1"/>
      <w:numFmt w:val="decimal"/>
      <w:lvlText w:val="%1)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DB24BC0"/>
    <w:multiLevelType w:val="hybridMultilevel"/>
    <w:tmpl w:val="93D8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4184D"/>
    <w:multiLevelType w:val="hybridMultilevel"/>
    <w:tmpl w:val="3C887B70"/>
    <w:lvl w:ilvl="0" w:tplc="69626AC4">
      <w:start w:val="1"/>
      <w:numFmt w:val="decimal"/>
      <w:lvlText w:val="%1."/>
      <w:lvlJc w:val="left"/>
      <w:pPr>
        <w:ind w:left="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3">
    <w:nsid w:val="43235E7D"/>
    <w:multiLevelType w:val="hybridMultilevel"/>
    <w:tmpl w:val="FD40079A"/>
    <w:lvl w:ilvl="0" w:tplc="CC28C6E0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4">
    <w:nsid w:val="51DA683C"/>
    <w:multiLevelType w:val="hybridMultilevel"/>
    <w:tmpl w:val="06B6C4E2"/>
    <w:lvl w:ilvl="0" w:tplc="434E8A0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12431C0"/>
    <w:multiLevelType w:val="hybridMultilevel"/>
    <w:tmpl w:val="8E443284"/>
    <w:lvl w:ilvl="0" w:tplc="4C8CE4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77B93BEC"/>
    <w:multiLevelType w:val="hybridMultilevel"/>
    <w:tmpl w:val="75A4ACC0"/>
    <w:lvl w:ilvl="0" w:tplc="A9B64DD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0B5D70"/>
    <w:multiLevelType w:val="hybridMultilevel"/>
    <w:tmpl w:val="62328766"/>
    <w:lvl w:ilvl="0" w:tplc="EA7E79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9"/>
  </w:num>
  <w:num w:numId="5">
    <w:abstractNumId w:val="4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7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5"/>
  </w:num>
  <w:num w:numId="16">
    <w:abstractNumId w:val="13"/>
  </w:num>
  <w:num w:numId="17">
    <w:abstractNumId w:val="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79"/>
    <w:rsid w:val="00015496"/>
    <w:rsid w:val="0002064E"/>
    <w:rsid w:val="0002294F"/>
    <w:rsid w:val="00022A2B"/>
    <w:rsid w:val="00026233"/>
    <w:rsid w:val="00035203"/>
    <w:rsid w:val="000528FC"/>
    <w:rsid w:val="000579D5"/>
    <w:rsid w:val="00070389"/>
    <w:rsid w:val="000760AE"/>
    <w:rsid w:val="00076F73"/>
    <w:rsid w:val="00077067"/>
    <w:rsid w:val="00090438"/>
    <w:rsid w:val="000927A1"/>
    <w:rsid w:val="00094413"/>
    <w:rsid w:val="000950B4"/>
    <w:rsid w:val="00095A06"/>
    <w:rsid w:val="000B3959"/>
    <w:rsid w:val="000C321A"/>
    <w:rsid w:val="000D22DF"/>
    <w:rsid w:val="000D532D"/>
    <w:rsid w:val="000D73AB"/>
    <w:rsid w:val="000E0661"/>
    <w:rsid w:val="000E5789"/>
    <w:rsid w:val="000E5B93"/>
    <w:rsid w:val="000F5021"/>
    <w:rsid w:val="000F55CC"/>
    <w:rsid w:val="00101757"/>
    <w:rsid w:val="00101D95"/>
    <w:rsid w:val="00104FC2"/>
    <w:rsid w:val="00111AAA"/>
    <w:rsid w:val="00117E29"/>
    <w:rsid w:val="00127FF7"/>
    <w:rsid w:val="001349A9"/>
    <w:rsid w:val="00160CDF"/>
    <w:rsid w:val="001635A0"/>
    <w:rsid w:val="00163B41"/>
    <w:rsid w:val="00164355"/>
    <w:rsid w:val="001703EB"/>
    <w:rsid w:val="00170F7B"/>
    <w:rsid w:val="001715E9"/>
    <w:rsid w:val="001808F5"/>
    <w:rsid w:val="001831EB"/>
    <w:rsid w:val="0019293C"/>
    <w:rsid w:val="001A36FD"/>
    <w:rsid w:val="001A464A"/>
    <w:rsid w:val="001B132D"/>
    <w:rsid w:val="001B2A51"/>
    <w:rsid w:val="001B4766"/>
    <w:rsid w:val="001D316C"/>
    <w:rsid w:val="001D6787"/>
    <w:rsid w:val="001E1930"/>
    <w:rsid w:val="001E1D79"/>
    <w:rsid w:val="001E60BD"/>
    <w:rsid w:val="001F0889"/>
    <w:rsid w:val="001F1340"/>
    <w:rsid w:val="001F355D"/>
    <w:rsid w:val="001F4123"/>
    <w:rsid w:val="00202006"/>
    <w:rsid w:val="00202416"/>
    <w:rsid w:val="00207CA0"/>
    <w:rsid w:val="00210621"/>
    <w:rsid w:val="00212152"/>
    <w:rsid w:val="002167D6"/>
    <w:rsid w:val="0022652A"/>
    <w:rsid w:val="002265C0"/>
    <w:rsid w:val="00232BF2"/>
    <w:rsid w:val="002360AB"/>
    <w:rsid w:val="002420F9"/>
    <w:rsid w:val="00256479"/>
    <w:rsid w:val="0026234D"/>
    <w:rsid w:val="00265A94"/>
    <w:rsid w:val="00266CF5"/>
    <w:rsid w:val="00270B92"/>
    <w:rsid w:val="00271BB1"/>
    <w:rsid w:val="0027399E"/>
    <w:rsid w:val="002769DD"/>
    <w:rsid w:val="002819A2"/>
    <w:rsid w:val="0028205E"/>
    <w:rsid w:val="00286DB6"/>
    <w:rsid w:val="0029458D"/>
    <w:rsid w:val="0029771C"/>
    <w:rsid w:val="00297E46"/>
    <w:rsid w:val="002B1064"/>
    <w:rsid w:val="002B404D"/>
    <w:rsid w:val="002B5F13"/>
    <w:rsid w:val="002B7599"/>
    <w:rsid w:val="002C097C"/>
    <w:rsid w:val="002F2A72"/>
    <w:rsid w:val="002F5913"/>
    <w:rsid w:val="003075FA"/>
    <w:rsid w:val="00315479"/>
    <w:rsid w:val="0031645D"/>
    <w:rsid w:val="003222D2"/>
    <w:rsid w:val="00322A56"/>
    <w:rsid w:val="003257C3"/>
    <w:rsid w:val="003300AD"/>
    <w:rsid w:val="003330A8"/>
    <w:rsid w:val="00340BFC"/>
    <w:rsid w:val="00342E6E"/>
    <w:rsid w:val="0034452D"/>
    <w:rsid w:val="00353105"/>
    <w:rsid w:val="00356531"/>
    <w:rsid w:val="0035704D"/>
    <w:rsid w:val="003574FC"/>
    <w:rsid w:val="00362FED"/>
    <w:rsid w:val="00374E87"/>
    <w:rsid w:val="00396070"/>
    <w:rsid w:val="003A15CB"/>
    <w:rsid w:val="003A24D9"/>
    <w:rsid w:val="003A3EE8"/>
    <w:rsid w:val="003B42EB"/>
    <w:rsid w:val="003B6750"/>
    <w:rsid w:val="003B6DFD"/>
    <w:rsid w:val="003C655D"/>
    <w:rsid w:val="003D25E8"/>
    <w:rsid w:val="003E1E86"/>
    <w:rsid w:val="003F765D"/>
    <w:rsid w:val="00400582"/>
    <w:rsid w:val="004322FD"/>
    <w:rsid w:val="00432875"/>
    <w:rsid w:val="0043379B"/>
    <w:rsid w:val="0043712C"/>
    <w:rsid w:val="00440CFB"/>
    <w:rsid w:val="004428CF"/>
    <w:rsid w:val="00451479"/>
    <w:rsid w:val="00452D0C"/>
    <w:rsid w:val="00457D79"/>
    <w:rsid w:val="004611B7"/>
    <w:rsid w:val="00464849"/>
    <w:rsid w:val="00475763"/>
    <w:rsid w:val="004859E6"/>
    <w:rsid w:val="00485BDD"/>
    <w:rsid w:val="00490007"/>
    <w:rsid w:val="00492958"/>
    <w:rsid w:val="00495ECE"/>
    <w:rsid w:val="00496BC2"/>
    <w:rsid w:val="00497EA0"/>
    <w:rsid w:val="004A58A2"/>
    <w:rsid w:val="004B0AF3"/>
    <w:rsid w:val="004B1583"/>
    <w:rsid w:val="004B3801"/>
    <w:rsid w:val="004B45E0"/>
    <w:rsid w:val="004B567E"/>
    <w:rsid w:val="004C348B"/>
    <w:rsid w:val="004D40DD"/>
    <w:rsid w:val="004D415E"/>
    <w:rsid w:val="004E4274"/>
    <w:rsid w:val="004E4584"/>
    <w:rsid w:val="004E6655"/>
    <w:rsid w:val="00516A43"/>
    <w:rsid w:val="00525CD6"/>
    <w:rsid w:val="00526CB2"/>
    <w:rsid w:val="0053185A"/>
    <w:rsid w:val="00537594"/>
    <w:rsid w:val="005408B4"/>
    <w:rsid w:val="00542DCA"/>
    <w:rsid w:val="00550573"/>
    <w:rsid w:val="00560AA7"/>
    <w:rsid w:val="00563DC5"/>
    <w:rsid w:val="0056445A"/>
    <w:rsid w:val="00566411"/>
    <w:rsid w:val="005757EA"/>
    <w:rsid w:val="005808B9"/>
    <w:rsid w:val="005820EE"/>
    <w:rsid w:val="005843CF"/>
    <w:rsid w:val="00585080"/>
    <w:rsid w:val="005866CE"/>
    <w:rsid w:val="005A6BA6"/>
    <w:rsid w:val="005B09F7"/>
    <w:rsid w:val="005B49C7"/>
    <w:rsid w:val="005B61BC"/>
    <w:rsid w:val="005C0537"/>
    <w:rsid w:val="005C08C9"/>
    <w:rsid w:val="005D1CFF"/>
    <w:rsid w:val="005E19BE"/>
    <w:rsid w:val="005E1A4C"/>
    <w:rsid w:val="0060230A"/>
    <w:rsid w:val="00612D42"/>
    <w:rsid w:val="0062144F"/>
    <w:rsid w:val="006221F7"/>
    <w:rsid w:val="006244DB"/>
    <w:rsid w:val="006249EB"/>
    <w:rsid w:val="006417DC"/>
    <w:rsid w:val="0064367C"/>
    <w:rsid w:val="006443D4"/>
    <w:rsid w:val="00651DCD"/>
    <w:rsid w:val="006613B9"/>
    <w:rsid w:val="006637A8"/>
    <w:rsid w:val="00663AEC"/>
    <w:rsid w:val="00667DA4"/>
    <w:rsid w:val="00670F8E"/>
    <w:rsid w:val="00676AE2"/>
    <w:rsid w:val="00695244"/>
    <w:rsid w:val="006A2241"/>
    <w:rsid w:val="006A6936"/>
    <w:rsid w:val="006A75B5"/>
    <w:rsid w:val="006C3018"/>
    <w:rsid w:val="006D6568"/>
    <w:rsid w:val="006E7982"/>
    <w:rsid w:val="006F3DEC"/>
    <w:rsid w:val="006F5479"/>
    <w:rsid w:val="00700062"/>
    <w:rsid w:val="007028C1"/>
    <w:rsid w:val="00714DA0"/>
    <w:rsid w:val="007152CF"/>
    <w:rsid w:val="00721E68"/>
    <w:rsid w:val="0072286C"/>
    <w:rsid w:val="00726510"/>
    <w:rsid w:val="00730D27"/>
    <w:rsid w:val="00732B1F"/>
    <w:rsid w:val="00733A50"/>
    <w:rsid w:val="00734582"/>
    <w:rsid w:val="00740186"/>
    <w:rsid w:val="00742181"/>
    <w:rsid w:val="00742F26"/>
    <w:rsid w:val="007572CB"/>
    <w:rsid w:val="00757DFB"/>
    <w:rsid w:val="0076020D"/>
    <w:rsid w:val="00762B28"/>
    <w:rsid w:val="007707E6"/>
    <w:rsid w:val="007735A1"/>
    <w:rsid w:val="00773BED"/>
    <w:rsid w:val="0077566F"/>
    <w:rsid w:val="00783BB7"/>
    <w:rsid w:val="00784ADE"/>
    <w:rsid w:val="0078505D"/>
    <w:rsid w:val="007868A3"/>
    <w:rsid w:val="00790A35"/>
    <w:rsid w:val="007A23B3"/>
    <w:rsid w:val="007A2BB1"/>
    <w:rsid w:val="007A7BAB"/>
    <w:rsid w:val="007D7CBC"/>
    <w:rsid w:val="007E3C58"/>
    <w:rsid w:val="007E60B3"/>
    <w:rsid w:val="007F08FB"/>
    <w:rsid w:val="007F5743"/>
    <w:rsid w:val="00804EC9"/>
    <w:rsid w:val="008054B1"/>
    <w:rsid w:val="008131EF"/>
    <w:rsid w:val="00821D77"/>
    <w:rsid w:val="0083057B"/>
    <w:rsid w:val="008318ED"/>
    <w:rsid w:val="00837075"/>
    <w:rsid w:val="00837810"/>
    <w:rsid w:val="00837A53"/>
    <w:rsid w:val="0086488F"/>
    <w:rsid w:val="00864F04"/>
    <w:rsid w:val="0087091D"/>
    <w:rsid w:val="00874A64"/>
    <w:rsid w:val="00885B1D"/>
    <w:rsid w:val="0089110B"/>
    <w:rsid w:val="00895666"/>
    <w:rsid w:val="008A0EE9"/>
    <w:rsid w:val="008A1185"/>
    <w:rsid w:val="008A3631"/>
    <w:rsid w:val="008B41BE"/>
    <w:rsid w:val="008C1CA0"/>
    <w:rsid w:val="008C1E80"/>
    <w:rsid w:val="008C74F0"/>
    <w:rsid w:val="008D4B4C"/>
    <w:rsid w:val="008E5951"/>
    <w:rsid w:val="008F3384"/>
    <w:rsid w:val="008F3582"/>
    <w:rsid w:val="00901119"/>
    <w:rsid w:val="009069F3"/>
    <w:rsid w:val="00916D50"/>
    <w:rsid w:val="00921ED3"/>
    <w:rsid w:val="00945B02"/>
    <w:rsid w:val="00963E0F"/>
    <w:rsid w:val="009641C5"/>
    <w:rsid w:val="009651DF"/>
    <w:rsid w:val="00966895"/>
    <w:rsid w:val="00973C48"/>
    <w:rsid w:val="009835E7"/>
    <w:rsid w:val="00991FFC"/>
    <w:rsid w:val="00997F6A"/>
    <w:rsid w:val="009A03CE"/>
    <w:rsid w:val="009A58E4"/>
    <w:rsid w:val="009A5D95"/>
    <w:rsid w:val="009C3D0A"/>
    <w:rsid w:val="009D0E81"/>
    <w:rsid w:val="009D1635"/>
    <w:rsid w:val="009D328E"/>
    <w:rsid w:val="009D40AB"/>
    <w:rsid w:val="009F09AF"/>
    <w:rsid w:val="009F5675"/>
    <w:rsid w:val="009F6116"/>
    <w:rsid w:val="009F6FC4"/>
    <w:rsid w:val="00A01B05"/>
    <w:rsid w:val="00A1363C"/>
    <w:rsid w:val="00A509E5"/>
    <w:rsid w:val="00A51094"/>
    <w:rsid w:val="00A51357"/>
    <w:rsid w:val="00A5296F"/>
    <w:rsid w:val="00A66DB9"/>
    <w:rsid w:val="00A77816"/>
    <w:rsid w:val="00A915A5"/>
    <w:rsid w:val="00A93B22"/>
    <w:rsid w:val="00AA04E5"/>
    <w:rsid w:val="00AA6253"/>
    <w:rsid w:val="00AA626F"/>
    <w:rsid w:val="00AB6506"/>
    <w:rsid w:val="00AC6F52"/>
    <w:rsid w:val="00AD0087"/>
    <w:rsid w:val="00AE6C0B"/>
    <w:rsid w:val="00AE6D3B"/>
    <w:rsid w:val="00AF001D"/>
    <w:rsid w:val="00AF4875"/>
    <w:rsid w:val="00AF774A"/>
    <w:rsid w:val="00B07F33"/>
    <w:rsid w:val="00B13D13"/>
    <w:rsid w:val="00B33288"/>
    <w:rsid w:val="00B46FC8"/>
    <w:rsid w:val="00B4702B"/>
    <w:rsid w:val="00B5027D"/>
    <w:rsid w:val="00B55648"/>
    <w:rsid w:val="00B61E3E"/>
    <w:rsid w:val="00B63626"/>
    <w:rsid w:val="00B7255A"/>
    <w:rsid w:val="00B84DF7"/>
    <w:rsid w:val="00B850C9"/>
    <w:rsid w:val="00B86155"/>
    <w:rsid w:val="00B90950"/>
    <w:rsid w:val="00B94ACF"/>
    <w:rsid w:val="00BA03B5"/>
    <w:rsid w:val="00BA312D"/>
    <w:rsid w:val="00BA65B1"/>
    <w:rsid w:val="00BB0C6B"/>
    <w:rsid w:val="00BB15C8"/>
    <w:rsid w:val="00BB267B"/>
    <w:rsid w:val="00BB3ABC"/>
    <w:rsid w:val="00BB4853"/>
    <w:rsid w:val="00BC10FE"/>
    <w:rsid w:val="00BC2F87"/>
    <w:rsid w:val="00BE07A8"/>
    <w:rsid w:val="00BE49FC"/>
    <w:rsid w:val="00BF0F81"/>
    <w:rsid w:val="00C03562"/>
    <w:rsid w:val="00C03D2D"/>
    <w:rsid w:val="00C0798F"/>
    <w:rsid w:val="00C23721"/>
    <w:rsid w:val="00C258E0"/>
    <w:rsid w:val="00C2596D"/>
    <w:rsid w:val="00C30ADF"/>
    <w:rsid w:val="00C3624C"/>
    <w:rsid w:val="00C44725"/>
    <w:rsid w:val="00C462FA"/>
    <w:rsid w:val="00C47569"/>
    <w:rsid w:val="00C507A6"/>
    <w:rsid w:val="00C512C9"/>
    <w:rsid w:val="00C550C1"/>
    <w:rsid w:val="00C55C73"/>
    <w:rsid w:val="00C577F5"/>
    <w:rsid w:val="00C57D86"/>
    <w:rsid w:val="00C600DA"/>
    <w:rsid w:val="00C60E5F"/>
    <w:rsid w:val="00C65B13"/>
    <w:rsid w:val="00C67B53"/>
    <w:rsid w:val="00C760B3"/>
    <w:rsid w:val="00C81D98"/>
    <w:rsid w:val="00C879C3"/>
    <w:rsid w:val="00C94175"/>
    <w:rsid w:val="00C951E0"/>
    <w:rsid w:val="00C95BA9"/>
    <w:rsid w:val="00CA455D"/>
    <w:rsid w:val="00CB4A5F"/>
    <w:rsid w:val="00CC10E0"/>
    <w:rsid w:val="00CE1F12"/>
    <w:rsid w:val="00CF38C4"/>
    <w:rsid w:val="00CF7BD7"/>
    <w:rsid w:val="00D12D80"/>
    <w:rsid w:val="00D12F03"/>
    <w:rsid w:val="00D15854"/>
    <w:rsid w:val="00D267CF"/>
    <w:rsid w:val="00D3694B"/>
    <w:rsid w:val="00D401FF"/>
    <w:rsid w:val="00D44F03"/>
    <w:rsid w:val="00D5308E"/>
    <w:rsid w:val="00D5492C"/>
    <w:rsid w:val="00D60FC7"/>
    <w:rsid w:val="00D70482"/>
    <w:rsid w:val="00D749E9"/>
    <w:rsid w:val="00D76104"/>
    <w:rsid w:val="00D83856"/>
    <w:rsid w:val="00D85096"/>
    <w:rsid w:val="00D9062D"/>
    <w:rsid w:val="00D92D27"/>
    <w:rsid w:val="00D93967"/>
    <w:rsid w:val="00DA04B1"/>
    <w:rsid w:val="00DA0567"/>
    <w:rsid w:val="00DA0600"/>
    <w:rsid w:val="00DA3DE6"/>
    <w:rsid w:val="00DA6C16"/>
    <w:rsid w:val="00DB4A74"/>
    <w:rsid w:val="00DC5997"/>
    <w:rsid w:val="00DD4D5A"/>
    <w:rsid w:val="00DE3E8A"/>
    <w:rsid w:val="00DE4C25"/>
    <w:rsid w:val="00DF5776"/>
    <w:rsid w:val="00DF7385"/>
    <w:rsid w:val="00E0318B"/>
    <w:rsid w:val="00E0378F"/>
    <w:rsid w:val="00E06CE8"/>
    <w:rsid w:val="00E07BB3"/>
    <w:rsid w:val="00E16D4F"/>
    <w:rsid w:val="00E20188"/>
    <w:rsid w:val="00E42171"/>
    <w:rsid w:val="00E421E9"/>
    <w:rsid w:val="00E42B15"/>
    <w:rsid w:val="00E44CB5"/>
    <w:rsid w:val="00E56BE5"/>
    <w:rsid w:val="00E61315"/>
    <w:rsid w:val="00E61E0E"/>
    <w:rsid w:val="00E65715"/>
    <w:rsid w:val="00E678FE"/>
    <w:rsid w:val="00E72624"/>
    <w:rsid w:val="00E75DF5"/>
    <w:rsid w:val="00E77EB4"/>
    <w:rsid w:val="00E82C7A"/>
    <w:rsid w:val="00E873C5"/>
    <w:rsid w:val="00E90B42"/>
    <w:rsid w:val="00E92A0A"/>
    <w:rsid w:val="00EA73E4"/>
    <w:rsid w:val="00EB721B"/>
    <w:rsid w:val="00EC2A5F"/>
    <w:rsid w:val="00EC4080"/>
    <w:rsid w:val="00ED5DF0"/>
    <w:rsid w:val="00EE3F68"/>
    <w:rsid w:val="00EE55ED"/>
    <w:rsid w:val="00EF727F"/>
    <w:rsid w:val="00F0238D"/>
    <w:rsid w:val="00F036B8"/>
    <w:rsid w:val="00F0445E"/>
    <w:rsid w:val="00F05196"/>
    <w:rsid w:val="00F10C40"/>
    <w:rsid w:val="00F11D07"/>
    <w:rsid w:val="00F158A3"/>
    <w:rsid w:val="00F16F9F"/>
    <w:rsid w:val="00F26D8D"/>
    <w:rsid w:val="00F3321C"/>
    <w:rsid w:val="00F42A9C"/>
    <w:rsid w:val="00F53A76"/>
    <w:rsid w:val="00F55E74"/>
    <w:rsid w:val="00F574DC"/>
    <w:rsid w:val="00F622A6"/>
    <w:rsid w:val="00F64A7B"/>
    <w:rsid w:val="00F74803"/>
    <w:rsid w:val="00F767A9"/>
    <w:rsid w:val="00F82FED"/>
    <w:rsid w:val="00F96A47"/>
    <w:rsid w:val="00FA29AD"/>
    <w:rsid w:val="00FA67F0"/>
    <w:rsid w:val="00FA785A"/>
    <w:rsid w:val="00FB0E03"/>
    <w:rsid w:val="00FB0E28"/>
    <w:rsid w:val="00FC0392"/>
    <w:rsid w:val="00FC160B"/>
    <w:rsid w:val="00FC5D3D"/>
    <w:rsid w:val="00FD109F"/>
    <w:rsid w:val="00FE2883"/>
    <w:rsid w:val="00FE3A7E"/>
    <w:rsid w:val="00FE3BC8"/>
    <w:rsid w:val="00FE4A96"/>
    <w:rsid w:val="00FF0842"/>
    <w:rsid w:val="00FF0F47"/>
    <w:rsid w:val="00FF4B50"/>
    <w:rsid w:val="00FF4F7D"/>
    <w:rsid w:val="00FF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Normal">
    <w:name w:val="ConsPlusNormal"/>
    <w:uiPriority w:val="99"/>
    <w:rsid w:val="00C87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Знак Знак2 Знак Знак Знак Знак"/>
    <w:basedOn w:val="a"/>
    <w:uiPriority w:val="99"/>
    <w:rsid w:val="00C879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topleveltext">
    <w:name w:val="formattext topleveltext"/>
    <w:basedOn w:val="a"/>
    <w:uiPriority w:val="99"/>
    <w:rsid w:val="00C8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rsid w:val="00F26D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Normal">
    <w:name w:val="ConsPlusNormal"/>
    <w:uiPriority w:val="99"/>
    <w:rsid w:val="00C87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Знак Знак2 Знак Знак Знак Знак"/>
    <w:basedOn w:val="a"/>
    <w:uiPriority w:val="99"/>
    <w:rsid w:val="00C879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topleveltext">
    <w:name w:val="formattext topleveltext"/>
    <w:basedOn w:val="a"/>
    <w:uiPriority w:val="99"/>
    <w:rsid w:val="00C8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rsid w:val="00F26D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08243-D59F-41A8-AB6B-9CBEC9C8C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7</Pages>
  <Words>2722</Words>
  <Characters>15519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Sibeleva</dc:creator>
  <cp:lastModifiedBy>Serebryakova</cp:lastModifiedBy>
  <cp:revision>24</cp:revision>
  <cp:lastPrinted>2018-11-09T07:35:00Z</cp:lastPrinted>
  <dcterms:created xsi:type="dcterms:W3CDTF">2018-11-07T03:56:00Z</dcterms:created>
  <dcterms:modified xsi:type="dcterms:W3CDTF">2018-11-09T07:42:00Z</dcterms:modified>
</cp:coreProperties>
</file>