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5" w:rsidRPr="009F1B7E" w:rsidRDefault="00353105" w:rsidP="009F1B7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AB" w:rsidRPr="009F1B7E" w:rsidRDefault="007A7BAB" w:rsidP="009F1B7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B7E" w:rsidRPr="009F1B7E" w:rsidRDefault="009F1B7E" w:rsidP="009F1B7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9F1B7E" w:rsidRDefault="002044EB" w:rsidP="009F1B7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92D2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CD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15496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760B3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9F1B7E" w:rsidRDefault="00FE3A7E" w:rsidP="009F1B7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9F1B7E" w:rsidRDefault="00F53A76" w:rsidP="009F1B7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E3A7E" w:rsidRPr="009F1B7E" w:rsidRDefault="00C03562" w:rsidP="009F1B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постановления Правительства Забайкальского края «О внесении изменений в Порядок осуществления регионального государственного жилищного </w:t>
      </w:r>
      <w:proofErr w:type="gramStart"/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надзора</w:t>
      </w:r>
      <w:proofErr w:type="gramEnd"/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Забайкальском крае утвержденный постановлением </w:t>
      </w:r>
      <w:r w:rsidR="0059458B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Забайкальского края от 21 апреля 2014 года № 217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60B3" w:rsidRPr="009F1B7E" w:rsidRDefault="00C760B3" w:rsidP="009F1B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9F1B7E" w:rsidRDefault="00F53A76" w:rsidP="009F1B7E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Забайкальского края «О внесении изменений в Порядок осуществления регионального государственного жилищного </w:t>
      </w:r>
      <w:proofErr w:type="gramStart"/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proofErr w:type="gramEnd"/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 утвержденный постановлением Правительства Забайкальского края от 21 апреля 2014 года № 217» 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472A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9F1B7E" w:rsidRDefault="00F53A76" w:rsidP="009F1B7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6020D" w:rsidRPr="009F1B7E"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="00700062"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9F1B7E">
        <w:rPr>
          <w:rFonts w:ascii="Times New Roman" w:hAnsi="Times New Roman" w:cs="Times New Roman"/>
          <w:sz w:val="28"/>
          <w:szCs w:val="28"/>
        </w:rPr>
        <w:t>Забайкальского края.</w:t>
      </w:r>
      <w:r w:rsidR="00895666" w:rsidRPr="009F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8B" w:rsidRPr="009F1B7E" w:rsidRDefault="00C879C3" w:rsidP="009F1B7E">
      <w:pPr>
        <w:pStyle w:val="ConsPlusNormal"/>
        <w:widowControl/>
        <w:tabs>
          <w:tab w:val="left" w:pos="414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458B" w:rsidRPr="009F1B7E">
        <w:rPr>
          <w:rFonts w:ascii="Times New Roman" w:hAnsi="Times New Roman" w:cs="Times New Roman"/>
          <w:sz w:val="28"/>
          <w:szCs w:val="28"/>
        </w:rPr>
        <w:t>постановления</w:t>
      </w:r>
      <w:r w:rsidRPr="009F1B7E">
        <w:rPr>
          <w:rFonts w:ascii="Times New Roman" w:hAnsi="Times New Roman" w:cs="Times New Roman"/>
          <w:sz w:val="28"/>
          <w:szCs w:val="28"/>
        </w:rPr>
        <w:t xml:space="preserve"> разработан с целью приведения законодательства Забайкальского края в соответствие с действующим законодательством Российской Федерации.</w:t>
      </w:r>
    </w:p>
    <w:p w:rsidR="008D7357" w:rsidRPr="009F1B7E" w:rsidRDefault="00202006" w:rsidP="009F1B7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юридических лиц и индивидуальных предпринимателей,</w:t>
      </w:r>
      <w:r w:rsidR="00D356C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416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проводится региональный государственный жилищный надзор </w:t>
      </w:r>
      <w:r w:rsidR="00D356C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деятельности).</w:t>
      </w:r>
    </w:p>
    <w:p w:rsidR="0059458B" w:rsidRPr="009F1B7E" w:rsidRDefault="00BD5416" w:rsidP="009F1B7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с </w:t>
      </w:r>
      <w:r w:rsidRPr="009F1B7E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«О внесении изменений в некоторые акты Правительства Российской Федерации по вопросам управления многоквартирными домами» от 13 сентября 2018 </w:t>
      </w:r>
      <w:r w:rsidR="0040398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9F1B7E">
        <w:rPr>
          <w:rFonts w:ascii="Times New Roman" w:hAnsi="Times New Roman" w:cs="Times New Roman"/>
          <w:bCs/>
          <w:sz w:val="28"/>
          <w:szCs w:val="28"/>
        </w:rPr>
        <w:t>№ 1090</w:t>
      </w:r>
      <w:r w:rsidR="00084AD0" w:rsidRPr="009F1B7E">
        <w:rPr>
          <w:rFonts w:ascii="Times New Roman" w:hAnsi="Times New Roman" w:cs="Times New Roman"/>
          <w:bCs/>
          <w:sz w:val="28"/>
          <w:szCs w:val="28"/>
        </w:rPr>
        <w:t xml:space="preserve"> (далее - постановление Правительства Российской Федерации от 13 сентября 2018 </w:t>
      </w:r>
      <w:r w:rsidR="0040398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84AD0" w:rsidRPr="009F1B7E">
        <w:rPr>
          <w:rFonts w:ascii="Times New Roman" w:hAnsi="Times New Roman" w:cs="Times New Roman"/>
          <w:bCs/>
          <w:sz w:val="28"/>
          <w:szCs w:val="28"/>
        </w:rPr>
        <w:t>№ 1090)</w:t>
      </w:r>
      <w:r w:rsidRPr="009F1B7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044EB" w:rsidRPr="009F1B7E">
        <w:rPr>
          <w:rFonts w:ascii="Times New Roman" w:hAnsi="Times New Roman" w:cs="Times New Roman"/>
          <w:bCs/>
          <w:sz w:val="28"/>
          <w:szCs w:val="28"/>
        </w:rPr>
        <w:t>п</w:t>
      </w:r>
      <w:r w:rsidR="008D7357" w:rsidRPr="009F1B7E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2044EB" w:rsidRPr="009F1B7E">
        <w:rPr>
          <w:rFonts w:ascii="Times New Roman" w:hAnsi="Times New Roman" w:cs="Times New Roman"/>
          <w:bCs/>
          <w:sz w:val="28"/>
          <w:szCs w:val="28"/>
        </w:rPr>
        <w:t>м</w:t>
      </w:r>
      <w:r w:rsidR="008D7357" w:rsidRPr="009F1B7E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«О государственном жилищном надзоре»</w:t>
      </w:r>
      <w:r w:rsidR="008D735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357" w:rsidRPr="009F1B7E">
        <w:rPr>
          <w:rFonts w:ascii="Times New Roman" w:hAnsi="Times New Roman" w:cs="Times New Roman"/>
          <w:bCs/>
          <w:sz w:val="28"/>
          <w:szCs w:val="28"/>
        </w:rPr>
        <w:t xml:space="preserve">от 11 июня 2013 </w:t>
      </w:r>
      <w:r w:rsidR="0040398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8D7357" w:rsidRPr="009F1B7E">
        <w:rPr>
          <w:rFonts w:ascii="Times New Roman" w:hAnsi="Times New Roman" w:cs="Times New Roman"/>
          <w:bCs/>
          <w:sz w:val="28"/>
          <w:szCs w:val="28"/>
        </w:rPr>
        <w:t>№ 493</w:t>
      </w:r>
      <w:r w:rsidR="00AE370F" w:rsidRPr="009F1B7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End"/>
    </w:p>
    <w:p w:rsidR="0059458B" w:rsidRPr="009F1B7E" w:rsidRDefault="00837A53" w:rsidP="009F1B7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4D40DD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F64A7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регионального государственного жилищного </w:t>
      </w:r>
      <w:r w:rsidR="00CC68E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надзора,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</w:t>
      </w:r>
      <w:r w:rsidR="002044E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21 апреля 2014 года № 217</w:t>
      </w:r>
      <w:r w:rsidR="007F15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CC68E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4EB" w:rsidRPr="009F1B7E" w:rsidRDefault="00A1056C" w:rsidP="009F1B7E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hAnsi="Times New Roman" w:cs="Times New Roman"/>
          <w:sz w:val="28"/>
          <w:szCs w:val="28"/>
        </w:rPr>
        <w:t>В частности</w:t>
      </w:r>
      <w:r w:rsidR="002044EB" w:rsidRPr="009F1B7E">
        <w:rPr>
          <w:rFonts w:ascii="Times New Roman" w:hAnsi="Times New Roman" w:cs="Times New Roman"/>
          <w:sz w:val="28"/>
          <w:szCs w:val="28"/>
        </w:rPr>
        <w:t>,</w:t>
      </w:r>
      <w:r w:rsidRPr="009F1B7E">
        <w:rPr>
          <w:rFonts w:ascii="Times New Roman" w:hAnsi="Times New Roman" w:cs="Times New Roman"/>
          <w:sz w:val="28"/>
          <w:szCs w:val="28"/>
        </w:rPr>
        <w:t xml:space="preserve"> проектом постановления </w:t>
      </w:r>
      <w:r w:rsidR="007F1559" w:rsidRPr="009F1B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84AD0" w:rsidRPr="009F1B7E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от 13 сентября 2018 </w:t>
      </w:r>
      <w:r w:rsidR="0040398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84AD0" w:rsidRPr="009F1B7E">
        <w:rPr>
          <w:rFonts w:ascii="Times New Roman" w:hAnsi="Times New Roman" w:cs="Times New Roman"/>
          <w:bCs/>
          <w:sz w:val="28"/>
          <w:szCs w:val="28"/>
        </w:rPr>
        <w:t>№ 1090</w:t>
      </w:r>
      <w:r w:rsidR="007F1559" w:rsidRPr="009F1B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B7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E5A98" w:rsidRPr="009F1B7E"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2044EB" w:rsidRPr="009F1B7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E5A98" w:rsidRPr="009F1B7E">
        <w:rPr>
          <w:rFonts w:ascii="Times New Roman" w:hAnsi="Times New Roman" w:cs="Times New Roman"/>
          <w:sz w:val="28"/>
          <w:szCs w:val="28"/>
        </w:rPr>
        <w:t>предмет</w:t>
      </w:r>
      <w:r w:rsidR="002044EB" w:rsidRPr="009F1B7E">
        <w:rPr>
          <w:rFonts w:ascii="Times New Roman" w:hAnsi="Times New Roman" w:cs="Times New Roman"/>
          <w:sz w:val="28"/>
          <w:szCs w:val="28"/>
        </w:rPr>
        <w:t>а</w:t>
      </w:r>
      <w:r w:rsidR="003E5A98" w:rsidRPr="009F1B7E">
        <w:rPr>
          <w:rFonts w:ascii="Times New Roman" w:hAnsi="Times New Roman" w:cs="Times New Roman"/>
          <w:sz w:val="28"/>
          <w:szCs w:val="28"/>
        </w:rPr>
        <w:t xml:space="preserve"> проверок, </w:t>
      </w:r>
      <w:r w:rsidR="002044EB" w:rsidRPr="009F1B7E">
        <w:rPr>
          <w:rFonts w:ascii="Times New Roman" w:hAnsi="Times New Roman" w:cs="Times New Roman"/>
          <w:sz w:val="28"/>
          <w:szCs w:val="28"/>
        </w:rPr>
        <w:t>предусмотренное пунктом 12 Порядка.</w:t>
      </w:r>
    </w:p>
    <w:p w:rsidR="003E5A98" w:rsidRPr="009F1B7E" w:rsidRDefault="002044EB" w:rsidP="009F1B7E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hAnsi="Times New Roman" w:cs="Times New Roman"/>
          <w:sz w:val="28"/>
          <w:szCs w:val="28"/>
        </w:rPr>
        <w:t xml:space="preserve">Предметом проверок в соответствии с Порядком </w:t>
      </w:r>
      <w:r w:rsidR="00EE77FE" w:rsidRPr="009F1B7E">
        <w:rPr>
          <w:rFonts w:ascii="Times New Roman" w:hAnsi="Times New Roman" w:cs="Times New Roman"/>
          <w:sz w:val="28"/>
          <w:szCs w:val="28"/>
        </w:rPr>
        <w:t xml:space="preserve">является соблюдение органами исполнительной власти, органами местного самоуправления, а также юридическими лицами, индивидуальными </w:t>
      </w:r>
      <w:r w:rsidR="00F37AFF" w:rsidRPr="009F1B7E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40398F">
        <w:rPr>
          <w:rFonts w:ascii="Times New Roman" w:hAnsi="Times New Roman" w:cs="Times New Roman"/>
          <w:sz w:val="28"/>
          <w:szCs w:val="28"/>
        </w:rPr>
        <w:t xml:space="preserve"> и гражданами ряда </w:t>
      </w:r>
      <w:r w:rsidR="00EE77FE" w:rsidRPr="009F1B7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F37AFF" w:rsidRPr="009F1B7E">
        <w:rPr>
          <w:rFonts w:ascii="Times New Roman" w:hAnsi="Times New Roman" w:cs="Times New Roman"/>
          <w:sz w:val="28"/>
          <w:szCs w:val="28"/>
        </w:rPr>
        <w:t>требований,</w:t>
      </w:r>
      <w:r w:rsidR="00EE77FE" w:rsidRPr="009F1B7E">
        <w:rPr>
          <w:rFonts w:ascii="Times New Roman" w:hAnsi="Times New Roman" w:cs="Times New Roman"/>
          <w:sz w:val="28"/>
          <w:szCs w:val="28"/>
        </w:rPr>
        <w:t xml:space="preserve"> перечень которых приведен в пункте 12 Порядка. Указанный перечень </w:t>
      </w:r>
      <w:r w:rsidR="00F37AFF" w:rsidRPr="009F1B7E">
        <w:rPr>
          <w:rFonts w:ascii="Times New Roman" w:hAnsi="Times New Roman" w:cs="Times New Roman"/>
          <w:sz w:val="28"/>
          <w:szCs w:val="28"/>
        </w:rPr>
        <w:t xml:space="preserve">дополняется требованием к </w:t>
      </w:r>
      <w:r w:rsidR="003E5A98" w:rsidRPr="009F1B7E">
        <w:rPr>
          <w:rFonts w:ascii="Times New Roman" w:hAnsi="Times New Roman" w:cs="Times New Roman"/>
          <w:sz w:val="28"/>
          <w:szCs w:val="28"/>
        </w:rPr>
        <w:t xml:space="preserve">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платы. </w:t>
      </w:r>
    </w:p>
    <w:p w:rsidR="0059458B" w:rsidRPr="009F1B7E" w:rsidRDefault="003E5A98" w:rsidP="009F1B7E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F1B7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37AFF" w:rsidRPr="009F1B7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9F1B7E">
        <w:rPr>
          <w:rFonts w:ascii="Times New Roman" w:hAnsi="Times New Roman" w:cs="Times New Roman"/>
          <w:sz w:val="28"/>
          <w:szCs w:val="28"/>
        </w:rPr>
        <w:t xml:space="preserve">дополнить пункт 12 </w:t>
      </w:r>
      <w:r w:rsidR="00D000B9" w:rsidRPr="009F1B7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F1B7E">
        <w:rPr>
          <w:rFonts w:ascii="Times New Roman" w:hAnsi="Times New Roman" w:cs="Times New Roman"/>
          <w:sz w:val="28"/>
          <w:szCs w:val="28"/>
        </w:rPr>
        <w:t>пунктом 12.1</w:t>
      </w:r>
      <w:r w:rsidR="0040398F">
        <w:rPr>
          <w:rFonts w:ascii="Times New Roman" w:hAnsi="Times New Roman" w:cs="Times New Roman"/>
          <w:sz w:val="28"/>
          <w:szCs w:val="28"/>
        </w:rPr>
        <w:t>,</w:t>
      </w:r>
      <w:r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D000B9" w:rsidRPr="009F1B7E">
        <w:rPr>
          <w:rFonts w:ascii="Times New Roman" w:hAnsi="Times New Roman" w:cs="Times New Roman"/>
          <w:sz w:val="28"/>
          <w:szCs w:val="28"/>
        </w:rPr>
        <w:t>в котором указанно</w:t>
      </w:r>
      <w:r w:rsidR="0040398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000B9" w:rsidRPr="009F1B7E">
        <w:rPr>
          <w:rFonts w:ascii="Times New Roman" w:hAnsi="Times New Roman" w:cs="Times New Roman"/>
          <w:sz w:val="28"/>
          <w:szCs w:val="28"/>
        </w:rPr>
        <w:t xml:space="preserve"> что в предмет проверок также входит соблюдение </w:t>
      </w:r>
      <w:r w:rsidRPr="009F1B7E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9" w:history="1">
        <w:r w:rsidRPr="009F1B7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F1B7E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 и </w:t>
      </w:r>
      <w:hyperlink r:id="rId10" w:history="1">
        <w:r w:rsidRPr="009F1B7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F1B7E">
        <w:rPr>
          <w:rFonts w:ascii="Times New Roman" w:hAnsi="Times New Roman" w:cs="Times New Roman"/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9F1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7E">
        <w:rPr>
          <w:rFonts w:ascii="Times New Roman" w:hAnsi="Times New Roman" w:cs="Times New Roman"/>
          <w:sz w:val="28"/>
          <w:szCs w:val="28"/>
        </w:rPr>
        <w:t>установленную продолжительность, утвержденных постановлением Правительства Российской Федерац</w:t>
      </w:r>
      <w:r w:rsidR="00C53EF5" w:rsidRPr="009F1B7E">
        <w:rPr>
          <w:rFonts w:ascii="Times New Roman" w:hAnsi="Times New Roman" w:cs="Times New Roman"/>
          <w:sz w:val="28"/>
          <w:szCs w:val="28"/>
        </w:rPr>
        <w:t>ии от 13 августа 2006 года № 491 «</w:t>
      </w:r>
      <w:r w:rsidRPr="009F1B7E">
        <w:rPr>
          <w:rFonts w:ascii="Times New Roman" w:hAnsi="Times New Roman" w:cs="Times New Roman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C53EF5" w:rsidRPr="009F1B7E">
        <w:rPr>
          <w:rFonts w:ascii="Times New Roman" w:hAnsi="Times New Roman" w:cs="Times New Roman"/>
          <w:sz w:val="28"/>
          <w:szCs w:val="28"/>
        </w:rPr>
        <w:t>установленную продолжительность»</w:t>
      </w:r>
      <w:r w:rsidRPr="009F1B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F1B7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F1B7E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</w:t>
      </w:r>
      <w:proofErr w:type="gramEnd"/>
      <w:r w:rsidRPr="009F1B7E"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 домах и жилых домов, утвержденных постановлением Правительства Российс</w:t>
      </w:r>
      <w:r w:rsidR="00C53EF5" w:rsidRPr="009F1B7E">
        <w:rPr>
          <w:rFonts w:ascii="Times New Roman" w:hAnsi="Times New Roman" w:cs="Times New Roman"/>
          <w:sz w:val="28"/>
          <w:szCs w:val="28"/>
        </w:rPr>
        <w:t>кой Федерации от 6 мая 2011 года №</w:t>
      </w:r>
      <w:r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C53EF5" w:rsidRPr="009F1B7E">
        <w:rPr>
          <w:rFonts w:ascii="Times New Roman" w:hAnsi="Times New Roman" w:cs="Times New Roman"/>
          <w:sz w:val="28"/>
          <w:szCs w:val="28"/>
        </w:rPr>
        <w:t>354 «</w:t>
      </w:r>
      <w:r w:rsidRPr="009F1B7E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C53EF5" w:rsidRPr="009F1B7E">
        <w:rPr>
          <w:rFonts w:ascii="Times New Roman" w:hAnsi="Times New Roman" w:cs="Times New Roman"/>
          <w:sz w:val="28"/>
          <w:szCs w:val="28"/>
        </w:rPr>
        <w:t>»</w:t>
      </w:r>
      <w:r w:rsidR="007F1559" w:rsidRPr="009F1B7E">
        <w:rPr>
          <w:rFonts w:ascii="Times New Roman" w:hAnsi="Times New Roman" w:cs="Times New Roman"/>
          <w:sz w:val="28"/>
          <w:szCs w:val="28"/>
        </w:rPr>
        <w:t>.</w:t>
      </w:r>
    </w:p>
    <w:p w:rsidR="00D000B9" w:rsidRPr="009F1B7E" w:rsidRDefault="00D000B9" w:rsidP="009F1B7E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hAnsi="Times New Roman" w:cs="Times New Roman"/>
          <w:sz w:val="28"/>
          <w:szCs w:val="28"/>
        </w:rPr>
        <w:t>Тем самым проект постановления в соответствии с федеральным законодательством расширяет сферу контроля при проведении региональн</w:t>
      </w:r>
      <w:r w:rsidR="009F1B7E" w:rsidRPr="009F1B7E">
        <w:rPr>
          <w:rFonts w:ascii="Times New Roman" w:hAnsi="Times New Roman" w:cs="Times New Roman"/>
          <w:sz w:val="28"/>
          <w:szCs w:val="28"/>
        </w:rPr>
        <w:t>ого жилищного надзора.</w:t>
      </w:r>
    </w:p>
    <w:p w:rsidR="005B61BC" w:rsidRPr="009F1B7E" w:rsidRDefault="005B61BC" w:rsidP="009F1B7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CC68E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3B5" w:rsidRPr="009F1B7E" w:rsidRDefault="00BA03B5" w:rsidP="009F1B7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26" w:rsidRPr="009F1B7E" w:rsidRDefault="00B63626" w:rsidP="009F1B7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05" w:rsidRPr="009F1B7E" w:rsidRDefault="00353105" w:rsidP="009F1B7E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9F1B7E" w:rsidRDefault="0059458B" w:rsidP="009F1B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849" w:rsidRPr="009F1B7E" w:rsidRDefault="00464849" w:rsidP="009F1B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37075" w:rsidRPr="009F1B7E" w:rsidRDefault="00464849" w:rsidP="009F1B7E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tbl>
      <w:tblPr>
        <w:tblpPr w:leftFromText="180" w:rightFromText="180" w:bottomFromText="20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7761"/>
      </w:tblGrid>
      <w:tr w:rsidR="00C53EF5" w:rsidRPr="009F1B7E" w:rsidTr="00B63626">
        <w:trPr>
          <w:trHeight w:val="32"/>
        </w:trPr>
        <w:tc>
          <w:tcPr>
            <w:tcW w:w="7761" w:type="dxa"/>
            <w:hideMark/>
          </w:tcPr>
          <w:p w:rsidR="003075FA" w:rsidRPr="009F1B7E" w:rsidRDefault="000B3959" w:rsidP="009F1B7E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9F1B7E">
              <w:rPr>
                <w:rFonts w:ascii="Times New Roman" w:hAnsi="Times New Roman" w:cs="Times New Roman"/>
                <w:szCs w:val="28"/>
              </w:rPr>
              <w:t>Днепровский Артем Анатольевич</w:t>
            </w:r>
            <w:r w:rsidR="00B63626" w:rsidRPr="009F1B7E">
              <w:rPr>
                <w:rFonts w:ascii="Times New Roman" w:hAnsi="Times New Roman" w:cs="Times New Roman"/>
                <w:szCs w:val="28"/>
              </w:rPr>
              <w:t xml:space="preserve">  40-17-86</w:t>
            </w:r>
          </w:p>
        </w:tc>
      </w:tr>
      <w:tr w:rsidR="00C53EF5" w:rsidRPr="009F1B7E" w:rsidTr="00B63626">
        <w:trPr>
          <w:trHeight w:val="32"/>
        </w:trPr>
        <w:tc>
          <w:tcPr>
            <w:tcW w:w="7761" w:type="dxa"/>
          </w:tcPr>
          <w:p w:rsidR="00FD109F" w:rsidRPr="009F1B7E" w:rsidRDefault="00FD109F" w:rsidP="009F1B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116" w:rsidRPr="009F1B7E" w:rsidRDefault="009F6116" w:rsidP="009F1B7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F6116" w:rsidRPr="009F1B7E" w:rsidSect="006A75B5">
      <w:headerReference w:type="default" r:id="rId12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7D" w:rsidRDefault="00B5027D" w:rsidP="00C2596D">
      <w:pPr>
        <w:spacing w:after="0" w:line="240" w:lineRule="auto"/>
      </w:pPr>
      <w:r>
        <w:separator/>
      </w:r>
    </w:p>
  </w:endnote>
  <w:endnote w:type="continuationSeparator" w:id="0">
    <w:p w:rsidR="00B5027D" w:rsidRDefault="00B5027D" w:rsidP="00C2596D">
      <w:pPr>
        <w:spacing w:after="0" w:line="240" w:lineRule="auto"/>
      </w:pPr>
      <w:r>
        <w:continuationSeparator/>
      </w:r>
    </w:p>
  </w:endnote>
  <w:endnote w:type="continuationNotice" w:id="1">
    <w:p w:rsidR="00B5027D" w:rsidRDefault="00B50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7D" w:rsidRDefault="00B5027D" w:rsidP="00C2596D">
      <w:pPr>
        <w:spacing w:after="0" w:line="240" w:lineRule="auto"/>
      </w:pPr>
      <w:r>
        <w:separator/>
      </w:r>
    </w:p>
  </w:footnote>
  <w:footnote w:type="continuationSeparator" w:id="0">
    <w:p w:rsidR="00B5027D" w:rsidRDefault="00B5027D" w:rsidP="00C2596D">
      <w:pPr>
        <w:spacing w:after="0" w:line="240" w:lineRule="auto"/>
      </w:pPr>
      <w:r>
        <w:continuationSeparator/>
      </w:r>
    </w:p>
  </w:footnote>
  <w:footnote w:type="continuationNotice" w:id="1">
    <w:p w:rsidR="00B5027D" w:rsidRDefault="00B502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B5027D" w:rsidRDefault="00B502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98F">
          <w:rPr>
            <w:noProof/>
          </w:rPr>
          <w:t>2</w:t>
        </w:r>
        <w:r>
          <w:fldChar w:fldCharType="end"/>
        </w:r>
      </w:p>
    </w:sdtContent>
  </w:sdt>
  <w:p w:rsidR="00B5027D" w:rsidRDefault="00B50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70389"/>
    <w:rsid w:val="000760AE"/>
    <w:rsid w:val="00077067"/>
    <w:rsid w:val="00084AD0"/>
    <w:rsid w:val="00090438"/>
    <w:rsid w:val="000927A1"/>
    <w:rsid w:val="000950B4"/>
    <w:rsid w:val="00095A06"/>
    <w:rsid w:val="000B3959"/>
    <w:rsid w:val="000C321A"/>
    <w:rsid w:val="000D22DF"/>
    <w:rsid w:val="000D532D"/>
    <w:rsid w:val="000D73AB"/>
    <w:rsid w:val="000E0661"/>
    <w:rsid w:val="000E5789"/>
    <w:rsid w:val="000E5B93"/>
    <w:rsid w:val="000F55CC"/>
    <w:rsid w:val="00104FC2"/>
    <w:rsid w:val="00111AAA"/>
    <w:rsid w:val="00164355"/>
    <w:rsid w:val="001703EB"/>
    <w:rsid w:val="00170F7B"/>
    <w:rsid w:val="001715E9"/>
    <w:rsid w:val="001808F5"/>
    <w:rsid w:val="001831EB"/>
    <w:rsid w:val="0019293C"/>
    <w:rsid w:val="001A464A"/>
    <w:rsid w:val="001B132D"/>
    <w:rsid w:val="001B2A51"/>
    <w:rsid w:val="001B4766"/>
    <w:rsid w:val="001D316C"/>
    <w:rsid w:val="001D6787"/>
    <w:rsid w:val="001E1D79"/>
    <w:rsid w:val="001E60BD"/>
    <w:rsid w:val="001F0889"/>
    <w:rsid w:val="001F1340"/>
    <w:rsid w:val="001F355D"/>
    <w:rsid w:val="001F4123"/>
    <w:rsid w:val="00202006"/>
    <w:rsid w:val="00202416"/>
    <w:rsid w:val="002044EB"/>
    <w:rsid w:val="00207CA0"/>
    <w:rsid w:val="00210621"/>
    <w:rsid w:val="00212152"/>
    <w:rsid w:val="002167D6"/>
    <w:rsid w:val="0022652A"/>
    <w:rsid w:val="00232BF2"/>
    <w:rsid w:val="002360AB"/>
    <w:rsid w:val="002420F9"/>
    <w:rsid w:val="00256479"/>
    <w:rsid w:val="0026234D"/>
    <w:rsid w:val="00265A94"/>
    <w:rsid w:val="00266CF5"/>
    <w:rsid w:val="00270B92"/>
    <w:rsid w:val="00271BB1"/>
    <w:rsid w:val="0027399E"/>
    <w:rsid w:val="002769DD"/>
    <w:rsid w:val="002819A2"/>
    <w:rsid w:val="0029771C"/>
    <w:rsid w:val="00297E46"/>
    <w:rsid w:val="002B404D"/>
    <w:rsid w:val="002B5F13"/>
    <w:rsid w:val="002B7599"/>
    <w:rsid w:val="002F2A72"/>
    <w:rsid w:val="002F5913"/>
    <w:rsid w:val="003075FA"/>
    <w:rsid w:val="00315479"/>
    <w:rsid w:val="0031645D"/>
    <w:rsid w:val="003222D2"/>
    <w:rsid w:val="00322A56"/>
    <w:rsid w:val="003330A8"/>
    <w:rsid w:val="00340BFC"/>
    <w:rsid w:val="00342E6E"/>
    <w:rsid w:val="0034452D"/>
    <w:rsid w:val="00353105"/>
    <w:rsid w:val="00356531"/>
    <w:rsid w:val="003574FC"/>
    <w:rsid w:val="00374E87"/>
    <w:rsid w:val="00387A13"/>
    <w:rsid w:val="00396070"/>
    <w:rsid w:val="003A15CB"/>
    <w:rsid w:val="003A3EE8"/>
    <w:rsid w:val="003B6750"/>
    <w:rsid w:val="003C655D"/>
    <w:rsid w:val="003E1E86"/>
    <w:rsid w:val="003E5A98"/>
    <w:rsid w:val="003F765D"/>
    <w:rsid w:val="00400582"/>
    <w:rsid w:val="0040398F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58A2"/>
    <w:rsid w:val="004B0AF3"/>
    <w:rsid w:val="004B3801"/>
    <w:rsid w:val="004B45E0"/>
    <w:rsid w:val="004B567E"/>
    <w:rsid w:val="004C348B"/>
    <w:rsid w:val="004D40DD"/>
    <w:rsid w:val="004D415E"/>
    <w:rsid w:val="004E4584"/>
    <w:rsid w:val="00516A43"/>
    <w:rsid w:val="00525CD6"/>
    <w:rsid w:val="005408B4"/>
    <w:rsid w:val="00542DCA"/>
    <w:rsid w:val="00550573"/>
    <w:rsid w:val="00560AA7"/>
    <w:rsid w:val="00563DC5"/>
    <w:rsid w:val="005757EA"/>
    <w:rsid w:val="005808B9"/>
    <w:rsid w:val="005820EE"/>
    <w:rsid w:val="00585080"/>
    <w:rsid w:val="005866CE"/>
    <w:rsid w:val="0059458B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49EB"/>
    <w:rsid w:val="006417DC"/>
    <w:rsid w:val="0064367C"/>
    <w:rsid w:val="006443D4"/>
    <w:rsid w:val="006613B9"/>
    <w:rsid w:val="006637A8"/>
    <w:rsid w:val="00663AEC"/>
    <w:rsid w:val="00667DA4"/>
    <w:rsid w:val="00670F8E"/>
    <w:rsid w:val="00676AE2"/>
    <w:rsid w:val="00695244"/>
    <w:rsid w:val="006A2241"/>
    <w:rsid w:val="006A6936"/>
    <w:rsid w:val="006A75B5"/>
    <w:rsid w:val="006C3018"/>
    <w:rsid w:val="006C472A"/>
    <w:rsid w:val="006D6568"/>
    <w:rsid w:val="006F5479"/>
    <w:rsid w:val="00700062"/>
    <w:rsid w:val="007028C1"/>
    <w:rsid w:val="00714DA0"/>
    <w:rsid w:val="007152CF"/>
    <w:rsid w:val="00721E68"/>
    <w:rsid w:val="0072286C"/>
    <w:rsid w:val="00726510"/>
    <w:rsid w:val="00730D27"/>
    <w:rsid w:val="00732B1F"/>
    <w:rsid w:val="00733A50"/>
    <w:rsid w:val="00734582"/>
    <w:rsid w:val="00740186"/>
    <w:rsid w:val="00742181"/>
    <w:rsid w:val="00742F26"/>
    <w:rsid w:val="007572CB"/>
    <w:rsid w:val="00757DFB"/>
    <w:rsid w:val="0076020D"/>
    <w:rsid w:val="00762B28"/>
    <w:rsid w:val="007707E6"/>
    <w:rsid w:val="007735A1"/>
    <w:rsid w:val="00773BED"/>
    <w:rsid w:val="00783BB7"/>
    <w:rsid w:val="00784ADE"/>
    <w:rsid w:val="0078505D"/>
    <w:rsid w:val="007A23B3"/>
    <w:rsid w:val="007A2BB1"/>
    <w:rsid w:val="007A7BAB"/>
    <w:rsid w:val="007D7CBC"/>
    <w:rsid w:val="007E3C58"/>
    <w:rsid w:val="007E60B3"/>
    <w:rsid w:val="007F08FB"/>
    <w:rsid w:val="007F1559"/>
    <w:rsid w:val="007F5743"/>
    <w:rsid w:val="00804EC9"/>
    <w:rsid w:val="008054B1"/>
    <w:rsid w:val="008131EF"/>
    <w:rsid w:val="00821D77"/>
    <w:rsid w:val="0083057B"/>
    <w:rsid w:val="008318ED"/>
    <w:rsid w:val="00837075"/>
    <w:rsid w:val="00837810"/>
    <w:rsid w:val="00837A53"/>
    <w:rsid w:val="0086488F"/>
    <w:rsid w:val="00864F04"/>
    <w:rsid w:val="00874A64"/>
    <w:rsid w:val="0089110B"/>
    <w:rsid w:val="00895147"/>
    <w:rsid w:val="00895666"/>
    <w:rsid w:val="008A0EE9"/>
    <w:rsid w:val="008C1CA0"/>
    <w:rsid w:val="008C1E80"/>
    <w:rsid w:val="008C74F0"/>
    <w:rsid w:val="008D4B4C"/>
    <w:rsid w:val="008D7357"/>
    <w:rsid w:val="008E5951"/>
    <w:rsid w:val="008F3384"/>
    <w:rsid w:val="008F3582"/>
    <w:rsid w:val="00901119"/>
    <w:rsid w:val="009069F3"/>
    <w:rsid w:val="00916D50"/>
    <w:rsid w:val="00921ED3"/>
    <w:rsid w:val="00945B02"/>
    <w:rsid w:val="00946980"/>
    <w:rsid w:val="00963E0F"/>
    <w:rsid w:val="009641C5"/>
    <w:rsid w:val="009651DF"/>
    <w:rsid w:val="00966895"/>
    <w:rsid w:val="00973C48"/>
    <w:rsid w:val="009835E7"/>
    <w:rsid w:val="00991FFC"/>
    <w:rsid w:val="00997F6A"/>
    <w:rsid w:val="009A03CE"/>
    <w:rsid w:val="009A5D95"/>
    <w:rsid w:val="009C3D0A"/>
    <w:rsid w:val="009D328E"/>
    <w:rsid w:val="009D40AB"/>
    <w:rsid w:val="009F09AF"/>
    <w:rsid w:val="009F1B7E"/>
    <w:rsid w:val="009F5675"/>
    <w:rsid w:val="009F6116"/>
    <w:rsid w:val="009F6FC4"/>
    <w:rsid w:val="00A01B05"/>
    <w:rsid w:val="00A1056C"/>
    <w:rsid w:val="00A1363C"/>
    <w:rsid w:val="00A509E5"/>
    <w:rsid w:val="00A51357"/>
    <w:rsid w:val="00A5296F"/>
    <w:rsid w:val="00A66DB9"/>
    <w:rsid w:val="00A93B22"/>
    <w:rsid w:val="00AA04E5"/>
    <w:rsid w:val="00AA6253"/>
    <w:rsid w:val="00AA626F"/>
    <w:rsid w:val="00AB6506"/>
    <w:rsid w:val="00AD0087"/>
    <w:rsid w:val="00AE370F"/>
    <w:rsid w:val="00AE6C0B"/>
    <w:rsid w:val="00AE6D3B"/>
    <w:rsid w:val="00AF001D"/>
    <w:rsid w:val="00AF774A"/>
    <w:rsid w:val="00B07F33"/>
    <w:rsid w:val="00B13D13"/>
    <w:rsid w:val="00B33288"/>
    <w:rsid w:val="00B46FC8"/>
    <w:rsid w:val="00B4702B"/>
    <w:rsid w:val="00B5027D"/>
    <w:rsid w:val="00B55648"/>
    <w:rsid w:val="00B61E3E"/>
    <w:rsid w:val="00B63626"/>
    <w:rsid w:val="00B7255A"/>
    <w:rsid w:val="00B7435C"/>
    <w:rsid w:val="00B84DF7"/>
    <w:rsid w:val="00B90950"/>
    <w:rsid w:val="00B94ACF"/>
    <w:rsid w:val="00BA03B5"/>
    <w:rsid w:val="00BA312D"/>
    <w:rsid w:val="00BA65B1"/>
    <w:rsid w:val="00BB15C8"/>
    <w:rsid w:val="00BB267B"/>
    <w:rsid w:val="00BB3ABC"/>
    <w:rsid w:val="00BB4853"/>
    <w:rsid w:val="00BC10FE"/>
    <w:rsid w:val="00BD5416"/>
    <w:rsid w:val="00BE49FC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47569"/>
    <w:rsid w:val="00C507A6"/>
    <w:rsid w:val="00C512C9"/>
    <w:rsid w:val="00C53EF5"/>
    <w:rsid w:val="00C550C1"/>
    <w:rsid w:val="00C577F5"/>
    <w:rsid w:val="00C57D86"/>
    <w:rsid w:val="00C600DA"/>
    <w:rsid w:val="00C60E5F"/>
    <w:rsid w:val="00C65B13"/>
    <w:rsid w:val="00C67B53"/>
    <w:rsid w:val="00C760B3"/>
    <w:rsid w:val="00C81D98"/>
    <w:rsid w:val="00C879C3"/>
    <w:rsid w:val="00C94175"/>
    <w:rsid w:val="00C951E0"/>
    <w:rsid w:val="00CA455D"/>
    <w:rsid w:val="00CB4A5F"/>
    <w:rsid w:val="00CC10E0"/>
    <w:rsid w:val="00CC68E7"/>
    <w:rsid w:val="00CE39CD"/>
    <w:rsid w:val="00CF38C4"/>
    <w:rsid w:val="00CF7BD7"/>
    <w:rsid w:val="00D000B9"/>
    <w:rsid w:val="00D12D80"/>
    <w:rsid w:val="00D15854"/>
    <w:rsid w:val="00D267CF"/>
    <w:rsid w:val="00D356CB"/>
    <w:rsid w:val="00D3694B"/>
    <w:rsid w:val="00D401FF"/>
    <w:rsid w:val="00D44F03"/>
    <w:rsid w:val="00D5308E"/>
    <w:rsid w:val="00D5492C"/>
    <w:rsid w:val="00D70482"/>
    <w:rsid w:val="00D83856"/>
    <w:rsid w:val="00D85096"/>
    <w:rsid w:val="00D9062D"/>
    <w:rsid w:val="00D92D27"/>
    <w:rsid w:val="00DA04B1"/>
    <w:rsid w:val="00DA0567"/>
    <w:rsid w:val="00DA0600"/>
    <w:rsid w:val="00DA3DE6"/>
    <w:rsid w:val="00DA6C16"/>
    <w:rsid w:val="00DC5997"/>
    <w:rsid w:val="00DE3E8A"/>
    <w:rsid w:val="00DE4C25"/>
    <w:rsid w:val="00E0318B"/>
    <w:rsid w:val="00E0378F"/>
    <w:rsid w:val="00E06CE8"/>
    <w:rsid w:val="00E16D4F"/>
    <w:rsid w:val="00E42171"/>
    <w:rsid w:val="00E42B15"/>
    <w:rsid w:val="00E44CB5"/>
    <w:rsid w:val="00E56BE5"/>
    <w:rsid w:val="00E61315"/>
    <w:rsid w:val="00E61E0E"/>
    <w:rsid w:val="00E65715"/>
    <w:rsid w:val="00E72624"/>
    <w:rsid w:val="00E82C7A"/>
    <w:rsid w:val="00E90B42"/>
    <w:rsid w:val="00E92A0A"/>
    <w:rsid w:val="00EB721B"/>
    <w:rsid w:val="00EC2A5F"/>
    <w:rsid w:val="00EC4080"/>
    <w:rsid w:val="00ED5DF0"/>
    <w:rsid w:val="00EE3F68"/>
    <w:rsid w:val="00EE55ED"/>
    <w:rsid w:val="00EE77FE"/>
    <w:rsid w:val="00F0238D"/>
    <w:rsid w:val="00F036B8"/>
    <w:rsid w:val="00F0445E"/>
    <w:rsid w:val="00F05196"/>
    <w:rsid w:val="00F10C40"/>
    <w:rsid w:val="00F158A3"/>
    <w:rsid w:val="00F16F9F"/>
    <w:rsid w:val="00F26D8D"/>
    <w:rsid w:val="00F37AFF"/>
    <w:rsid w:val="00F53A76"/>
    <w:rsid w:val="00F55E74"/>
    <w:rsid w:val="00F574DC"/>
    <w:rsid w:val="00F64A7B"/>
    <w:rsid w:val="00F74803"/>
    <w:rsid w:val="00F767A9"/>
    <w:rsid w:val="00F82FED"/>
    <w:rsid w:val="00F96A47"/>
    <w:rsid w:val="00FA29AD"/>
    <w:rsid w:val="00FA785A"/>
    <w:rsid w:val="00FC0392"/>
    <w:rsid w:val="00FC160B"/>
    <w:rsid w:val="00FD109F"/>
    <w:rsid w:val="00FE2883"/>
    <w:rsid w:val="00FE3A7E"/>
    <w:rsid w:val="00FE4A96"/>
    <w:rsid w:val="00FF0F47"/>
    <w:rsid w:val="00FF4B5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7D9EBFAB7148996C2364CFDA2DD7A58DF598C6827E7B62DAF1AEC4B57BE9BF2417AE78B4F52438F9B91DA58AE6E0ACF71CBF4B620D75EFo6h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7D9EBFAB7148996C2364CFDA2DD7A58DF599CD86707B62DAF1AEC4B57BE9BF2417AE78B4F5263AF9B91DA58AE6E0ACF71CBF4B620D75EFo6h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7D9EBFAB7148996C2364CFDA2DD7A58DF599CD86707B62DAF1AEC4B57BE9BF2417AE78B4F52439F9B91DA58AE6E0ACF71CBF4B620D75EFo6h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208D-CD02-451D-B0CF-75B62497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65</cp:revision>
  <cp:lastPrinted>2018-10-18T03:38:00Z</cp:lastPrinted>
  <dcterms:created xsi:type="dcterms:W3CDTF">2017-05-17T07:50:00Z</dcterms:created>
  <dcterms:modified xsi:type="dcterms:W3CDTF">2018-10-18T08:02:00Z</dcterms:modified>
</cp:coreProperties>
</file>