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2205ED" w:rsidRDefault="00777330" w:rsidP="00220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</w:t>
      </w:r>
      <w:r w:rsidR="00914817" w:rsidRPr="002205ED">
        <w:rPr>
          <w:rFonts w:ascii="Times New Roman" w:hAnsi="Times New Roman" w:cs="Times New Roman"/>
          <w:sz w:val="28"/>
          <w:szCs w:val="28"/>
        </w:rPr>
        <w:t xml:space="preserve"> 201</w:t>
      </w:r>
      <w:r w:rsidR="00485B03" w:rsidRPr="002205ED">
        <w:rPr>
          <w:rFonts w:ascii="Times New Roman" w:hAnsi="Times New Roman" w:cs="Times New Roman"/>
          <w:sz w:val="28"/>
          <w:szCs w:val="28"/>
        </w:rPr>
        <w:t xml:space="preserve">8 </w:t>
      </w:r>
      <w:r w:rsidR="00914817" w:rsidRPr="002205ED">
        <w:rPr>
          <w:rFonts w:ascii="Times New Roman" w:hAnsi="Times New Roman" w:cs="Times New Roman"/>
          <w:sz w:val="28"/>
          <w:szCs w:val="28"/>
        </w:rPr>
        <w:t>года</w:t>
      </w:r>
    </w:p>
    <w:p w:rsidR="00461B8E" w:rsidRPr="002205ED" w:rsidRDefault="00461B8E" w:rsidP="00220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17" w:rsidRPr="002205ED" w:rsidRDefault="00914817" w:rsidP="00220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675F" w:rsidRPr="00272F47" w:rsidRDefault="00914817" w:rsidP="00F2675F">
      <w:pPr>
        <w:pStyle w:val="42"/>
        <w:shd w:val="clear" w:color="auto" w:fill="auto"/>
        <w:spacing w:after="0" w:line="240" w:lineRule="auto"/>
        <w:ind w:left="20"/>
        <w:rPr>
          <w:color w:val="000000"/>
          <w:sz w:val="24"/>
          <w:szCs w:val="24"/>
          <w:lang w:bidi="ru-RU"/>
        </w:rPr>
      </w:pPr>
      <w:proofErr w:type="gramStart"/>
      <w:r w:rsidRPr="002205ED">
        <w:t xml:space="preserve">об оценке регулирующего воздействия </w:t>
      </w:r>
      <w:r w:rsidR="003B67A5" w:rsidRPr="002205ED">
        <w:t xml:space="preserve">на </w:t>
      </w:r>
      <w:r w:rsidR="00030CC4">
        <w:t>проект постановления</w:t>
      </w:r>
      <w:r w:rsidR="00030CC4">
        <w:br/>
      </w:r>
      <w:r w:rsidR="00030CC4" w:rsidRPr="00F2675F">
        <w:t>Правительства Забайкальского края «</w:t>
      </w:r>
      <w:r w:rsidR="00F2675F" w:rsidRPr="00F2675F">
        <w:rPr>
          <w:color w:val="000000"/>
          <w:lang w:bidi="ru-RU"/>
        </w:rPr>
        <w:t>Об установлении мест на территориях муниципальных образований Забайкальского края, отправление из которых одного и того же транспортного</w:t>
      </w:r>
      <w:r w:rsidR="00F2675F" w:rsidRPr="00F2675F">
        <w:rPr>
          <w:color w:val="000000"/>
          <w:lang w:bidi="ru-RU"/>
        </w:rPr>
        <w:br/>
        <w:t>средства, используемого для перевозок пассажиров и багажа</w:t>
      </w:r>
      <w:r w:rsidR="00F2675F" w:rsidRPr="00F2675F">
        <w:rPr>
          <w:color w:val="000000"/>
          <w:lang w:bidi="ru-RU"/>
        </w:rPr>
        <w:br/>
        <w:t>по заказу, более трех раз в течение одного месяца запрещается или должно согласовываться с уполномоченным органом исполнительной</w:t>
      </w:r>
      <w:bookmarkStart w:id="0" w:name="bookmark0"/>
      <w:r w:rsidR="00F2675F">
        <w:rPr>
          <w:color w:val="000000"/>
          <w:lang w:bidi="ru-RU"/>
        </w:rPr>
        <w:t xml:space="preserve"> </w:t>
      </w:r>
      <w:r w:rsidR="00F2675F" w:rsidRPr="00F2675F">
        <w:rPr>
          <w:color w:val="000000"/>
          <w:lang w:bidi="ru-RU"/>
        </w:rPr>
        <w:t>власти Забайкальского края»</w:t>
      </w:r>
      <w:bookmarkEnd w:id="0"/>
      <w:proofErr w:type="gramEnd"/>
    </w:p>
    <w:p w:rsidR="00030CC4" w:rsidRDefault="00030CC4" w:rsidP="00F2675F">
      <w:pPr>
        <w:pStyle w:val="33"/>
        <w:shd w:val="clear" w:color="auto" w:fill="auto"/>
        <w:spacing w:line="322" w:lineRule="exact"/>
      </w:pPr>
    </w:p>
    <w:p w:rsidR="00914817" w:rsidRPr="00F2675F" w:rsidRDefault="00F91294" w:rsidP="00F2675F">
      <w:pPr>
        <w:pStyle w:val="42"/>
        <w:shd w:val="clear" w:color="auto" w:fill="auto"/>
        <w:spacing w:after="0" w:line="240" w:lineRule="auto"/>
        <w:ind w:left="20"/>
        <w:jc w:val="both"/>
        <w:rPr>
          <w:b w:val="0"/>
          <w:color w:val="000000"/>
          <w:lang w:bidi="ru-RU"/>
        </w:rPr>
      </w:pPr>
      <w:r w:rsidRPr="00F2675F">
        <w:rPr>
          <w:b w:val="0"/>
        </w:rPr>
        <w:tab/>
      </w:r>
      <w:proofErr w:type="gramStart"/>
      <w:r w:rsidR="00914817" w:rsidRPr="00F2675F">
        <w:rPr>
          <w:b w:val="0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14817" w:rsidRPr="00F2675F">
        <w:rPr>
          <w:b w:val="0"/>
        </w:rPr>
        <w:t xml:space="preserve"> </w:t>
      </w:r>
      <w:proofErr w:type="gramStart"/>
      <w:r w:rsidR="00914817" w:rsidRPr="00F2675F">
        <w:rPr>
          <w:b w:val="0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F2675F">
        <w:rPr>
          <w:b w:val="0"/>
        </w:rPr>
        <w:t xml:space="preserve"> </w:t>
      </w:r>
      <w:r w:rsidR="00914817" w:rsidRPr="00F2675F">
        <w:rPr>
          <w:b w:val="0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FA37D1" w:rsidRPr="00F2675F">
        <w:rPr>
          <w:b w:val="0"/>
        </w:rPr>
        <w:t xml:space="preserve">проекта постановления Правительства Забайкальского края </w:t>
      </w:r>
      <w:r w:rsidR="00F2675F">
        <w:rPr>
          <w:b w:val="0"/>
        </w:rPr>
        <w:t xml:space="preserve"> </w:t>
      </w:r>
      <w:r w:rsidR="00030CC4" w:rsidRPr="00F2675F">
        <w:rPr>
          <w:b w:val="0"/>
        </w:rPr>
        <w:t>«</w:t>
      </w:r>
      <w:r w:rsidR="00F2675F" w:rsidRPr="00F2675F">
        <w:rPr>
          <w:b w:val="0"/>
          <w:color w:val="000000"/>
          <w:lang w:bidi="ru-RU"/>
        </w:rPr>
        <w:t>Об установлении мест на территориях муниципальных образований Забайкальского края</w:t>
      </w:r>
      <w:r w:rsidR="00F2675F">
        <w:rPr>
          <w:b w:val="0"/>
          <w:color w:val="000000"/>
          <w:lang w:bidi="ru-RU"/>
        </w:rPr>
        <w:t xml:space="preserve">, отправление из которых одного и того же транспортного </w:t>
      </w:r>
      <w:r w:rsidR="00F2675F" w:rsidRPr="00F2675F">
        <w:rPr>
          <w:b w:val="0"/>
          <w:color w:val="000000"/>
          <w:lang w:bidi="ru-RU"/>
        </w:rPr>
        <w:t>средства, использ</w:t>
      </w:r>
      <w:r w:rsidR="00F2675F">
        <w:rPr>
          <w:b w:val="0"/>
          <w:color w:val="000000"/>
          <w:lang w:bidi="ru-RU"/>
        </w:rPr>
        <w:t>уемого для перевозок</w:t>
      </w:r>
      <w:proofErr w:type="gramEnd"/>
      <w:r w:rsidR="00F2675F">
        <w:rPr>
          <w:b w:val="0"/>
          <w:color w:val="000000"/>
          <w:lang w:bidi="ru-RU"/>
        </w:rPr>
        <w:t xml:space="preserve"> пассажиров и багажа </w:t>
      </w:r>
      <w:r w:rsidR="00F2675F" w:rsidRPr="00F2675F">
        <w:rPr>
          <w:b w:val="0"/>
          <w:color w:val="000000"/>
          <w:lang w:bidi="ru-RU"/>
        </w:rPr>
        <w:t>по заказу, более трех раз в течение одного месяца запрещается или должно согласовываться с уполномоченным органом исполнительной</w:t>
      </w:r>
      <w:r w:rsidR="00F2675F">
        <w:rPr>
          <w:b w:val="0"/>
          <w:color w:val="000000"/>
          <w:lang w:bidi="ru-RU"/>
        </w:rPr>
        <w:t xml:space="preserve"> </w:t>
      </w:r>
      <w:r w:rsidR="00F2675F" w:rsidRPr="00F2675F">
        <w:rPr>
          <w:b w:val="0"/>
          <w:color w:val="000000"/>
          <w:lang w:bidi="ru-RU"/>
        </w:rPr>
        <w:t>власти Забайкальского края»</w:t>
      </w:r>
      <w:r w:rsidR="00F2675F">
        <w:rPr>
          <w:b w:val="0"/>
          <w:color w:val="000000"/>
          <w:lang w:bidi="ru-RU"/>
        </w:rPr>
        <w:t xml:space="preserve"> </w:t>
      </w:r>
      <w:r w:rsidR="00914817" w:rsidRPr="00F2675F">
        <w:rPr>
          <w:b w:val="0"/>
        </w:rPr>
        <w:t>(далее</w:t>
      </w:r>
      <w:r w:rsidR="00F2675F">
        <w:rPr>
          <w:b w:val="0"/>
        </w:rPr>
        <w:t xml:space="preserve"> </w:t>
      </w:r>
      <w:r w:rsidR="00F2675F" w:rsidRPr="00F2675F">
        <w:rPr>
          <w:b w:val="0"/>
        </w:rPr>
        <w:t>–</w:t>
      </w:r>
      <w:r w:rsidR="00F2675F">
        <w:rPr>
          <w:b w:val="0"/>
        </w:rPr>
        <w:t xml:space="preserve"> </w:t>
      </w:r>
      <w:r w:rsidR="00914817" w:rsidRPr="00F2675F">
        <w:rPr>
          <w:b w:val="0"/>
        </w:rPr>
        <w:t>проект п</w:t>
      </w:r>
      <w:r w:rsidR="00D1138C" w:rsidRPr="00F2675F">
        <w:rPr>
          <w:b w:val="0"/>
        </w:rPr>
        <w:t>остановления</w:t>
      </w:r>
      <w:r w:rsidR="00914817" w:rsidRPr="00F2675F">
        <w:rPr>
          <w:b w:val="0"/>
        </w:rPr>
        <w:t xml:space="preserve">). </w:t>
      </w:r>
    </w:p>
    <w:p w:rsidR="00030CC4" w:rsidRPr="00F2675F" w:rsidRDefault="00F91294" w:rsidP="00F2675F">
      <w:pPr>
        <w:jc w:val="both"/>
        <w:rPr>
          <w:rFonts w:ascii="Times New Roman" w:hAnsi="Times New Roman" w:cs="Times New Roman"/>
          <w:sz w:val="28"/>
          <w:szCs w:val="28"/>
        </w:rPr>
      </w:pPr>
      <w:r w:rsidRPr="00F2675F">
        <w:rPr>
          <w:rFonts w:ascii="Times New Roman" w:hAnsi="Times New Roman" w:cs="Times New Roman"/>
          <w:sz w:val="28"/>
          <w:szCs w:val="28"/>
        </w:rPr>
        <w:tab/>
      </w:r>
      <w:r w:rsidR="00914817" w:rsidRPr="00F2675F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9D3B9D" w:rsidRPr="00F2675F">
        <w:rPr>
          <w:rFonts w:ascii="Times New Roman" w:hAnsi="Times New Roman" w:cs="Times New Roman"/>
          <w:sz w:val="28"/>
          <w:szCs w:val="28"/>
        </w:rPr>
        <w:t>постановления</w:t>
      </w:r>
      <w:r w:rsidR="00914817" w:rsidRPr="00F2675F">
        <w:rPr>
          <w:rFonts w:ascii="Times New Roman" w:hAnsi="Times New Roman" w:cs="Times New Roman"/>
          <w:sz w:val="28"/>
          <w:szCs w:val="28"/>
        </w:rPr>
        <w:t xml:space="preserve"> является Министерство </w:t>
      </w:r>
      <w:r w:rsidR="00030CC4" w:rsidRPr="00F2675F">
        <w:rPr>
          <w:rFonts w:ascii="Times New Roman" w:hAnsi="Times New Roman" w:cs="Times New Roman"/>
          <w:sz w:val="28"/>
          <w:szCs w:val="28"/>
        </w:rPr>
        <w:t xml:space="preserve">территориального развития </w:t>
      </w:r>
      <w:r w:rsidR="00914817" w:rsidRPr="00F2675F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030CC4" w:rsidRPr="00030CC4" w:rsidRDefault="00030CC4" w:rsidP="00DB535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EB6">
        <w:rPr>
          <w:rFonts w:ascii="Times New Roman" w:hAnsi="Times New Roman" w:cs="Times New Roman"/>
          <w:sz w:val="28"/>
          <w:szCs w:val="28"/>
        </w:rPr>
        <w:tab/>
      </w:r>
      <w:r w:rsidR="00421FFE" w:rsidRPr="00E60EB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E60EB6" w:rsidRPr="00E60EB6">
        <w:rPr>
          <w:rFonts w:ascii="Times New Roman" w:hAnsi="Times New Roman" w:cs="Times New Roman"/>
          <w:sz w:val="28"/>
          <w:szCs w:val="28"/>
        </w:rPr>
        <w:t>разработан в целях создания условий для беспрепятственного осуществления регулярных перевозок пассажиров и багажа по маршрутам регулярных перевозок</w:t>
      </w:r>
      <w:r w:rsidR="00E60EB6" w:rsidRPr="00E60EB6">
        <w:rPr>
          <w:rFonts w:ascii="Times New Roman" w:hAnsi="Times New Roman" w:cs="Times New Roman"/>
          <w:sz w:val="28"/>
          <w:szCs w:val="28"/>
        </w:rPr>
        <w:t xml:space="preserve"> </w:t>
      </w:r>
      <w:r w:rsidRPr="00E60EB6">
        <w:rPr>
          <w:rFonts w:ascii="Times New Roman" w:hAnsi="Times New Roman" w:cs="Times New Roman"/>
          <w:sz w:val="28"/>
          <w:szCs w:val="28"/>
        </w:rPr>
        <w:t>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DB6" w:rsidRPr="00E60EB6" w:rsidRDefault="00F01E60" w:rsidP="00676EB8">
      <w:pPr>
        <w:pStyle w:val="24"/>
        <w:shd w:val="clear" w:color="auto" w:fill="auto"/>
        <w:spacing w:before="0" w:after="0"/>
        <w:ind w:firstLine="709"/>
        <w:rPr>
          <w:sz w:val="28"/>
          <w:szCs w:val="28"/>
        </w:rPr>
      </w:pPr>
      <w:proofErr w:type="gramStart"/>
      <w:r w:rsidRPr="00E60EB6">
        <w:rPr>
          <w:sz w:val="28"/>
          <w:szCs w:val="28"/>
        </w:rPr>
        <w:t>Проект постановления</w:t>
      </w:r>
      <w:r w:rsidR="00421FFE" w:rsidRPr="00E60EB6">
        <w:rPr>
          <w:sz w:val="28"/>
          <w:szCs w:val="28"/>
        </w:rPr>
        <w:t xml:space="preserve"> </w:t>
      </w:r>
      <w:r w:rsidRPr="00E60EB6">
        <w:rPr>
          <w:sz w:val="28"/>
          <w:szCs w:val="28"/>
        </w:rPr>
        <w:t xml:space="preserve">подготовлен </w:t>
      </w:r>
      <w:r w:rsidR="00237638" w:rsidRPr="00E60EB6">
        <w:rPr>
          <w:sz w:val="28"/>
          <w:szCs w:val="28"/>
        </w:rPr>
        <w:t xml:space="preserve">в </w:t>
      </w:r>
      <w:r w:rsidR="00421FFE" w:rsidRPr="00E60EB6">
        <w:rPr>
          <w:sz w:val="28"/>
          <w:szCs w:val="28"/>
        </w:rPr>
        <w:t>соответствии</w:t>
      </w:r>
      <w:r w:rsidR="003B0DB6" w:rsidRPr="00E60EB6">
        <w:rPr>
          <w:sz w:val="28"/>
          <w:szCs w:val="28"/>
        </w:rPr>
        <w:t xml:space="preserve"> с</w:t>
      </w:r>
      <w:r w:rsidR="00421FFE" w:rsidRPr="00E60EB6">
        <w:rPr>
          <w:sz w:val="28"/>
          <w:szCs w:val="28"/>
        </w:rPr>
        <w:t xml:space="preserve"> </w:t>
      </w:r>
      <w:r w:rsidR="00E60EB6" w:rsidRPr="00E60EB6">
        <w:rPr>
          <w:sz w:val="28"/>
          <w:szCs w:val="28"/>
        </w:rPr>
        <w:t>Федеральным законом от 08 ноября 2007 года № 259-ФЗ «Устав автомобильного транспорта и городского наземного элек</w:t>
      </w:r>
      <w:r w:rsidR="00E60EB6" w:rsidRPr="00E60EB6">
        <w:rPr>
          <w:sz w:val="28"/>
          <w:szCs w:val="28"/>
        </w:rPr>
        <w:softHyphen/>
        <w:t>трического транспорта» (далее - Федеральный закон № 259-ФЗ)</w:t>
      </w:r>
      <w:r w:rsidR="00E60EB6">
        <w:rPr>
          <w:sz w:val="28"/>
          <w:szCs w:val="28"/>
        </w:rPr>
        <w:t>,</w:t>
      </w:r>
      <w:r w:rsidR="00E60EB6" w:rsidRPr="00E60EB6">
        <w:rPr>
          <w:sz w:val="28"/>
          <w:szCs w:val="28"/>
        </w:rPr>
        <w:t xml:space="preserve"> </w:t>
      </w:r>
      <w:r w:rsidR="003B0DB6" w:rsidRPr="00E60EB6">
        <w:rPr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="003B0DB6" w:rsidRPr="00E60EB6">
        <w:rPr>
          <w:sz w:val="28"/>
          <w:szCs w:val="28"/>
        </w:rPr>
        <w:t xml:space="preserve"> Федерации»</w:t>
      </w:r>
      <w:r w:rsidR="004651ED">
        <w:rPr>
          <w:sz w:val="28"/>
          <w:szCs w:val="28"/>
        </w:rPr>
        <w:t xml:space="preserve"> (</w:t>
      </w:r>
      <w:r w:rsidR="007241F7" w:rsidRPr="00E60EB6">
        <w:rPr>
          <w:sz w:val="28"/>
          <w:szCs w:val="28"/>
        </w:rPr>
        <w:t xml:space="preserve">далее – </w:t>
      </w:r>
      <w:r w:rsidR="00E60EB6" w:rsidRPr="00E60EB6">
        <w:rPr>
          <w:sz w:val="28"/>
          <w:szCs w:val="28"/>
        </w:rPr>
        <w:t>Федеральный закон  № 220-</w:t>
      </w:r>
      <w:r w:rsidR="007241F7" w:rsidRPr="00E60EB6">
        <w:rPr>
          <w:sz w:val="28"/>
          <w:szCs w:val="28"/>
        </w:rPr>
        <w:t>ФЗ)</w:t>
      </w:r>
      <w:r w:rsidR="00E60EB6" w:rsidRPr="00E60EB6">
        <w:rPr>
          <w:sz w:val="28"/>
          <w:szCs w:val="28"/>
        </w:rPr>
        <w:t xml:space="preserve">, </w:t>
      </w:r>
      <w:r w:rsidR="00E60EB6" w:rsidRPr="00E60EB6">
        <w:rPr>
          <w:sz w:val="28"/>
          <w:szCs w:val="28"/>
        </w:rPr>
        <w:t>Федеральн</w:t>
      </w:r>
      <w:r w:rsidR="00E60EB6" w:rsidRPr="00E60EB6">
        <w:rPr>
          <w:sz w:val="28"/>
          <w:szCs w:val="28"/>
        </w:rPr>
        <w:t>ым</w:t>
      </w:r>
      <w:r w:rsidR="00E60EB6" w:rsidRPr="00E60EB6">
        <w:rPr>
          <w:sz w:val="28"/>
          <w:szCs w:val="28"/>
        </w:rPr>
        <w:t xml:space="preserve"> за</w:t>
      </w:r>
      <w:r w:rsidR="00E60EB6" w:rsidRPr="00E60EB6">
        <w:rPr>
          <w:sz w:val="28"/>
          <w:szCs w:val="28"/>
        </w:rPr>
        <w:softHyphen/>
        <w:t>кон</w:t>
      </w:r>
      <w:r w:rsidR="00E60EB6" w:rsidRPr="00E60EB6">
        <w:rPr>
          <w:sz w:val="28"/>
          <w:szCs w:val="28"/>
        </w:rPr>
        <w:t>ом</w:t>
      </w:r>
      <w:r w:rsidR="00E60EB6" w:rsidRPr="00E60EB6">
        <w:rPr>
          <w:sz w:val="28"/>
          <w:szCs w:val="28"/>
        </w:rPr>
        <w:t xml:space="preserve"> от 29 декабря 2017 года № 480-ФЗ «О внесении изменений в Федераль</w:t>
      </w:r>
      <w:r w:rsidR="00E60EB6" w:rsidRPr="00E60EB6">
        <w:rPr>
          <w:sz w:val="28"/>
          <w:szCs w:val="28"/>
        </w:rPr>
        <w:softHyphen/>
      </w:r>
      <w:r w:rsidR="00E60EB6" w:rsidRPr="00E60EB6">
        <w:rPr>
          <w:sz w:val="28"/>
          <w:szCs w:val="28"/>
        </w:rPr>
        <w:lastRenderedPageBreak/>
        <w:t>ный закон «Об организации регулярных перевозок пассажиров и багажа ав</w:t>
      </w:r>
      <w:r w:rsidR="00E60EB6" w:rsidRPr="00E60EB6">
        <w:rPr>
          <w:sz w:val="28"/>
          <w:szCs w:val="28"/>
        </w:rPr>
        <w:softHyphen/>
        <w:t>томобильным транспортом и городским наземным электрическим транспор</w:t>
      </w:r>
      <w:r w:rsidR="00E60EB6" w:rsidRPr="00E60EB6">
        <w:rPr>
          <w:sz w:val="28"/>
          <w:szCs w:val="28"/>
        </w:rPr>
        <w:softHyphen/>
        <w:t>том в Российской Федерации и о внесении изменений в отдельные законода</w:t>
      </w:r>
      <w:r w:rsidR="00E60EB6" w:rsidRPr="00E60EB6">
        <w:rPr>
          <w:sz w:val="28"/>
          <w:szCs w:val="28"/>
        </w:rPr>
        <w:softHyphen/>
        <w:t>тельные акты Российской Федерации»</w:t>
      </w:r>
      <w:r w:rsidR="003B0DB6" w:rsidRPr="00E60EB6">
        <w:rPr>
          <w:sz w:val="28"/>
          <w:szCs w:val="28"/>
        </w:rPr>
        <w:t>.</w:t>
      </w:r>
      <w:r w:rsidR="002205ED" w:rsidRPr="00E60EB6">
        <w:rPr>
          <w:sz w:val="28"/>
          <w:szCs w:val="28"/>
        </w:rPr>
        <w:tab/>
      </w:r>
    </w:p>
    <w:p w:rsidR="002205ED" w:rsidRPr="00F2675F" w:rsidRDefault="00FA37D1" w:rsidP="00DB535B">
      <w:pPr>
        <w:pStyle w:val="24"/>
        <w:shd w:val="clear" w:color="auto" w:fill="auto"/>
        <w:spacing w:before="0" w:after="0"/>
        <w:ind w:firstLine="709"/>
        <w:rPr>
          <w:sz w:val="28"/>
          <w:szCs w:val="28"/>
        </w:rPr>
      </w:pPr>
      <w:r w:rsidRPr="00F2675F">
        <w:rPr>
          <w:sz w:val="28"/>
          <w:szCs w:val="28"/>
        </w:rPr>
        <w:t xml:space="preserve">Действие проекта постановления распространяется </w:t>
      </w:r>
      <w:r w:rsidR="007241F7" w:rsidRPr="00F2675F">
        <w:rPr>
          <w:sz w:val="28"/>
          <w:szCs w:val="28"/>
        </w:rPr>
        <w:t>на юридические лица, индивидуальных предпринимателей</w:t>
      </w:r>
      <w:r w:rsidR="00F2675F" w:rsidRPr="00F2675F">
        <w:rPr>
          <w:sz w:val="28"/>
          <w:szCs w:val="28"/>
        </w:rPr>
        <w:t>, осуществляющих перевозки</w:t>
      </w:r>
      <w:r w:rsidR="00F2675F" w:rsidRPr="00F2675F">
        <w:rPr>
          <w:sz w:val="28"/>
          <w:szCs w:val="28"/>
        </w:rPr>
        <w:t xml:space="preserve"> пассажиров и багажа по заказам </w:t>
      </w:r>
      <w:r w:rsidR="002205ED" w:rsidRPr="00F2675F">
        <w:rPr>
          <w:sz w:val="28"/>
          <w:szCs w:val="28"/>
        </w:rPr>
        <w:t xml:space="preserve">(далее </w:t>
      </w:r>
      <w:r w:rsidR="003B0DB6" w:rsidRPr="00F2675F">
        <w:rPr>
          <w:sz w:val="28"/>
          <w:szCs w:val="28"/>
        </w:rPr>
        <w:t>–</w:t>
      </w:r>
      <w:r w:rsidR="002205ED" w:rsidRPr="00F2675F">
        <w:rPr>
          <w:sz w:val="28"/>
          <w:szCs w:val="28"/>
        </w:rPr>
        <w:t xml:space="preserve"> </w:t>
      </w:r>
      <w:r w:rsidR="00F2675F" w:rsidRPr="00F2675F">
        <w:rPr>
          <w:sz w:val="28"/>
          <w:szCs w:val="28"/>
        </w:rPr>
        <w:t>субъект</w:t>
      </w:r>
      <w:r w:rsidR="00F2675F" w:rsidRPr="00F2675F">
        <w:rPr>
          <w:sz w:val="28"/>
          <w:szCs w:val="28"/>
        </w:rPr>
        <w:t>ы</w:t>
      </w:r>
      <w:r w:rsidR="00F2675F" w:rsidRPr="00F2675F">
        <w:rPr>
          <w:sz w:val="28"/>
          <w:szCs w:val="28"/>
        </w:rPr>
        <w:t xml:space="preserve"> предприни</w:t>
      </w:r>
      <w:r w:rsidR="00F2675F" w:rsidRPr="00F2675F">
        <w:rPr>
          <w:sz w:val="28"/>
          <w:szCs w:val="28"/>
        </w:rPr>
        <w:softHyphen/>
        <w:t>мательской деятельности</w:t>
      </w:r>
      <w:r w:rsidR="003B0DB6" w:rsidRPr="00F2675F">
        <w:rPr>
          <w:sz w:val="28"/>
          <w:szCs w:val="28"/>
        </w:rPr>
        <w:t>).</w:t>
      </w:r>
    </w:p>
    <w:p w:rsidR="00E60EB6" w:rsidRPr="00E60EB6" w:rsidRDefault="003B0DB6" w:rsidP="00676EB8">
      <w:pPr>
        <w:pStyle w:val="24"/>
        <w:shd w:val="clear" w:color="auto" w:fill="auto"/>
        <w:spacing w:before="0" w:after="0"/>
        <w:ind w:firstLine="709"/>
        <w:rPr>
          <w:sz w:val="28"/>
          <w:szCs w:val="28"/>
        </w:rPr>
      </w:pPr>
      <w:r w:rsidRPr="00E60EB6">
        <w:rPr>
          <w:sz w:val="28"/>
          <w:szCs w:val="28"/>
        </w:rPr>
        <w:t>Проектом постановления</w:t>
      </w:r>
      <w:r w:rsidR="00C206B1" w:rsidRPr="00E60EB6">
        <w:rPr>
          <w:sz w:val="28"/>
          <w:szCs w:val="28"/>
        </w:rPr>
        <w:t xml:space="preserve"> </w:t>
      </w:r>
      <w:r w:rsidR="00E60EB6" w:rsidRPr="00E60EB6">
        <w:rPr>
          <w:sz w:val="28"/>
          <w:szCs w:val="28"/>
        </w:rPr>
        <w:t>в 5 муниципальных образованиях Забайкальского края утвер</w:t>
      </w:r>
      <w:r w:rsidR="00E60EB6" w:rsidRPr="00E60EB6">
        <w:rPr>
          <w:sz w:val="28"/>
          <w:szCs w:val="28"/>
        </w:rPr>
        <w:softHyphen/>
        <w:t>ждаются места</w:t>
      </w:r>
      <w:r w:rsidR="00E60EB6" w:rsidRPr="00E60EB6">
        <w:rPr>
          <w:sz w:val="28"/>
          <w:szCs w:val="28"/>
        </w:rPr>
        <w:t>,</w:t>
      </w:r>
      <w:r w:rsidR="00E60EB6" w:rsidRPr="00E60EB6">
        <w:rPr>
          <w:sz w:val="28"/>
          <w:szCs w:val="28"/>
        </w:rPr>
        <w:t xml:space="preserve"> с территорий которых отправление одного и того же транс</w:t>
      </w:r>
      <w:r w:rsidR="00E60EB6" w:rsidRPr="00E60EB6">
        <w:rPr>
          <w:sz w:val="28"/>
          <w:szCs w:val="28"/>
        </w:rPr>
        <w:softHyphen/>
        <w:t>портного средства, используемого для перевозок пассажиров и багажа по за</w:t>
      </w:r>
      <w:r w:rsidR="00E60EB6" w:rsidRPr="00E60EB6">
        <w:rPr>
          <w:sz w:val="28"/>
          <w:szCs w:val="28"/>
        </w:rPr>
        <w:softHyphen/>
        <w:t>казу, более трех раз в течение одного месяца запрещается или должно согла</w:t>
      </w:r>
      <w:r w:rsidR="00E60EB6" w:rsidRPr="00E60EB6">
        <w:rPr>
          <w:sz w:val="28"/>
          <w:szCs w:val="28"/>
        </w:rPr>
        <w:softHyphen/>
        <w:t>совываться с уполномоченным органом исполнительной власти Забайкаль</w:t>
      </w:r>
      <w:r w:rsidR="00E60EB6" w:rsidRPr="00E60EB6">
        <w:rPr>
          <w:sz w:val="28"/>
          <w:szCs w:val="28"/>
        </w:rPr>
        <w:softHyphen/>
        <w:t>ского края</w:t>
      </w:r>
      <w:r w:rsidR="00E60EB6" w:rsidRPr="00E60EB6">
        <w:rPr>
          <w:sz w:val="28"/>
          <w:szCs w:val="28"/>
        </w:rPr>
        <w:t xml:space="preserve">. </w:t>
      </w:r>
    </w:p>
    <w:p w:rsidR="00DF72C9" w:rsidRPr="00DB535B" w:rsidRDefault="00E60EB6" w:rsidP="00676EB8">
      <w:pPr>
        <w:pStyle w:val="24"/>
        <w:shd w:val="clear" w:color="auto" w:fill="auto"/>
        <w:spacing w:before="0" w:after="0"/>
        <w:ind w:firstLine="709"/>
        <w:rPr>
          <w:sz w:val="28"/>
          <w:szCs w:val="28"/>
        </w:rPr>
      </w:pPr>
      <w:proofErr w:type="gramStart"/>
      <w:r w:rsidRPr="00E60EB6">
        <w:rPr>
          <w:sz w:val="28"/>
          <w:szCs w:val="28"/>
        </w:rPr>
        <w:t xml:space="preserve">Кроме того, проектом постановления </w:t>
      </w:r>
      <w:r w:rsidR="00E3466B">
        <w:rPr>
          <w:sz w:val="28"/>
          <w:szCs w:val="28"/>
        </w:rPr>
        <w:t xml:space="preserve">предлагается </w:t>
      </w:r>
      <w:r w:rsidRPr="00E60EB6">
        <w:rPr>
          <w:color w:val="000000"/>
          <w:sz w:val="28"/>
          <w:szCs w:val="28"/>
          <w:lang w:bidi="ru-RU"/>
        </w:rPr>
        <w:t>призна</w:t>
      </w:r>
      <w:r w:rsidR="00E3466B">
        <w:rPr>
          <w:color w:val="000000"/>
          <w:sz w:val="28"/>
          <w:szCs w:val="28"/>
          <w:lang w:bidi="ru-RU"/>
        </w:rPr>
        <w:t xml:space="preserve">ть </w:t>
      </w:r>
      <w:r w:rsidRPr="00E60EB6">
        <w:rPr>
          <w:color w:val="000000"/>
          <w:sz w:val="28"/>
          <w:szCs w:val="28"/>
          <w:lang w:bidi="ru-RU"/>
        </w:rPr>
        <w:t>утратившим силу пункт 5 постановления Правительства Забайкальского края от 01 апреля 2018 года «О некоторых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E60EB6">
        <w:rPr>
          <w:color w:val="000000"/>
          <w:sz w:val="28"/>
          <w:szCs w:val="28"/>
          <w:lang w:bidi="ru-RU"/>
        </w:rPr>
        <w:t xml:space="preserve">,  </w:t>
      </w:r>
      <w:r>
        <w:rPr>
          <w:color w:val="000000"/>
          <w:sz w:val="28"/>
          <w:szCs w:val="28"/>
          <w:lang w:bidi="ru-RU"/>
        </w:rPr>
        <w:t>утверждающий</w:t>
      </w:r>
      <w:proofErr w:type="gramEnd"/>
      <w:r w:rsidRPr="00E60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E60EB6">
        <w:rPr>
          <w:sz w:val="28"/>
          <w:szCs w:val="28"/>
        </w:rPr>
        <w:t xml:space="preserve">согласования мест посадки и высадки пассажиров в границах Забайкальского края при перевозке пассажиров и багажа по заказу </w:t>
      </w:r>
      <w:r w:rsidRPr="00DB535B">
        <w:rPr>
          <w:sz w:val="28"/>
          <w:szCs w:val="28"/>
        </w:rPr>
        <w:t>автомобильным транспортом между поселениями, расположенными в разных субъектах Российской Федерации</w:t>
      </w:r>
      <w:r w:rsidRPr="00DB535B">
        <w:rPr>
          <w:sz w:val="28"/>
          <w:szCs w:val="28"/>
        </w:rPr>
        <w:t>.</w:t>
      </w:r>
    </w:p>
    <w:p w:rsidR="00287FA5" w:rsidRPr="00DB535B" w:rsidRDefault="00287FA5" w:rsidP="00287FA5">
      <w:pPr>
        <w:pStyle w:val="24"/>
        <w:shd w:val="clear" w:color="auto" w:fill="auto"/>
        <w:spacing w:before="0" w:after="0" w:line="317" w:lineRule="exact"/>
        <w:ind w:firstLine="760"/>
        <w:rPr>
          <w:sz w:val="28"/>
          <w:szCs w:val="28"/>
        </w:rPr>
      </w:pPr>
      <w:r w:rsidRPr="00DB535B">
        <w:rPr>
          <w:sz w:val="28"/>
          <w:szCs w:val="28"/>
        </w:rPr>
        <w:t xml:space="preserve">В соответствии с Федеральным законом № 259-ФЗ </w:t>
      </w:r>
      <w:r w:rsidRPr="00DB535B">
        <w:rPr>
          <w:sz w:val="28"/>
          <w:szCs w:val="28"/>
        </w:rPr>
        <w:t xml:space="preserve"> перевозки </w:t>
      </w:r>
      <w:r w:rsidRPr="00DB535B">
        <w:rPr>
          <w:sz w:val="28"/>
          <w:szCs w:val="28"/>
        </w:rPr>
        <w:t>пассажиров и багажа подразделяются на регулярные перевозки</w:t>
      </w:r>
      <w:r w:rsidR="008835B9">
        <w:rPr>
          <w:sz w:val="28"/>
          <w:szCs w:val="28"/>
        </w:rPr>
        <w:t xml:space="preserve"> </w:t>
      </w:r>
      <w:r w:rsidRPr="00DB535B">
        <w:rPr>
          <w:sz w:val="28"/>
          <w:szCs w:val="28"/>
        </w:rPr>
        <w:t xml:space="preserve">и </w:t>
      </w:r>
      <w:r w:rsidRPr="00DB535B">
        <w:rPr>
          <w:sz w:val="28"/>
          <w:szCs w:val="28"/>
        </w:rPr>
        <w:t xml:space="preserve"> перевозки по заказам</w:t>
      </w:r>
      <w:r w:rsidRPr="00DB535B">
        <w:rPr>
          <w:sz w:val="28"/>
          <w:szCs w:val="28"/>
        </w:rPr>
        <w:t>.</w:t>
      </w:r>
    </w:p>
    <w:p w:rsidR="00287FA5" w:rsidRPr="00DB535B" w:rsidRDefault="00287FA5" w:rsidP="00287FA5">
      <w:pPr>
        <w:pStyle w:val="24"/>
        <w:shd w:val="clear" w:color="auto" w:fill="auto"/>
        <w:spacing w:before="0" w:after="0" w:line="317" w:lineRule="exact"/>
        <w:ind w:firstLine="760"/>
        <w:rPr>
          <w:sz w:val="28"/>
          <w:szCs w:val="28"/>
        </w:rPr>
      </w:pPr>
      <w:r w:rsidRPr="00DB535B">
        <w:rPr>
          <w:sz w:val="28"/>
          <w:szCs w:val="28"/>
        </w:rPr>
        <w:t>Регулярные перевозки пассажиров и багажа осуществляются субъекта</w:t>
      </w:r>
      <w:r w:rsidRPr="00DB535B">
        <w:rPr>
          <w:sz w:val="28"/>
          <w:szCs w:val="28"/>
        </w:rPr>
        <w:softHyphen/>
        <w:t>ми предпринимательской деятельности на основании выданных свидетельств об осуществлении перевозок по маршруту регулярных перевозок, выданных по результатам открытого конкурса. П</w:t>
      </w:r>
      <w:r w:rsidRPr="00DB535B">
        <w:rPr>
          <w:sz w:val="28"/>
          <w:szCs w:val="28"/>
        </w:rPr>
        <w:t xml:space="preserve">ри проведении открытых конкурсов  </w:t>
      </w:r>
      <w:r w:rsidRPr="00DB535B">
        <w:rPr>
          <w:sz w:val="28"/>
          <w:szCs w:val="28"/>
        </w:rPr>
        <w:t>предъявляются жесткие критерии отбора</w:t>
      </w:r>
      <w:r w:rsidRPr="00DB535B">
        <w:rPr>
          <w:sz w:val="28"/>
          <w:szCs w:val="28"/>
        </w:rPr>
        <w:t xml:space="preserve"> </w:t>
      </w:r>
      <w:r w:rsidR="00DB535B">
        <w:rPr>
          <w:sz w:val="28"/>
          <w:szCs w:val="28"/>
        </w:rPr>
        <w:t>и</w:t>
      </w:r>
      <w:r w:rsidRPr="00DB535B">
        <w:rPr>
          <w:sz w:val="28"/>
          <w:szCs w:val="28"/>
        </w:rPr>
        <w:t xml:space="preserve"> к субъектам предпринимательской деятельности</w:t>
      </w:r>
      <w:r w:rsidR="00DB535B">
        <w:rPr>
          <w:sz w:val="28"/>
          <w:szCs w:val="28"/>
        </w:rPr>
        <w:t>,</w:t>
      </w:r>
      <w:r w:rsidRPr="00DB535B">
        <w:rPr>
          <w:sz w:val="28"/>
          <w:szCs w:val="28"/>
        </w:rPr>
        <w:t xml:space="preserve"> и </w:t>
      </w:r>
      <w:r w:rsidRPr="00DB535B">
        <w:rPr>
          <w:sz w:val="28"/>
          <w:szCs w:val="28"/>
        </w:rPr>
        <w:t xml:space="preserve">к </w:t>
      </w:r>
      <w:r w:rsidRPr="00DB535B">
        <w:rPr>
          <w:sz w:val="28"/>
          <w:szCs w:val="28"/>
        </w:rPr>
        <w:t>транспортным средствам.</w:t>
      </w:r>
    </w:p>
    <w:p w:rsidR="00287FA5" w:rsidRPr="00DB535B" w:rsidRDefault="00287FA5" w:rsidP="002308FC">
      <w:pPr>
        <w:pStyle w:val="24"/>
        <w:shd w:val="clear" w:color="auto" w:fill="auto"/>
        <w:spacing w:before="0" w:after="0"/>
        <w:ind w:firstLine="740"/>
        <w:rPr>
          <w:sz w:val="28"/>
          <w:szCs w:val="28"/>
        </w:rPr>
      </w:pPr>
      <w:r w:rsidRPr="00DB535B">
        <w:rPr>
          <w:sz w:val="28"/>
          <w:szCs w:val="28"/>
        </w:rPr>
        <w:t>П</w:t>
      </w:r>
      <w:r w:rsidRPr="00DB535B">
        <w:rPr>
          <w:sz w:val="28"/>
          <w:szCs w:val="28"/>
        </w:rPr>
        <w:t>еревозки пассажиров по за</w:t>
      </w:r>
      <w:r w:rsidRPr="00DB535B">
        <w:rPr>
          <w:sz w:val="28"/>
          <w:szCs w:val="28"/>
        </w:rPr>
        <w:softHyphen/>
        <w:t>казу - это разовые перевозки пассажиров</w:t>
      </w:r>
      <w:r w:rsidRPr="00DB535B">
        <w:rPr>
          <w:sz w:val="28"/>
          <w:szCs w:val="28"/>
        </w:rPr>
        <w:t>, например</w:t>
      </w:r>
      <w:r w:rsidRPr="00DB535B">
        <w:rPr>
          <w:sz w:val="28"/>
          <w:szCs w:val="28"/>
        </w:rPr>
        <w:t xml:space="preserve"> на экскурсии</w:t>
      </w:r>
      <w:r w:rsidR="00DB535B">
        <w:rPr>
          <w:sz w:val="28"/>
          <w:szCs w:val="28"/>
        </w:rPr>
        <w:t>, к которым, в силу их «нерегулярности» не предъявляются соответствующие требования.</w:t>
      </w:r>
    </w:p>
    <w:p w:rsidR="00DB535B" w:rsidRDefault="002308FC" w:rsidP="002308FC">
      <w:pPr>
        <w:jc w:val="both"/>
        <w:rPr>
          <w:rFonts w:ascii="Times New Roman" w:hAnsi="Times New Roman" w:cs="Times New Roman"/>
          <w:sz w:val="28"/>
          <w:szCs w:val="28"/>
        </w:rPr>
      </w:pPr>
      <w:r w:rsidRPr="002308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535B" w:rsidRPr="002308FC">
        <w:rPr>
          <w:rFonts w:ascii="Times New Roman" w:hAnsi="Times New Roman" w:cs="Times New Roman"/>
          <w:sz w:val="28"/>
          <w:szCs w:val="28"/>
        </w:rPr>
        <w:t>Разработчик проекта постановления раскрывает следующие проблемные ситуации, на решение которых направлено предлагаемое правовое регулирование:</w:t>
      </w:r>
      <w:r w:rsidR="00C721A1">
        <w:rPr>
          <w:rFonts w:ascii="Times New Roman" w:hAnsi="Times New Roman" w:cs="Times New Roman"/>
          <w:sz w:val="28"/>
          <w:szCs w:val="28"/>
        </w:rPr>
        <w:t xml:space="preserve"> имеют место ситуации, когда </w:t>
      </w:r>
      <w:r w:rsidR="00DB535B" w:rsidRPr="002308FC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под видом</w:t>
      </w:r>
      <w:r w:rsidRPr="002308FC">
        <w:rPr>
          <w:rFonts w:ascii="Times New Roman" w:hAnsi="Times New Roman" w:cs="Times New Roman"/>
          <w:sz w:val="28"/>
          <w:szCs w:val="28"/>
        </w:rPr>
        <w:t xml:space="preserve"> п</w:t>
      </w:r>
      <w:r w:rsidR="00DB535B" w:rsidRPr="002308FC">
        <w:rPr>
          <w:rFonts w:ascii="Times New Roman" w:hAnsi="Times New Roman" w:cs="Times New Roman"/>
          <w:sz w:val="28"/>
          <w:szCs w:val="28"/>
        </w:rPr>
        <w:t>еревозок по заказам фактически осуществляют регулярные перевозки</w:t>
      </w:r>
      <w:r w:rsidRPr="002308FC">
        <w:rPr>
          <w:rFonts w:ascii="Times New Roman" w:hAnsi="Times New Roman" w:cs="Times New Roman"/>
          <w:sz w:val="28"/>
          <w:szCs w:val="28"/>
        </w:rPr>
        <w:t xml:space="preserve">, при этом  создается </w:t>
      </w:r>
      <w:r w:rsidRPr="002308FC">
        <w:rPr>
          <w:rFonts w:ascii="Times New Roman" w:hAnsi="Times New Roman" w:cs="Times New Roman"/>
          <w:sz w:val="28"/>
          <w:szCs w:val="28"/>
        </w:rPr>
        <w:t>недобросовестная конкуренция в отношении легальных перевозчиков</w:t>
      </w:r>
      <w:r w:rsidRPr="002308FC">
        <w:rPr>
          <w:rFonts w:ascii="Times New Roman" w:hAnsi="Times New Roman" w:cs="Times New Roman"/>
          <w:sz w:val="28"/>
          <w:szCs w:val="28"/>
        </w:rPr>
        <w:t>; нет</w:t>
      </w:r>
      <w:r w:rsidRPr="002308FC">
        <w:rPr>
          <w:rFonts w:ascii="Times New Roman" w:hAnsi="Times New Roman" w:cs="Times New Roman"/>
          <w:sz w:val="28"/>
          <w:szCs w:val="28"/>
        </w:rPr>
        <w:t xml:space="preserve"> налоговых поступлений в бюджет края, поскольку водители не регистрируются в налоговых органах в качестве налогоплательщиков</w:t>
      </w:r>
      <w:r w:rsidRPr="002308F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308FC">
        <w:rPr>
          <w:rFonts w:ascii="Times New Roman" w:hAnsi="Times New Roman" w:cs="Times New Roman"/>
          <w:sz w:val="28"/>
          <w:szCs w:val="28"/>
        </w:rPr>
        <w:t xml:space="preserve"> </w:t>
      </w:r>
      <w:r w:rsidRPr="002308FC">
        <w:rPr>
          <w:rFonts w:ascii="Times New Roman" w:hAnsi="Times New Roman" w:cs="Times New Roman"/>
          <w:sz w:val="28"/>
          <w:szCs w:val="28"/>
        </w:rPr>
        <w:t>ухудш</w:t>
      </w:r>
      <w:r w:rsidRPr="002308FC">
        <w:rPr>
          <w:rFonts w:ascii="Times New Roman" w:hAnsi="Times New Roman" w:cs="Times New Roman"/>
          <w:sz w:val="28"/>
          <w:szCs w:val="28"/>
        </w:rPr>
        <w:t>ается</w:t>
      </w:r>
      <w:r w:rsidRPr="002308FC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2308FC">
        <w:rPr>
          <w:rFonts w:ascii="Times New Roman" w:hAnsi="Times New Roman" w:cs="Times New Roman"/>
          <w:sz w:val="28"/>
          <w:szCs w:val="28"/>
        </w:rPr>
        <w:t>ень</w:t>
      </w:r>
      <w:r w:rsidRPr="002308F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Pr="002308FC">
        <w:rPr>
          <w:rFonts w:ascii="Times New Roman" w:hAnsi="Times New Roman" w:cs="Times New Roman"/>
          <w:sz w:val="28"/>
          <w:szCs w:val="28"/>
        </w:rPr>
        <w:t>.</w:t>
      </w:r>
    </w:p>
    <w:p w:rsidR="002308FC" w:rsidRDefault="002308FC" w:rsidP="002308FC">
      <w:pPr>
        <w:pStyle w:val="24"/>
        <w:shd w:val="clear" w:color="auto" w:fill="auto"/>
        <w:spacing w:before="0" w:after="0"/>
        <w:ind w:firstLine="760"/>
        <w:rPr>
          <w:sz w:val="28"/>
          <w:szCs w:val="28"/>
        </w:rPr>
      </w:pPr>
      <w:r w:rsidRPr="002308FC">
        <w:rPr>
          <w:sz w:val="28"/>
          <w:szCs w:val="28"/>
        </w:rPr>
        <w:t>В соответствии с положениями проекта постановления с</w:t>
      </w:r>
      <w:r w:rsidRPr="002308FC">
        <w:rPr>
          <w:sz w:val="28"/>
          <w:szCs w:val="28"/>
        </w:rPr>
        <w:t xml:space="preserve">убъекты предпринимательской деятельности при отправлении одного и того же транспортного средства, используемого для перевозок пассажиров и багажа по </w:t>
      </w:r>
      <w:r w:rsidRPr="002308FC">
        <w:rPr>
          <w:sz w:val="28"/>
          <w:szCs w:val="28"/>
        </w:rPr>
        <w:lastRenderedPageBreak/>
        <w:t>заказу, более трех раз в течение одного месяца должны согласо</w:t>
      </w:r>
      <w:r w:rsidRPr="002308FC">
        <w:rPr>
          <w:sz w:val="28"/>
          <w:szCs w:val="28"/>
        </w:rPr>
        <w:softHyphen/>
        <w:t>вывать места отправления на территории Забайкальского края с уполномо</w:t>
      </w:r>
      <w:r w:rsidRPr="002308FC">
        <w:rPr>
          <w:sz w:val="28"/>
          <w:szCs w:val="28"/>
        </w:rPr>
        <w:softHyphen/>
        <w:t>ченным органом исполнительной власти Забайкальского края.</w:t>
      </w:r>
      <w:r w:rsidRPr="002308FC">
        <w:rPr>
          <w:sz w:val="28"/>
          <w:szCs w:val="28"/>
        </w:rPr>
        <w:t xml:space="preserve"> </w:t>
      </w:r>
      <w:r w:rsidR="00C721A1">
        <w:rPr>
          <w:sz w:val="28"/>
          <w:szCs w:val="28"/>
        </w:rPr>
        <w:t>При этом наличие в предлагаемой норме слов «запрещается или» способствует двоякому толкованию нормы и не четкому восприятию субъектом регулирования</w:t>
      </w:r>
      <w:r w:rsidR="008835B9">
        <w:rPr>
          <w:sz w:val="28"/>
          <w:szCs w:val="28"/>
        </w:rPr>
        <w:t xml:space="preserve"> - запрещается или подлежит согласованию</w:t>
      </w:r>
      <w:r w:rsidR="00C721A1">
        <w:rPr>
          <w:sz w:val="28"/>
          <w:szCs w:val="28"/>
        </w:rPr>
        <w:t xml:space="preserve">. </w:t>
      </w:r>
      <w:r w:rsidRPr="002308FC">
        <w:rPr>
          <w:color w:val="000000"/>
          <w:sz w:val="28"/>
          <w:szCs w:val="28"/>
          <w:lang w:bidi="ru-RU"/>
        </w:rPr>
        <w:t>У</w:t>
      </w:r>
      <w:r w:rsidRPr="002308FC">
        <w:rPr>
          <w:color w:val="000000"/>
          <w:sz w:val="28"/>
          <w:szCs w:val="28"/>
          <w:lang w:bidi="ru-RU"/>
        </w:rPr>
        <w:t xml:space="preserve">полномоченным органом по согласованию отправления транспортного средства более трех раз в течение одного месяца из установленных мест </w:t>
      </w:r>
      <w:r w:rsidRPr="002308FC">
        <w:rPr>
          <w:color w:val="000000"/>
          <w:sz w:val="28"/>
          <w:szCs w:val="28"/>
          <w:lang w:bidi="ru-RU"/>
        </w:rPr>
        <w:t xml:space="preserve">проект постановления определяет </w:t>
      </w:r>
      <w:r w:rsidRPr="002308FC">
        <w:rPr>
          <w:color w:val="000000"/>
          <w:sz w:val="28"/>
          <w:szCs w:val="28"/>
          <w:lang w:bidi="ru-RU"/>
        </w:rPr>
        <w:t>Министерство территориального развития</w:t>
      </w:r>
      <w:r w:rsidRPr="002308FC">
        <w:rPr>
          <w:sz w:val="28"/>
          <w:szCs w:val="28"/>
        </w:rPr>
        <w:t xml:space="preserve"> </w:t>
      </w:r>
      <w:r w:rsidRPr="002308FC">
        <w:rPr>
          <w:sz w:val="28"/>
          <w:szCs w:val="28"/>
        </w:rPr>
        <w:t>Забайкальского края</w:t>
      </w:r>
      <w:r w:rsidRPr="002308FC">
        <w:rPr>
          <w:sz w:val="28"/>
          <w:szCs w:val="28"/>
        </w:rPr>
        <w:t>.</w:t>
      </w:r>
      <w:r w:rsidR="00C721A1">
        <w:rPr>
          <w:sz w:val="28"/>
          <w:szCs w:val="28"/>
        </w:rPr>
        <w:t xml:space="preserve"> </w:t>
      </w:r>
    </w:p>
    <w:p w:rsidR="004651ED" w:rsidRDefault="004651ED" w:rsidP="005B0F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51ED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4651ED">
        <w:rPr>
          <w:rFonts w:ascii="Times New Roman" w:hAnsi="Times New Roman" w:cs="Times New Roman"/>
          <w:sz w:val="28"/>
          <w:szCs w:val="28"/>
        </w:rPr>
        <w:t xml:space="preserve">статьи 38 </w:t>
      </w:r>
      <w:r w:rsidRPr="004651ED">
        <w:rPr>
          <w:rFonts w:ascii="Times New Roman" w:hAnsi="Times New Roman" w:cs="Times New Roman"/>
          <w:sz w:val="28"/>
          <w:szCs w:val="28"/>
        </w:rPr>
        <w:t>Федеральн</w:t>
      </w:r>
      <w:r w:rsidRPr="004651ED">
        <w:rPr>
          <w:rFonts w:ascii="Times New Roman" w:hAnsi="Times New Roman" w:cs="Times New Roman"/>
          <w:sz w:val="28"/>
          <w:szCs w:val="28"/>
        </w:rPr>
        <w:t>ого</w:t>
      </w:r>
      <w:r w:rsidRPr="004651E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651ED">
        <w:rPr>
          <w:rFonts w:ascii="Times New Roman" w:hAnsi="Times New Roman" w:cs="Times New Roman"/>
          <w:sz w:val="28"/>
          <w:szCs w:val="28"/>
        </w:rPr>
        <w:t>а</w:t>
      </w:r>
      <w:r w:rsidRPr="004651ED">
        <w:rPr>
          <w:rFonts w:ascii="Times New Roman" w:hAnsi="Times New Roman" w:cs="Times New Roman"/>
          <w:sz w:val="28"/>
          <w:szCs w:val="28"/>
        </w:rPr>
        <w:t xml:space="preserve">  № 220-</w:t>
      </w:r>
      <w:r w:rsidR="008835B9">
        <w:rPr>
          <w:rFonts w:ascii="Times New Roman" w:hAnsi="Times New Roman" w:cs="Times New Roman"/>
          <w:sz w:val="28"/>
          <w:szCs w:val="28"/>
        </w:rPr>
        <w:t xml:space="preserve"> </w:t>
      </w:r>
      <w:r w:rsidRPr="004651ED">
        <w:rPr>
          <w:rFonts w:ascii="Times New Roman" w:hAnsi="Times New Roman" w:cs="Times New Roman"/>
          <w:sz w:val="28"/>
          <w:szCs w:val="28"/>
        </w:rPr>
        <w:t>ФЗ</w:t>
      </w:r>
      <w:r w:rsidRPr="004651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51ED">
        <w:rPr>
          <w:rFonts w:ascii="Times New Roman" w:hAnsi="Times New Roman" w:cs="Times New Roman"/>
          <w:iCs/>
          <w:sz w:val="28"/>
          <w:szCs w:val="28"/>
        </w:rPr>
        <w:t>нормативными правовыми актами</w:t>
      </w:r>
      <w:r w:rsidRPr="004651ED">
        <w:rPr>
          <w:rFonts w:ascii="Times New Roman" w:hAnsi="Times New Roman" w:cs="Times New Roman"/>
          <w:iCs/>
          <w:sz w:val="28"/>
          <w:szCs w:val="28"/>
        </w:rPr>
        <w:t xml:space="preserve"> субъектов Российской Федерации допускается</w:t>
      </w:r>
      <w:r w:rsidRPr="004651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51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51ED">
        <w:rPr>
          <w:rFonts w:ascii="Times New Roman" w:hAnsi="Times New Roman" w:cs="Times New Roman"/>
          <w:iCs/>
          <w:sz w:val="28"/>
          <w:szCs w:val="28"/>
        </w:rPr>
        <w:t>установление мест на территориях муниципальных образований, входящих в состав соответствующего субъекта Российской Федерации,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</w:t>
      </w:r>
      <w:proofErr w:type="gramEnd"/>
      <w:r w:rsidRPr="004651ED">
        <w:rPr>
          <w:rFonts w:ascii="Times New Roman" w:hAnsi="Times New Roman" w:cs="Times New Roman"/>
          <w:iCs/>
          <w:sz w:val="28"/>
          <w:szCs w:val="28"/>
        </w:rPr>
        <w:t xml:space="preserve"> исполнительной власти соответствующего субъекта Российской Федерации</w:t>
      </w:r>
      <w:r w:rsidRPr="004651ED">
        <w:rPr>
          <w:rFonts w:ascii="Times New Roman" w:hAnsi="Times New Roman" w:cs="Times New Roman"/>
          <w:iCs/>
          <w:sz w:val="28"/>
          <w:szCs w:val="28"/>
        </w:rPr>
        <w:t>.</w:t>
      </w:r>
      <w:r w:rsidRPr="004651E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3583D" w:rsidRDefault="004651ED" w:rsidP="005B0F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ED">
        <w:rPr>
          <w:rFonts w:ascii="Times New Roman" w:hAnsi="Times New Roman" w:cs="Times New Roman"/>
          <w:iCs/>
          <w:sz w:val="28"/>
          <w:szCs w:val="28"/>
        </w:rPr>
        <w:t xml:space="preserve">В случае  </w:t>
      </w:r>
      <w:r w:rsidRPr="004651ED">
        <w:rPr>
          <w:rFonts w:ascii="Times New Roman" w:hAnsi="Times New Roman" w:cs="Times New Roman"/>
          <w:sz w:val="28"/>
          <w:szCs w:val="28"/>
        </w:rPr>
        <w:t>п</w:t>
      </w:r>
      <w:r w:rsidRPr="004651ED">
        <w:rPr>
          <w:rFonts w:ascii="Times New Roman" w:hAnsi="Times New Roman" w:cs="Times New Roman"/>
          <w:sz w:val="28"/>
          <w:szCs w:val="28"/>
        </w:rPr>
        <w:t>осадк</w:t>
      </w:r>
      <w:r w:rsidRPr="004651ED">
        <w:rPr>
          <w:rFonts w:ascii="Times New Roman" w:hAnsi="Times New Roman" w:cs="Times New Roman"/>
          <w:sz w:val="28"/>
          <w:szCs w:val="28"/>
        </w:rPr>
        <w:t>и</w:t>
      </w:r>
      <w:r w:rsidRPr="004651ED">
        <w:rPr>
          <w:rFonts w:ascii="Times New Roman" w:hAnsi="Times New Roman" w:cs="Times New Roman"/>
          <w:sz w:val="28"/>
          <w:szCs w:val="28"/>
        </w:rPr>
        <w:t xml:space="preserve"> пассажиров в транспортное средство, которое используется для перевозок пассажиров и багажа по заказу с нарушением требований, предусмотренных нормативным правовым актом, принятым в соответствии с </w:t>
      </w:r>
      <w:r w:rsidRPr="004651ED">
        <w:rPr>
          <w:rFonts w:ascii="Times New Roman" w:hAnsi="Times New Roman" w:cs="Times New Roman"/>
          <w:sz w:val="28"/>
          <w:szCs w:val="28"/>
        </w:rPr>
        <w:t>вышеуказанной нормой</w:t>
      </w:r>
      <w:r w:rsidRPr="004651ED">
        <w:rPr>
          <w:rFonts w:ascii="Times New Roman" w:hAnsi="Times New Roman" w:cs="Times New Roman"/>
          <w:sz w:val="28"/>
          <w:szCs w:val="28"/>
        </w:rPr>
        <w:t>, признается посадкой пассажиров в транспортное средство в неустановленном месте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194E">
        <w:rPr>
          <w:rFonts w:ascii="Times New Roman" w:hAnsi="Times New Roman" w:cs="Times New Roman"/>
          <w:sz w:val="28"/>
          <w:szCs w:val="28"/>
        </w:rPr>
        <w:t xml:space="preserve"> Указанное нарушение</w:t>
      </w:r>
      <w:r w:rsidRPr="004651ED">
        <w:rPr>
          <w:rFonts w:ascii="Times New Roman" w:hAnsi="Times New Roman" w:cs="Times New Roman"/>
          <w:sz w:val="28"/>
          <w:szCs w:val="28"/>
        </w:rPr>
        <w:t>, влечет ответственность, предусмотренную статьей 11.33 Кодекса Российской Федерации об административных правонарушениях от 30 декабря 2001 года № 195-ФЗ.</w:t>
      </w:r>
      <w:r w:rsidR="00E3583D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B31DF6">
        <w:rPr>
          <w:rFonts w:ascii="Times New Roman" w:hAnsi="Times New Roman" w:cs="Times New Roman"/>
          <w:sz w:val="28"/>
          <w:szCs w:val="28"/>
        </w:rPr>
        <w:t>,</w:t>
      </w:r>
      <w:r w:rsidR="00E3583D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8D5857">
        <w:rPr>
          <w:rFonts w:ascii="Times New Roman" w:hAnsi="Times New Roman" w:cs="Times New Roman"/>
          <w:sz w:val="28"/>
          <w:szCs w:val="28"/>
        </w:rPr>
        <w:t>устанавливает требование, за нарушение которого возникает административная ответственность.</w:t>
      </w:r>
    </w:p>
    <w:p w:rsidR="001E1AE6" w:rsidRDefault="00750FA2" w:rsidP="005B0F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8A">
        <w:rPr>
          <w:rFonts w:ascii="Times New Roman" w:hAnsi="Times New Roman" w:cs="Times New Roman"/>
          <w:sz w:val="28"/>
          <w:szCs w:val="28"/>
        </w:rPr>
        <w:t>С</w:t>
      </w:r>
      <w:r w:rsidR="00BA666C" w:rsidRPr="00F3398A">
        <w:rPr>
          <w:rFonts w:ascii="Times New Roman" w:hAnsi="Times New Roman" w:cs="Times New Roman"/>
          <w:sz w:val="28"/>
          <w:szCs w:val="28"/>
        </w:rPr>
        <w:t>огласовани</w:t>
      </w:r>
      <w:r w:rsidRPr="00F3398A">
        <w:rPr>
          <w:rFonts w:ascii="Times New Roman" w:hAnsi="Times New Roman" w:cs="Times New Roman"/>
          <w:sz w:val="28"/>
          <w:szCs w:val="28"/>
        </w:rPr>
        <w:t>е</w:t>
      </w:r>
      <w:r w:rsidR="00BA666C" w:rsidRPr="00F3398A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 w:rsidRPr="00F3398A">
        <w:rPr>
          <w:rFonts w:ascii="Times New Roman" w:hAnsi="Times New Roman" w:cs="Times New Roman"/>
          <w:sz w:val="28"/>
          <w:szCs w:val="28"/>
        </w:rPr>
        <w:t xml:space="preserve"> транспортного средства, предусмотренно</w:t>
      </w:r>
      <w:r w:rsidRPr="00F3398A">
        <w:rPr>
          <w:rFonts w:ascii="Times New Roman" w:hAnsi="Times New Roman" w:cs="Times New Roman"/>
          <w:sz w:val="28"/>
          <w:szCs w:val="28"/>
        </w:rPr>
        <w:t>е</w:t>
      </w:r>
      <w:r w:rsidRPr="00F339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6" w:history="1">
        <w:r w:rsidRPr="00F3398A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F3398A">
        <w:rPr>
          <w:rFonts w:ascii="Times New Roman" w:hAnsi="Times New Roman" w:cs="Times New Roman"/>
          <w:sz w:val="28"/>
          <w:szCs w:val="28"/>
        </w:rPr>
        <w:t xml:space="preserve"> </w:t>
      </w:r>
      <w:r w:rsidRPr="00F3398A">
        <w:rPr>
          <w:rFonts w:ascii="Times New Roman" w:hAnsi="Times New Roman" w:cs="Times New Roman"/>
          <w:sz w:val="28"/>
          <w:szCs w:val="28"/>
        </w:rPr>
        <w:t>статьи 38 Федерального закона № 220-ФЗ</w:t>
      </w:r>
      <w:r w:rsidRPr="00F3398A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нормативным правовым актом органа исполнительной власти субъекта Российской Федерации</w:t>
      </w:r>
      <w:r w:rsidRPr="00F3398A">
        <w:rPr>
          <w:rFonts w:ascii="Times New Roman" w:hAnsi="Times New Roman" w:cs="Times New Roman"/>
          <w:sz w:val="28"/>
          <w:szCs w:val="28"/>
        </w:rPr>
        <w:t xml:space="preserve"> (далее – Порядок согласования)</w:t>
      </w:r>
      <w:proofErr w:type="gramStart"/>
      <w:r w:rsidR="00CD4A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98A">
        <w:rPr>
          <w:rFonts w:ascii="Times New Roman" w:hAnsi="Times New Roman" w:cs="Times New Roman"/>
          <w:sz w:val="28"/>
          <w:szCs w:val="28"/>
        </w:rPr>
        <w:t xml:space="preserve"> </w:t>
      </w:r>
      <w:r w:rsidR="00CD4A97">
        <w:rPr>
          <w:rFonts w:ascii="Times New Roman" w:hAnsi="Times New Roman" w:cs="Times New Roman"/>
          <w:sz w:val="28"/>
          <w:szCs w:val="28"/>
        </w:rPr>
        <w:t>В</w:t>
      </w:r>
      <w:r w:rsidRPr="00F3398A">
        <w:rPr>
          <w:rFonts w:ascii="Times New Roman" w:hAnsi="Times New Roman" w:cs="Times New Roman"/>
          <w:sz w:val="28"/>
          <w:szCs w:val="28"/>
        </w:rPr>
        <w:t xml:space="preserve"> связи с этим полагаем необходимым </w:t>
      </w:r>
      <w:r w:rsidR="00F3398A" w:rsidRPr="00F3398A">
        <w:rPr>
          <w:rFonts w:ascii="Times New Roman" w:hAnsi="Times New Roman" w:cs="Times New Roman"/>
          <w:sz w:val="28"/>
          <w:szCs w:val="28"/>
        </w:rPr>
        <w:t xml:space="preserve">параллельно и </w:t>
      </w:r>
      <w:r w:rsidRPr="00F3398A">
        <w:rPr>
          <w:rFonts w:ascii="Times New Roman" w:hAnsi="Times New Roman" w:cs="Times New Roman"/>
          <w:sz w:val="28"/>
          <w:szCs w:val="28"/>
        </w:rPr>
        <w:t>безотлагательно разработать и принять соответствующий Порядок согласования</w:t>
      </w:r>
      <w:r w:rsidR="00F3398A" w:rsidRPr="00F3398A">
        <w:rPr>
          <w:rFonts w:ascii="Times New Roman" w:hAnsi="Times New Roman" w:cs="Times New Roman"/>
          <w:sz w:val="28"/>
          <w:szCs w:val="28"/>
        </w:rPr>
        <w:t xml:space="preserve"> во избежание пробелов предлагаемого регулирования.</w:t>
      </w:r>
    </w:p>
    <w:p w:rsidR="001E1AE6" w:rsidRDefault="008D5857" w:rsidP="005B0F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857">
        <w:rPr>
          <w:rFonts w:ascii="Times New Roman" w:hAnsi="Times New Roman" w:cs="Times New Roman"/>
          <w:sz w:val="28"/>
          <w:szCs w:val="28"/>
        </w:rPr>
        <w:t>В соответствии с пунктом 2 проекта постановления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в отношении перевозок пассажиров </w:t>
      </w:r>
      <w:r w:rsidR="00C72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C72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 багажа по </w:t>
      </w:r>
      <w:r w:rsidR="00C72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заказу в границах одного поселения, городского округа Забайкальского края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согласование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мест на 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территориях муниципальных 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>образований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>Забайкальского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ab/>
        <w:t>края,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>отправление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>из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C721A1">
        <w:rPr>
          <w:rFonts w:ascii="Times New Roman" w:hAnsi="Times New Roman" w:cs="Times New Roman"/>
          <w:sz w:val="28"/>
          <w:szCs w:val="28"/>
          <w:lang w:bidi="ru-RU"/>
        </w:rPr>
        <w:t>оторых</w:t>
      </w:r>
      <w:r w:rsidR="00C721A1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одного и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ab/>
        <w:t>того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ab/>
        <w:t>же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>транспортного средства, используемого для перевозок пассажиров и багажа по заказу, более трех раз в течение одного месяца запрещается или</w:t>
      </w:r>
      <w:proofErr w:type="gramEnd"/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 должно согласовываться с уполномоченным органом исполнительной власти Забайкальского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8D5857">
        <w:rPr>
          <w:rFonts w:ascii="Times New Roman" w:hAnsi="Times New Roman" w:cs="Times New Roman"/>
          <w:sz w:val="28"/>
          <w:szCs w:val="28"/>
          <w:lang w:bidi="ru-RU"/>
        </w:rPr>
        <w:t xml:space="preserve"> не требуется.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Усматривается противоречие данного положения с </w:t>
      </w:r>
      <w:r w:rsidR="00945AC8">
        <w:rPr>
          <w:rFonts w:ascii="Times New Roman" w:hAnsi="Times New Roman" w:cs="Times New Roman"/>
          <w:sz w:val="28"/>
          <w:szCs w:val="28"/>
          <w:lang w:bidi="ru-RU"/>
        </w:rPr>
        <w:t>перечнем мест, указанных в приложении к проекту: в перечне указаны места в границах одного поселения, городского округа. Установление исключений  при введении предлагаемых ограничений федеральным законодательством не регламентируется.</w:t>
      </w:r>
    </w:p>
    <w:p w:rsidR="00E8194E" w:rsidRDefault="001E1AE6" w:rsidP="005B0FE8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</w:t>
      </w:r>
      <w:r w:rsidR="005B0F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1" w:name="_GoBack"/>
      <w:bookmarkEnd w:id="1"/>
      <w:r w:rsidR="00E8194E">
        <w:rPr>
          <w:rFonts w:ascii="Times New Roman" w:hAnsi="Times New Roman" w:cs="Times New Roman"/>
          <w:sz w:val="28"/>
          <w:szCs w:val="28"/>
        </w:rPr>
        <w:t>По проекту постановления с 07 мая по 04 июня 2018 года проводились публичные консультации, по итогам которых поступили замечания и предложения от Уполномоченного по защите прав предпринимателей и его рабочего аппарата, в числе которых следующие:</w:t>
      </w:r>
    </w:p>
    <w:p w:rsidR="00F3398A" w:rsidRPr="00534CAA" w:rsidRDefault="00F3398A" w:rsidP="00534CAA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проекта постановления не определяют меру должного поведения субъекта предпринимательской деятельности, поскольку  недостаточно ясно изложено какие устанавливаемые места отправления транспортных средств подпадают под запрещенные, а какие под требующие согласования. Нет обоснования выбора мест в определенных муниципальных образованиях Забайкальского края и различия мест</w:t>
      </w:r>
      <w:r w:rsidR="00CE3D28">
        <w:rPr>
          <w:rFonts w:ascii="Times New Roman" w:hAnsi="Times New Roman"/>
          <w:sz w:val="28"/>
          <w:szCs w:val="28"/>
        </w:rPr>
        <w:t xml:space="preserve"> отправления</w:t>
      </w:r>
      <w:r>
        <w:rPr>
          <w:rFonts w:ascii="Times New Roman" w:hAnsi="Times New Roman"/>
          <w:sz w:val="28"/>
          <w:szCs w:val="28"/>
        </w:rPr>
        <w:t xml:space="preserve"> для указанных территорий</w:t>
      </w:r>
      <w:r w:rsidR="00CE3D28">
        <w:rPr>
          <w:rFonts w:ascii="Times New Roman" w:hAnsi="Times New Roman"/>
          <w:sz w:val="28"/>
          <w:szCs w:val="28"/>
        </w:rPr>
        <w:t>.</w:t>
      </w:r>
      <w:r w:rsidR="00777330">
        <w:rPr>
          <w:rFonts w:ascii="Times New Roman" w:hAnsi="Times New Roman"/>
          <w:sz w:val="28"/>
          <w:szCs w:val="28"/>
        </w:rPr>
        <w:t xml:space="preserve"> </w:t>
      </w:r>
      <w:r w:rsidR="00CE3D28" w:rsidRPr="00534CAA">
        <w:rPr>
          <w:rFonts w:ascii="Times New Roman" w:hAnsi="Times New Roman"/>
          <w:sz w:val="28"/>
          <w:szCs w:val="28"/>
        </w:rPr>
        <w:t>Принятие</w:t>
      </w:r>
      <w:r w:rsidR="00CE3D28" w:rsidRPr="00534CAA">
        <w:rPr>
          <w:rFonts w:ascii="Times New Roman" w:hAnsi="Times New Roman"/>
          <w:sz w:val="28"/>
          <w:szCs w:val="28"/>
        </w:rPr>
        <w:t xml:space="preserve"> </w:t>
      </w:r>
      <w:r w:rsidR="00CE3D28" w:rsidRPr="00534CAA">
        <w:rPr>
          <w:rFonts w:ascii="Times New Roman" w:hAnsi="Times New Roman"/>
          <w:sz w:val="28"/>
          <w:szCs w:val="28"/>
        </w:rPr>
        <w:t>проекта постановления</w:t>
      </w:r>
      <w:r w:rsidR="00CE3D28" w:rsidRPr="00534CAA">
        <w:rPr>
          <w:rFonts w:ascii="Times New Roman" w:hAnsi="Times New Roman"/>
          <w:sz w:val="28"/>
          <w:szCs w:val="28"/>
        </w:rPr>
        <w:t xml:space="preserve"> </w:t>
      </w:r>
      <w:r w:rsidR="00CE3D28" w:rsidRPr="00534CAA">
        <w:rPr>
          <w:rFonts w:ascii="Times New Roman" w:hAnsi="Times New Roman"/>
          <w:sz w:val="28"/>
          <w:szCs w:val="28"/>
        </w:rPr>
        <w:t>может привести к</w:t>
      </w:r>
      <w:r w:rsidR="00CE3D28" w:rsidRPr="00534CAA">
        <w:rPr>
          <w:rFonts w:ascii="Times New Roman" w:hAnsi="Times New Roman"/>
          <w:sz w:val="28"/>
          <w:szCs w:val="28"/>
        </w:rPr>
        <w:t xml:space="preserve"> парализаци</w:t>
      </w:r>
      <w:r w:rsidR="00CE3D28" w:rsidRPr="00534CAA">
        <w:rPr>
          <w:rFonts w:ascii="Times New Roman" w:hAnsi="Times New Roman"/>
          <w:sz w:val="28"/>
          <w:szCs w:val="28"/>
        </w:rPr>
        <w:t>и</w:t>
      </w:r>
      <w:r w:rsidR="00CE3D28" w:rsidRPr="00534CAA">
        <w:rPr>
          <w:rFonts w:ascii="Times New Roman" w:hAnsi="Times New Roman"/>
          <w:sz w:val="28"/>
          <w:szCs w:val="28"/>
        </w:rPr>
        <w:t xml:space="preserve"> деятельности соответствующих перевозчиков, в том числе на территории городского округа «Город Чита». Например, деятельност</w:t>
      </w:r>
      <w:r w:rsidR="00CE3D28" w:rsidRPr="00534CAA">
        <w:rPr>
          <w:rFonts w:ascii="Times New Roman" w:hAnsi="Times New Roman"/>
          <w:sz w:val="28"/>
          <w:szCs w:val="28"/>
        </w:rPr>
        <w:t>и</w:t>
      </w:r>
      <w:r w:rsidR="00CE3D28" w:rsidRPr="00534CAA">
        <w:rPr>
          <w:rFonts w:ascii="Times New Roman" w:hAnsi="Times New Roman"/>
          <w:sz w:val="28"/>
          <w:szCs w:val="28"/>
        </w:rPr>
        <w:t xml:space="preserve">  туристических маршрутов (</w:t>
      </w:r>
      <w:proofErr w:type="spellStart"/>
      <w:r w:rsidR="00CE3D28" w:rsidRPr="00534CAA">
        <w:rPr>
          <w:rFonts w:ascii="Times New Roman" w:hAnsi="Times New Roman"/>
          <w:sz w:val="28"/>
          <w:szCs w:val="28"/>
        </w:rPr>
        <w:t>Алханай</w:t>
      </w:r>
      <w:proofErr w:type="spellEnd"/>
      <w:r w:rsidR="00CE3D28" w:rsidRPr="00534C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3D28" w:rsidRPr="00534CAA">
        <w:rPr>
          <w:rFonts w:ascii="Times New Roman" w:hAnsi="Times New Roman"/>
          <w:sz w:val="28"/>
          <w:szCs w:val="28"/>
        </w:rPr>
        <w:t>Арей</w:t>
      </w:r>
      <w:proofErr w:type="spellEnd"/>
      <w:r w:rsidR="00CE3D28" w:rsidRPr="00534CAA">
        <w:rPr>
          <w:rFonts w:ascii="Times New Roman" w:hAnsi="Times New Roman"/>
          <w:sz w:val="28"/>
          <w:szCs w:val="28"/>
        </w:rPr>
        <w:t xml:space="preserve">, пещеры </w:t>
      </w:r>
      <w:proofErr w:type="spellStart"/>
      <w:r w:rsidR="00CE3D28" w:rsidRPr="00534CAA">
        <w:rPr>
          <w:rFonts w:ascii="Times New Roman" w:hAnsi="Times New Roman"/>
          <w:sz w:val="28"/>
          <w:szCs w:val="28"/>
        </w:rPr>
        <w:t>Хээтэй</w:t>
      </w:r>
      <w:proofErr w:type="spellEnd"/>
      <w:r w:rsidR="00CE3D28" w:rsidRPr="00534CAA">
        <w:rPr>
          <w:rFonts w:ascii="Times New Roman" w:hAnsi="Times New Roman"/>
          <w:sz w:val="28"/>
          <w:szCs w:val="28"/>
        </w:rPr>
        <w:t xml:space="preserve"> и др.), которые отправляются несколько раз в месяц (по выходным) по определенному маршруту, совпадающему полностью либо частично с маршрутами регулярных перевозок</w:t>
      </w:r>
      <w:r w:rsidR="00CE3D28" w:rsidRPr="00534CAA">
        <w:rPr>
          <w:rFonts w:ascii="Times New Roman" w:hAnsi="Times New Roman"/>
          <w:sz w:val="28"/>
          <w:szCs w:val="28"/>
        </w:rPr>
        <w:t>.</w:t>
      </w:r>
    </w:p>
    <w:p w:rsidR="00CE3D28" w:rsidRDefault="00534CAA" w:rsidP="00534CAA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CAA">
        <w:rPr>
          <w:rFonts w:ascii="Times New Roman" w:hAnsi="Times New Roman"/>
          <w:sz w:val="28"/>
          <w:szCs w:val="28"/>
        </w:rPr>
        <w:t>В связи с принятием предлагаемого регулирования в</w:t>
      </w:r>
      <w:r w:rsidR="00CE3D28" w:rsidRPr="00534CAA">
        <w:rPr>
          <w:rFonts w:ascii="Times New Roman" w:hAnsi="Times New Roman"/>
          <w:sz w:val="28"/>
          <w:szCs w:val="28"/>
        </w:rPr>
        <w:t xml:space="preserve">озможны </w:t>
      </w:r>
      <w:r w:rsidR="00CE3D28" w:rsidRPr="00534CAA">
        <w:rPr>
          <w:rFonts w:ascii="Times New Roman" w:hAnsi="Times New Roman"/>
          <w:sz w:val="28"/>
          <w:szCs w:val="28"/>
        </w:rPr>
        <w:t xml:space="preserve">издержки </w:t>
      </w:r>
      <w:r w:rsidRPr="00534CAA">
        <w:rPr>
          <w:rFonts w:ascii="Times New Roman" w:hAnsi="Times New Roman"/>
          <w:sz w:val="28"/>
          <w:szCs w:val="28"/>
        </w:rPr>
        <w:t>субъектов п</w:t>
      </w:r>
      <w:r>
        <w:rPr>
          <w:rFonts w:ascii="Times New Roman" w:hAnsi="Times New Roman"/>
          <w:sz w:val="28"/>
          <w:szCs w:val="28"/>
        </w:rPr>
        <w:t>редпринимательской деятельности на</w:t>
      </w:r>
      <w:r w:rsidR="00CE3D28" w:rsidRPr="00534CAA">
        <w:rPr>
          <w:rFonts w:ascii="Times New Roman" w:hAnsi="Times New Roman"/>
          <w:sz w:val="28"/>
          <w:szCs w:val="28"/>
        </w:rPr>
        <w:t>: оплату труда персонала, необходимого для осуществления деятельности по согласованию отправления; на канцелярские расходы (возможно, если согласование будет осуществляться в документарном виде); на приобретение компьютерной техники, периферийных устройств к ней,  оплату услуг интернет</w:t>
      </w:r>
      <w:r w:rsidR="008835B9">
        <w:rPr>
          <w:rFonts w:ascii="Times New Roman" w:hAnsi="Times New Roman"/>
          <w:sz w:val="28"/>
          <w:szCs w:val="28"/>
        </w:rPr>
        <w:t>-</w:t>
      </w:r>
      <w:r w:rsidR="00CE3D28" w:rsidRPr="00534CAA">
        <w:rPr>
          <w:rFonts w:ascii="Times New Roman" w:hAnsi="Times New Roman"/>
          <w:sz w:val="28"/>
          <w:szCs w:val="28"/>
        </w:rPr>
        <w:t>связи, приобретение электронной подписи уполномоченному сотруднику, (возможно, если согласование будет осуществляться в электронном  виде)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CE3D28" w:rsidRPr="0053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E3D28" w:rsidRPr="00534CAA">
        <w:rPr>
          <w:rFonts w:ascii="Times New Roman" w:hAnsi="Times New Roman"/>
          <w:sz w:val="28"/>
          <w:szCs w:val="28"/>
        </w:rPr>
        <w:t>оскольку согласование требует определенного времени</w:t>
      </w:r>
      <w:r w:rsidR="008835B9">
        <w:rPr>
          <w:rFonts w:ascii="Times New Roman" w:hAnsi="Times New Roman"/>
          <w:sz w:val="28"/>
          <w:szCs w:val="28"/>
        </w:rPr>
        <w:t>,</w:t>
      </w:r>
      <w:r w:rsidR="00CE3D28" w:rsidRPr="0053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 предпринимательской деятельности</w:t>
      </w:r>
      <w:r w:rsidR="00CE3D28" w:rsidRPr="00534CAA">
        <w:rPr>
          <w:rFonts w:ascii="Times New Roman" w:hAnsi="Times New Roman"/>
          <w:sz w:val="28"/>
          <w:szCs w:val="28"/>
        </w:rPr>
        <w:t xml:space="preserve"> будет нести убытки, так как не сможет брать срочные заказы.</w:t>
      </w:r>
    </w:p>
    <w:p w:rsidR="00945AC8" w:rsidRDefault="00E3583D" w:rsidP="00945AC8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583D">
        <w:rPr>
          <w:rFonts w:ascii="Times New Roman" w:hAnsi="Times New Roman"/>
          <w:iCs/>
          <w:sz w:val="28"/>
          <w:szCs w:val="28"/>
        </w:rPr>
        <w:t>Исходя из содержания нормы части 1 статьи 38 Федерального закона № 220-ФЗ правовой акт, предусмотренный указанной нормой, должен содержать либо запрет, либо возможность согласования (поскольку между словами «запрещается» и «должно согласовываться» законодатель применил разделительный союз «или»). Содержание рассматриваемого проекта</w:t>
      </w:r>
      <w:r w:rsidRPr="00E3583D">
        <w:rPr>
          <w:rFonts w:ascii="Times New Roman" w:hAnsi="Times New Roman"/>
          <w:iCs/>
          <w:sz w:val="28"/>
          <w:szCs w:val="28"/>
        </w:rPr>
        <w:t xml:space="preserve"> постановления</w:t>
      </w:r>
      <w:r w:rsidRPr="00E3583D">
        <w:rPr>
          <w:rFonts w:ascii="Times New Roman" w:hAnsi="Times New Roman"/>
          <w:iCs/>
          <w:sz w:val="28"/>
          <w:szCs w:val="28"/>
        </w:rPr>
        <w:t xml:space="preserve"> не отвечае</w:t>
      </w:r>
      <w:r w:rsidRPr="00E3583D">
        <w:rPr>
          <w:rFonts w:ascii="Times New Roman" w:hAnsi="Times New Roman"/>
          <w:iCs/>
          <w:sz w:val="28"/>
          <w:szCs w:val="28"/>
        </w:rPr>
        <w:t>т указанной норме, п</w:t>
      </w:r>
      <w:r w:rsidRPr="00E3583D">
        <w:rPr>
          <w:rFonts w:ascii="Times New Roman" w:hAnsi="Times New Roman"/>
          <w:iCs/>
          <w:sz w:val="28"/>
          <w:szCs w:val="28"/>
        </w:rPr>
        <w:t>оскольку в пункте 1 проекта постановления и в приложении к проекту постановления содерж</w:t>
      </w:r>
      <w:r w:rsidR="008835B9">
        <w:rPr>
          <w:rFonts w:ascii="Times New Roman" w:hAnsi="Times New Roman"/>
          <w:iCs/>
          <w:sz w:val="28"/>
          <w:szCs w:val="28"/>
        </w:rPr>
        <w:t>и</w:t>
      </w:r>
      <w:r w:rsidRPr="00E3583D">
        <w:rPr>
          <w:rFonts w:ascii="Times New Roman" w:hAnsi="Times New Roman"/>
          <w:iCs/>
          <w:sz w:val="28"/>
          <w:szCs w:val="28"/>
        </w:rPr>
        <w:t xml:space="preserve">тся </w:t>
      </w:r>
      <w:proofErr w:type="gramStart"/>
      <w:r w:rsidRPr="00E3583D">
        <w:rPr>
          <w:rFonts w:ascii="Times New Roman" w:hAnsi="Times New Roman"/>
          <w:iCs/>
          <w:sz w:val="28"/>
          <w:szCs w:val="28"/>
        </w:rPr>
        <w:t>указание</w:t>
      </w:r>
      <w:proofErr w:type="gramEnd"/>
      <w:r w:rsidR="00CD4A97">
        <w:rPr>
          <w:rFonts w:ascii="Times New Roman" w:hAnsi="Times New Roman"/>
          <w:iCs/>
          <w:sz w:val="28"/>
          <w:szCs w:val="28"/>
        </w:rPr>
        <w:t xml:space="preserve"> </w:t>
      </w:r>
      <w:r w:rsidRPr="00E3583D">
        <w:rPr>
          <w:rFonts w:ascii="Times New Roman" w:hAnsi="Times New Roman"/>
          <w:iCs/>
          <w:sz w:val="28"/>
          <w:szCs w:val="28"/>
        </w:rPr>
        <w:t>как на запрет, так и на согласование. Определить цель принятия акта возможно только в совокупности по содержанию норм пункта 2 и 3 проекта постановления, из содержания которых следует, что правовой акт все-таки предусматривает возможность согласования отправления транспортных средств из соответствующих мест</w:t>
      </w:r>
      <w:r w:rsidRPr="00E3583D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3583D">
        <w:rPr>
          <w:rFonts w:ascii="Times New Roman" w:hAnsi="Times New Roman"/>
          <w:sz w:val="28"/>
          <w:szCs w:val="28"/>
        </w:rPr>
        <w:t xml:space="preserve">Согласно принципу достаточности и непротиворечивости правового регулирования, сформулированному Конституционным Судом Российской Федерации в постановлениях от 06 апреля 2004 года № 7-П и от 14 апреля 2008 года № 7-П, правовые нормы должны быть определенными, ясными, недвусмысленными и согласованными с системой действующего правового регулирования. Исходя из этого принципа,  правовые нормы должны быть сформулированными с достаточной степенью точности, позволяющей гражданину сообразовывать с ними свое </w:t>
      </w:r>
      <w:r w:rsidRPr="00E3583D">
        <w:rPr>
          <w:rFonts w:ascii="Times New Roman" w:hAnsi="Times New Roman"/>
          <w:sz w:val="28"/>
          <w:szCs w:val="28"/>
        </w:rPr>
        <w:lastRenderedPageBreak/>
        <w:t>поведение, как запрещенное, так и дозволенное. Непонятное и противоречивое правовое регулирование порождает произвольное правоприменение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583D">
        <w:rPr>
          <w:rFonts w:ascii="Times New Roman" w:hAnsi="Times New Roman"/>
          <w:sz w:val="28"/>
          <w:szCs w:val="28"/>
        </w:rPr>
        <w:t xml:space="preserve">Предлагается </w:t>
      </w:r>
      <w:r w:rsidRPr="00E3583D">
        <w:rPr>
          <w:rFonts w:ascii="Times New Roman" w:hAnsi="Times New Roman"/>
          <w:sz w:val="28"/>
          <w:szCs w:val="28"/>
        </w:rPr>
        <w:t>в пункте 1 проекта постановления и в приложении к проекту постановления исключить слова «запрещается или</w:t>
      </w:r>
      <w:r w:rsidRPr="00E3583D">
        <w:rPr>
          <w:rFonts w:ascii="Times New Roman" w:hAnsi="Times New Roman"/>
          <w:sz w:val="28"/>
          <w:szCs w:val="28"/>
        </w:rPr>
        <w:t>».</w:t>
      </w:r>
    </w:p>
    <w:p w:rsidR="00B919AF" w:rsidRDefault="00945AC8" w:rsidP="00B919AF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5AC8">
        <w:rPr>
          <w:rFonts w:ascii="Times New Roman" w:hAnsi="Times New Roman"/>
          <w:sz w:val="28"/>
          <w:szCs w:val="28"/>
        </w:rPr>
        <w:t xml:space="preserve">Принятие нормы пункта 2 проекта постановления не входит в компетенцию органов власти субъектов Российской Федерации, предусмотренную нормой части 1 статьи 38 </w:t>
      </w:r>
      <w:r w:rsidRPr="00945AC8">
        <w:rPr>
          <w:rFonts w:ascii="Times New Roman" w:hAnsi="Times New Roman"/>
          <w:iCs/>
          <w:sz w:val="28"/>
          <w:szCs w:val="28"/>
        </w:rPr>
        <w:t>Ф</w:t>
      </w:r>
      <w:r>
        <w:rPr>
          <w:rFonts w:ascii="Times New Roman" w:hAnsi="Times New Roman"/>
          <w:iCs/>
          <w:sz w:val="28"/>
          <w:szCs w:val="28"/>
        </w:rPr>
        <w:t>едерального закона</w:t>
      </w:r>
      <w:r w:rsidRPr="00945AC8">
        <w:rPr>
          <w:rFonts w:ascii="Times New Roman" w:hAnsi="Times New Roman"/>
          <w:iCs/>
          <w:sz w:val="28"/>
          <w:szCs w:val="28"/>
        </w:rPr>
        <w:t xml:space="preserve"> № 220-ФЗ. В связи с этим, если существует необходимость в исключении предусмотренных этим пунктом мест из процесса согласования, необходимо приложение к проекту постановления изложить таким образом, чтобы соответствующие места были исключены.</w:t>
      </w:r>
    </w:p>
    <w:p w:rsidR="00B919AF" w:rsidRPr="00B919AF" w:rsidRDefault="00B919AF" w:rsidP="00B919AF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919AF">
        <w:rPr>
          <w:rFonts w:ascii="Times New Roman" w:hAnsi="Times New Roman"/>
          <w:iCs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z w:val="28"/>
          <w:szCs w:val="28"/>
        </w:rPr>
        <w:t>постановления</w:t>
      </w:r>
      <w:r w:rsidRPr="00B919A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предлагается</w:t>
      </w:r>
      <w:r w:rsidRPr="00B919AF">
        <w:rPr>
          <w:rFonts w:ascii="Times New Roman" w:hAnsi="Times New Roman"/>
          <w:iCs/>
          <w:sz w:val="28"/>
          <w:szCs w:val="28"/>
        </w:rPr>
        <w:t xml:space="preserve"> предусмотреть норму, уполномочивающую соответствующий орган исполнительной власти Забайкальского края на принятие порядка, предусмотренного частью 3 статьи 38 </w:t>
      </w:r>
      <w:r>
        <w:rPr>
          <w:rFonts w:ascii="Times New Roman" w:hAnsi="Times New Roman"/>
          <w:iCs/>
          <w:sz w:val="28"/>
          <w:szCs w:val="28"/>
        </w:rPr>
        <w:t>Федерального закона</w:t>
      </w:r>
      <w:r w:rsidRPr="00B919AF">
        <w:rPr>
          <w:rFonts w:ascii="Times New Roman" w:hAnsi="Times New Roman"/>
          <w:iCs/>
          <w:sz w:val="28"/>
          <w:szCs w:val="28"/>
        </w:rPr>
        <w:t xml:space="preserve"> № 220-ФЗ.</w:t>
      </w:r>
    </w:p>
    <w:p w:rsidR="006F6108" w:rsidRPr="006F6108" w:rsidRDefault="00B919AF" w:rsidP="006F6108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919AF">
        <w:rPr>
          <w:rFonts w:ascii="Times New Roman" w:hAnsi="Times New Roman"/>
          <w:iCs/>
          <w:sz w:val="28"/>
          <w:szCs w:val="28"/>
        </w:rPr>
        <w:t xml:space="preserve">В пункте 4 проекта постановления в нарушение юридической техники отсутствует указание на реквизит номера правового акта. </w:t>
      </w:r>
    </w:p>
    <w:p w:rsidR="006F6108" w:rsidRPr="006F6108" w:rsidRDefault="00B919AF" w:rsidP="006F6108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6108">
        <w:rPr>
          <w:rFonts w:ascii="Times New Roman" w:hAnsi="Times New Roman"/>
          <w:iCs/>
          <w:sz w:val="28"/>
          <w:szCs w:val="28"/>
        </w:rPr>
        <w:t>В приложении к проекту постановления</w:t>
      </w:r>
      <w:r w:rsidR="006F6108" w:rsidRPr="006F6108">
        <w:rPr>
          <w:rFonts w:ascii="Times New Roman" w:hAnsi="Times New Roman"/>
          <w:iCs/>
          <w:sz w:val="28"/>
          <w:szCs w:val="28"/>
        </w:rPr>
        <w:t xml:space="preserve"> </w:t>
      </w:r>
      <w:r w:rsidRPr="006F6108">
        <w:rPr>
          <w:rFonts w:ascii="Times New Roman" w:hAnsi="Times New Roman"/>
          <w:iCs/>
          <w:sz w:val="28"/>
          <w:szCs w:val="28"/>
        </w:rPr>
        <w:t>установлены соответствующие места только на территории 5 муниципальных образований. Таким образом, предприниматели, осуществляющие аналогичную деятельность в других муниципальных образованиях, поставлены в более выгодные условия осуществления своей деятельности, чем предприниматели указанных 5 муниципальных образований. Такой избирательный подход нарушает законодательство о конкуренции.</w:t>
      </w:r>
      <w:r w:rsidR="00B31DF6">
        <w:rPr>
          <w:rFonts w:ascii="Times New Roman" w:hAnsi="Times New Roman"/>
          <w:iCs/>
          <w:sz w:val="28"/>
          <w:szCs w:val="28"/>
        </w:rPr>
        <w:t xml:space="preserve"> Кроме того не указаны критерии отбора </w:t>
      </w:r>
      <w:r w:rsidR="001E1AE6">
        <w:rPr>
          <w:rFonts w:ascii="Times New Roman" w:hAnsi="Times New Roman"/>
          <w:iCs/>
          <w:sz w:val="28"/>
          <w:szCs w:val="28"/>
        </w:rPr>
        <w:t xml:space="preserve">именно </w:t>
      </w:r>
      <w:r w:rsidR="00B31DF6">
        <w:rPr>
          <w:rFonts w:ascii="Times New Roman" w:hAnsi="Times New Roman"/>
          <w:iCs/>
          <w:sz w:val="28"/>
          <w:szCs w:val="28"/>
        </w:rPr>
        <w:t>этих муниципальных образований.</w:t>
      </w:r>
    </w:p>
    <w:p w:rsidR="00E8194E" w:rsidRPr="00973A46" w:rsidRDefault="006F6108" w:rsidP="006F6108">
      <w:pPr>
        <w:pStyle w:val="a9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6108">
        <w:rPr>
          <w:rFonts w:ascii="Times New Roman" w:hAnsi="Times New Roman"/>
          <w:iCs/>
          <w:sz w:val="28"/>
          <w:szCs w:val="28"/>
        </w:rPr>
        <w:t>П</w:t>
      </w:r>
      <w:r w:rsidR="00B919AF" w:rsidRPr="006F6108">
        <w:rPr>
          <w:rFonts w:ascii="Times New Roman" w:hAnsi="Times New Roman"/>
          <w:iCs/>
          <w:sz w:val="28"/>
          <w:szCs w:val="28"/>
        </w:rPr>
        <w:t>еречень мест</w:t>
      </w:r>
      <w:r w:rsidR="00973A46">
        <w:rPr>
          <w:rFonts w:ascii="Times New Roman" w:hAnsi="Times New Roman"/>
          <w:iCs/>
          <w:sz w:val="28"/>
          <w:szCs w:val="28"/>
        </w:rPr>
        <w:t>, указанных</w:t>
      </w:r>
      <w:r w:rsidR="00B919AF" w:rsidRPr="006F6108">
        <w:rPr>
          <w:rFonts w:ascii="Times New Roman" w:hAnsi="Times New Roman"/>
          <w:iCs/>
          <w:sz w:val="28"/>
          <w:szCs w:val="28"/>
        </w:rPr>
        <w:t xml:space="preserve"> </w:t>
      </w:r>
      <w:r w:rsidRPr="006F6108">
        <w:rPr>
          <w:rFonts w:ascii="Times New Roman" w:hAnsi="Times New Roman"/>
          <w:iCs/>
          <w:sz w:val="28"/>
          <w:szCs w:val="28"/>
        </w:rPr>
        <w:t>в приложении</w:t>
      </w:r>
      <w:r>
        <w:rPr>
          <w:rFonts w:ascii="Times New Roman" w:hAnsi="Times New Roman"/>
          <w:iCs/>
          <w:sz w:val="28"/>
          <w:szCs w:val="28"/>
        </w:rPr>
        <w:t xml:space="preserve"> к проекту постановления</w:t>
      </w:r>
      <w:r w:rsidRPr="006F6108">
        <w:rPr>
          <w:rFonts w:ascii="Times New Roman" w:hAnsi="Times New Roman"/>
          <w:iCs/>
          <w:sz w:val="28"/>
          <w:szCs w:val="28"/>
        </w:rPr>
        <w:t xml:space="preserve"> </w:t>
      </w:r>
      <w:r w:rsidR="00B919AF" w:rsidRPr="006F6108">
        <w:rPr>
          <w:rFonts w:ascii="Times New Roman" w:hAnsi="Times New Roman"/>
          <w:iCs/>
          <w:sz w:val="28"/>
          <w:szCs w:val="28"/>
        </w:rPr>
        <w:t xml:space="preserve">сформулирован с применением непонятной  терминологии. Например, «территории, прилегающие к зданиям, помещениям, строениям». Какие это территории? Какое расстояние до объекта можно считать прилегающей территорией? Кто и в каком порядке будет определять такую территорию? Ответы на эти вопросы в тексте приложения к </w:t>
      </w:r>
      <w:r w:rsidR="00973A46">
        <w:rPr>
          <w:rFonts w:ascii="Times New Roman" w:hAnsi="Times New Roman"/>
          <w:iCs/>
          <w:sz w:val="28"/>
          <w:szCs w:val="28"/>
        </w:rPr>
        <w:t xml:space="preserve">проекту </w:t>
      </w:r>
      <w:r w:rsidR="00B919AF" w:rsidRPr="006F6108">
        <w:rPr>
          <w:rFonts w:ascii="Times New Roman" w:hAnsi="Times New Roman"/>
          <w:iCs/>
          <w:sz w:val="28"/>
          <w:szCs w:val="28"/>
        </w:rPr>
        <w:t>постановлени</w:t>
      </w:r>
      <w:r w:rsidR="00973A46">
        <w:rPr>
          <w:rFonts w:ascii="Times New Roman" w:hAnsi="Times New Roman"/>
          <w:iCs/>
          <w:sz w:val="28"/>
          <w:szCs w:val="28"/>
        </w:rPr>
        <w:t>я</w:t>
      </w:r>
      <w:r w:rsidR="00B919AF" w:rsidRPr="006F6108">
        <w:rPr>
          <w:rFonts w:ascii="Times New Roman" w:hAnsi="Times New Roman"/>
          <w:iCs/>
          <w:sz w:val="28"/>
          <w:szCs w:val="28"/>
        </w:rPr>
        <w:t xml:space="preserve"> отсутствуют.</w:t>
      </w:r>
    </w:p>
    <w:p w:rsidR="002308FC" w:rsidRDefault="00973A46" w:rsidP="00973A46">
      <w:pPr>
        <w:pStyle w:val="24"/>
        <w:shd w:val="clear" w:color="auto" w:fill="auto"/>
        <w:spacing w:before="0" w:after="0"/>
        <w:ind w:firstLine="567"/>
        <w:rPr>
          <w:bCs/>
          <w:sz w:val="28"/>
          <w:szCs w:val="28"/>
        </w:rPr>
      </w:pPr>
      <w:r w:rsidRPr="006F1A97">
        <w:rPr>
          <w:bCs/>
          <w:sz w:val="28"/>
          <w:szCs w:val="28"/>
        </w:rPr>
        <w:t>Отчет о результатах публичных консультаций прилагается.</w:t>
      </w:r>
    </w:p>
    <w:p w:rsidR="006875E7" w:rsidRPr="002308FC" w:rsidRDefault="00F91294" w:rsidP="00973A4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8FC">
        <w:rPr>
          <w:rFonts w:ascii="Times New Roman" w:hAnsi="Times New Roman" w:cs="Times New Roman"/>
          <w:sz w:val="28"/>
          <w:szCs w:val="28"/>
        </w:rPr>
        <w:tab/>
      </w:r>
      <w:r w:rsidR="00143D88" w:rsidRPr="002308FC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</w:t>
      </w:r>
      <w:r w:rsidR="00973A46">
        <w:rPr>
          <w:rFonts w:ascii="Times New Roman" w:hAnsi="Times New Roman" w:cs="Times New Roman"/>
          <w:sz w:val="28"/>
          <w:szCs w:val="28"/>
        </w:rPr>
        <w:t xml:space="preserve">высокой степени </w:t>
      </w:r>
      <w:r w:rsidR="00143D88" w:rsidRPr="002308F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A744C5" w:rsidRPr="002308FC">
        <w:rPr>
          <w:rFonts w:ascii="Times New Roman" w:hAnsi="Times New Roman" w:cs="Times New Roman"/>
          <w:sz w:val="28"/>
          <w:szCs w:val="28"/>
        </w:rPr>
        <w:t xml:space="preserve">проекта постановления, в связи с </w:t>
      </w:r>
      <w:r w:rsidR="00973A46">
        <w:rPr>
          <w:rFonts w:ascii="Times New Roman" w:hAnsi="Times New Roman" w:cs="Times New Roman"/>
          <w:sz w:val="28"/>
          <w:szCs w:val="28"/>
        </w:rPr>
        <w:t>наличием</w:t>
      </w:r>
      <w:r w:rsidR="00A744C5" w:rsidRPr="002308FC">
        <w:rPr>
          <w:rFonts w:ascii="Times New Roman" w:hAnsi="Times New Roman" w:cs="Times New Roman"/>
          <w:sz w:val="28"/>
          <w:szCs w:val="28"/>
        </w:rPr>
        <w:t xml:space="preserve"> в нем</w:t>
      </w:r>
      <w:r w:rsidR="00143D88" w:rsidRPr="002308FC">
        <w:rPr>
          <w:rFonts w:ascii="Times New Roman" w:hAnsi="Times New Roman" w:cs="Times New Roman"/>
          <w:sz w:val="28"/>
          <w:szCs w:val="28"/>
        </w:rPr>
        <w:t xml:space="preserve"> положений, </w:t>
      </w:r>
      <w:r w:rsidR="00D17718" w:rsidRPr="002308FC">
        <w:rPr>
          <w:rFonts w:ascii="Times New Roman" w:hAnsi="Times New Roman" w:cs="Times New Roman"/>
          <w:sz w:val="28"/>
          <w:szCs w:val="28"/>
        </w:rPr>
        <w:t>устанавливающих ранее не предусмотренные региональным законодательством</w:t>
      </w:r>
      <w:r w:rsidR="00143D88" w:rsidRPr="002308FC">
        <w:rPr>
          <w:rFonts w:ascii="Times New Roman" w:hAnsi="Times New Roman" w:cs="Times New Roman"/>
          <w:sz w:val="28"/>
          <w:szCs w:val="28"/>
        </w:rPr>
        <w:t xml:space="preserve"> </w:t>
      </w:r>
      <w:r w:rsidR="00973A46">
        <w:rPr>
          <w:rFonts w:ascii="Times New Roman" w:hAnsi="Times New Roman" w:cs="Times New Roman"/>
          <w:sz w:val="28"/>
          <w:szCs w:val="28"/>
        </w:rPr>
        <w:t>запреты</w:t>
      </w:r>
      <w:r w:rsidR="00D17718" w:rsidRPr="002308FC">
        <w:rPr>
          <w:rFonts w:ascii="Times New Roman" w:hAnsi="Times New Roman" w:cs="Times New Roman"/>
          <w:sz w:val="28"/>
          <w:szCs w:val="28"/>
        </w:rPr>
        <w:t xml:space="preserve"> </w:t>
      </w:r>
      <w:r w:rsidR="00143D88" w:rsidRPr="002308FC">
        <w:rPr>
          <w:rFonts w:ascii="Times New Roman" w:hAnsi="Times New Roman" w:cs="Times New Roman"/>
          <w:sz w:val="28"/>
          <w:szCs w:val="28"/>
        </w:rPr>
        <w:t xml:space="preserve"> и ограничения для </w:t>
      </w:r>
      <w:r w:rsidR="00973A46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деятельности.</w:t>
      </w:r>
    </w:p>
    <w:p w:rsidR="00143D88" w:rsidRPr="002308FC" w:rsidRDefault="00143D88" w:rsidP="00973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718" w:rsidRPr="002308FC" w:rsidRDefault="00D17718" w:rsidP="002308FC">
      <w:pPr>
        <w:rPr>
          <w:rFonts w:ascii="Times New Roman" w:hAnsi="Times New Roman" w:cs="Times New Roman"/>
          <w:sz w:val="28"/>
          <w:szCs w:val="28"/>
        </w:rPr>
      </w:pPr>
    </w:p>
    <w:p w:rsidR="00D17718" w:rsidRPr="002308FC" w:rsidRDefault="00D17718" w:rsidP="002308FC">
      <w:pPr>
        <w:rPr>
          <w:rFonts w:ascii="Times New Roman" w:hAnsi="Times New Roman" w:cs="Times New Roman"/>
          <w:sz w:val="28"/>
          <w:szCs w:val="28"/>
        </w:rPr>
      </w:pPr>
    </w:p>
    <w:p w:rsidR="00D17718" w:rsidRPr="002308FC" w:rsidRDefault="00973A46" w:rsidP="002308FC">
      <w:pP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Заместитель</w:t>
      </w:r>
      <w:r w:rsidR="00D17718" w:rsidRPr="002308F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министра</w:t>
      </w:r>
    </w:p>
    <w:p w:rsidR="00D17718" w:rsidRPr="002308FC" w:rsidRDefault="00D17718" w:rsidP="002308FC">
      <w:pP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2308F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экономического развития </w:t>
      </w:r>
    </w:p>
    <w:p w:rsidR="00D17718" w:rsidRPr="002308FC" w:rsidRDefault="00D17718" w:rsidP="002308FC">
      <w:pP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2308F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Забайкальского края </w:t>
      </w:r>
      <w:r w:rsidRPr="002308F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ab/>
        <w:t xml:space="preserve">                                                </w:t>
      </w:r>
      <w:r w:rsidR="00777330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     </w:t>
      </w:r>
      <w:r w:rsidRPr="002308F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                 </w:t>
      </w:r>
      <w:r w:rsidR="00E6738D" w:rsidRPr="002308F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Pr="002308F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973A46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Е.Р. Шулимова</w:t>
      </w:r>
    </w:p>
    <w:p w:rsidR="00777330" w:rsidRDefault="00777330" w:rsidP="002308FC">
      <w:pPr>
        <w:rPr>
          <w:rFonts w:ascii="Times New Roman" w:eastAsia="Calibri" w:hAnsi="Times New Roman" w:cs="Times New Roman"/>
          <w:sz w:val="28"/>
          <w:szCs w:val="28"/>
        </w:rPr>
      </w:pPr>
    </w:p>
    <w:p w:rsidR="00D17718" w:rsidRPr="00973A46" w:rsidRDefault="00D17718" w:rsidP="002308FC">
      <w:pPr>
        <w:rPr>
          <w:rFonts w:ascii="Times New Roman" w:eastAsia="Calibri" w:hAnsi="Times New Roman" w:cs="Times New Roman"/>
          <w:sz w:val="22"/>
          <w:szCs w:val="22"/>
        </w:rPr>
      </w:pPr>
      <w:r w:rsidRPr="00973A46">
        <w:rPr>
          <w:rFonts w:ascii="Times New Roman" w:eastAsia="Calibri" w:hAnsi="Times New Roman" w:cs="Times New Roman"/>
          <w:sz w:val="22"/>
          <w:szCs w:val="22"/>
        </w:rPr>
        <w:t>Игнатьева О.В. (302-2) 40-17-96</w:t>
      </w:r>
    </w:p>
    <w:p w:rsidR="00AA7767" w:rsidRPr="002308FC" w:rsidRDefault="00AA7767" w:rsidP="002308FC">
      <w:pPr>
        <w:rPr>
          <w:rFonts w:ascii="Times New Roman" w:hAnsi="Times New Roman" w:cs="Times New Roman"/>
          <w:sz w:val="28"/>
          <w:szCs w:val="28"/>
        </w:rPr>
      </w:pPr>
    </w:p>
    <w:p w:rsidR="00AA7767" w:rsidRPr="002308FC" w:rsidRDefault="00AA7767" w:rsidP="002308FC">
      <w:pPr>
        <w:rPr>
          <w:rFonts w:ascii="Times New Roman" w:hAnsi="Times New Roman" w:cs="Times New Roman"/>
          <w:sz w:val="28"/>
          <w:szCs w:val="28"/>
        </w:rPr>
      </w:pPr>
    </w:p>
    <w:p w:rsidR="00AA7767" w:rsidRPr="002308FC" w:rsidRDefault="00AA7767" w:rsidP="002308FC">
      <w:pPr>
        <w:rPr>
          <w:rFonts w:ascii="Times New Roman" w:hAnsi="Times New Roman" w:cs="Times New Roman"/>
          <w:sz w:val="28"/>
          <w:szCs w:val="28"/>
        </w:rPr>
      </w:pPr>
    </w:p>
    <w:p w:rsidR="00AA7767" w:rsidRPr="002308FC" w:rsidRDefault="00AA7767" w:rsidP="002308FC">
      <w:pPr>
        <w:rPr>
          <w:rFonts w:ascii="Times New Roman" w:hAnsi="Times New Roman" w:cs="Times New Roman"/>
          <w:sz w:val="28"/>
          <w:szCs w:val="28"/>
        </w:rPr>
      </w:pPr>
    </w:p>
    <w:p w:rsidR="00AA7767" w:rsidRPr="002205ED" w:rsidRDefault="00AA7767" w:rsidP="002205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767" w:rsidRPr="002205ED" w:rsidSect="00777330">
      <w:headerReference w:type="default" r:id="rId9"/>
      <w:pgSz w:w="11907" w:h="16840" w:code="9"/>
      <w:pgMar w:top="1134" w:right="851" w:bottom="851" w:left="130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DD" w:rsidRDefault="00C04BDD">
      <w:r>
        <w:separator/>
      </w:r>
    </w:p>
  </w:endnote>
  <w:endnote w:type="continuationSeparator" w:id="0">
    <w:p w:rsidR="00C04BDD" w:rsidRDefault="00C0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DD" w:rsidRDefault="00C04BDD">
      <w:r>
        <w:separator/>
      </w:r>
    </w:p>
  </w:footnote>
  <w:footnote w:type="continuationSeparator" w:id="0">
    <w:p w:rsidR="00C04BDD" w:rsidRDefault="00C0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03" w:rsidRDefault="00D63B03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FE8">
      <w:rPr>
        <w:rStyle w:val="a5"/>
        <w:noProof/>
      </w:rPr>
      <w:t>5</w:t>
    </w:r>
    <w:r>
      <w:rPr>
        <w:rStyle w:val="a5"/>
      </w:rPr>
      <w:fldChar w:fldCharType="end"/>
    </w:r>
  </w:p>
  <w:p w:rsidR="00D63B03" w:rsidRPr="00263AC7" w:rsidRDefault="00D63B03" w:rsidP="006F11D8">
    <w:pPr>
      <w:pStyle w:val="a3"/>
      <w:framePr w:wrap="auto" w:vAnchor="text" w:hAnchor="page" w:x="1696" w:y="1"/>
      <w:rPr>
        <w:rStyle w:val="a5"/>
      </w:rPr>
    </w:pPr>
  </w:p>
  <w:p w:rsidR="00D63B03" w:rsidRDefault="00D63B03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6FF4"/>
    <w:multiLevelType w:val="multilevel"/>
    <w:tmpl w:val="84E85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B6986"/>
    <w:multiLevelType w:val="hybridMultilevel"/>
    <w:tmpl w:val="FDF674B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20C9A"/>
    <w:multiLevelType w:val="multilevel"/>
    <w:tmpl w:val="67721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CE13E7"/>
    <w:multiLevelType w:val="multilevel"/>
    <w:tmpl w:val="4E64C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F17645"/>
    <w:multiLevelType w:val="multilevel"/>
    <w:tmpl w:val="04BE6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834FCC"/>
    <w:multiLevelType w:val="hybridMultilevel"/>
    <w:tmpl w:val="A57AB51E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4E0012A"/>
    <w:multiLevelType w:val="hybridMultilevel"/>
    <w:tmpl w:val="4300E17A"/>
    <w:lvl w:ilvl="0" w:tplc="58B22080">
      <w:start w:val="1"/>
      <w:numFmt w:val="decimal"/>
      <w:lvlText w:val="%1)"/>
      <w:lvlJc w:val="left"/>
      <w:pPr>
        <w:ind w:left="1065" w:hanging="39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8CD362A"/>
    <w:multiLevelType w:val="hybridMultilevel"/>
    <w:tmpl w:val="D64A8E1E"/>
    <w:lvl w:ilvl="0" w:tplc="7E501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5735C6D"/>
    <w:multiLevelType w:val="hybridMultilevel"/>
    <w:tmpl w:val="2DDEFB48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2A98"/>
    <w:multiLevelType w:val="multilevel"/>
    <w:tmpl w:val="92F42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42C68"/>
    <w:multiLevelType w:val="hybridMultilevel"/>
    <w:tmpl w:val="D526BD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0167C"/>
    <w:multiLevelType w:val="multilevel"/>
    <w:tmpl w:val="A2AAD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1"/>
  </w:num>
  <w:num w:numId="5">
    <w:abstractNumId w:val="24"/>
  </w:num>
  <w:num w:numId="6">
    <w:abstractNumId w:val="14"/>
  </w:num>
  <w:num w:numId="7">
    <w:abstractNumId w:val="23"/>
  </w:num>
  <w:num w:numId="8">
    <w:abstractNumId w:val="5"/>
  </w:num>
  <w:num w:numId="9">
    <w:abstractNumId w:val="17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25"/>
  </w:num>
  <w:num w:numId="15">
    <w:abstractNumId w:val="20"/>
  </w:num>
  <w:num w:numId="16">
    <w:abstractNumId w:val="3"/>
  </w:num>
  <w:num w:numId="17">
    <w:abstractNumId w:val="6"/>
  </w:num>
  <w:num w:numId="18">
    <w:abstractNumId w:val="22"/>
  </w:num>
  <w:num w:numId="19">
    <w:abstractNumId w:val="13"/>
  </w:num>
  <w:num w:numId="20">
    <w:abstractNumId w:val="18"/>
  </w:num>
  <w:num w:numId="21">
    <w:abstractNumId w:val="8"/>
  </w:num>
  <w:num w:numId="22">
    <w:abstractNumId w:val="15"/>
  </w:num>
  <w:num w:numId="23">
    <w:abstractNumId w:val="26"/>
  </w:num>
  <w:num w:numId="24">
    <w:abstractNumId w:val="4"/>
  </w:num>
  <w:num w:numId="25">
    <w:abstractNumId w:val="2"/>
  </w:num>
  <w:num w:numId="26">
    <w:abstractNumId w:val="9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57FF"/>
    <w:rsid w:val="000061F2"/>
    <w:rsid w:val="00007F68"/>
    <w:rsid w:val="00021C23"/>
    <w:rsid w:val="00030CC4"/>
    <w:rsid w:val="0003777D"/>
    <w:rsid w:val="00042F73"/>
    <w:rsid w:val="00046105"/>
    <w:rsid w:val="0004648E"/>
    <w:rsid w:val="00053D35"/>
    <w:rsid w:val="000568BE"/>
    <w:rsid w:val="00063B2D"/>
    <w:rsid w:val="000732CD"/>
    <w:rsid w:val="00085422"/>
    <w:rsid w:val="0008735A"/>
    <w:rsid w:val="000940E4"/>
    <w:rsid w:val="000969FF"/>
    <w:rsid w:val="000A61BB"/>
    <w:rsid w:val="000A6DF4"/>
    <w:rsid w:val="000C037E"/>
    <w:rsid w:val="000C3812"/>
    <w:rsid w:val="000C3D4B"/>
    <w:rsid w:val="000C47A0"/>
    <w:rsid w:val="000F19E5"/>
    <w:rsid w:val="000F4672"/>
    <w:rsid w:val="00101080"/>
    <w:rsid w:val="00105D4D"/>
    <w:rsid w:val="001111D8"/>
    <w:rsid w:val="00115A87"/>
    <w:rsid w:val="001207A8"/>
    <w:rsid w:val="001266A6"/>
    <w:rsid w:val="0013062F"/>
    <w:rsid w:val="00133F13"/>
    <w:rsid w:val="00134BE5"/>
    <w:rsid w:val="00141B4F"/>
    <w:rsid w:val="00143D88"/>
    <w:rsid w:val="00153D99"/>
    <w:rsid w:val="001609F2"/>
    <w:rsid w:val="00165DCF"/>
    <w:rsid w:val="0017232C"/>
    <w:rsid w:val="00184B1C"/>
    <w:rsid w:val="001B2E7C"/>
    <w:rsid w:val="001D260D"/>
    <w:rsid w:val="001E0F95"/>
    <w:rsid w:val="001E1AE6"/>
    <w:rsid w:val="001F3A64"/>
    <w:rsid w:val="001F3D9D"/>
    <w:rsid w:val="002003C9"/>
    <w:rsid w:val="0020245C"/>
    <w:rsid w:val="002205ED"/>
    <w:rsid w:val="002210CA"/>
    <w:rsid w:val="00225124"/>
    <w:rsid w:val="00225C6E"/>
    <w:rsid w:val="002308FC"/>
    <w:rsid w:val="002342B5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3E6A"/>
    <w:rsid w:val="00286968"/>
    <w:rsid w:val="00287FA5"/>
    <w:rsid w:val="00294715"/>
    <w:rsid w:val="002958A9"/>
    <w:rsid w:val="002A3F0A"/>
    <w:rsid w:val="002A4638"/>
    <w:rsid w:val="002C0ED5"/>
    <w:rsid w:val="002C6DA5"/>
    <w:rsid w:val="002D26DD"/>
    <w:rsid w:val="002E6A92"/>
    <w:rsid w:val="002F46B5"/>
    <w:rsid w:val="002F5244"/>
    <w:rsid w:val="00306E25"/>
    <w:rsid w:val="00317D18"/>
    <w:rsid w:val="0032285E"/>
    <w:rsid w:val="00322FA9"/>
    <w:rsid w:val="00332E14"/>
    <w:rsid w:val="0033330D"/>
    <w:rsid w:val="0034446C"/>
    <w:rsid w:val="003541DB"/>
    <w:rsid w:val="00354452"/>
    <w:rsid w:val="00357588"/>
    <w:rsid w:val="00357E0D"/>
    <w:rsid w:val="0036429E"/>
    <w:rsid w:val="0036663D"/>
    <w:rsid w:val="00376427"/>
    <w:rsid w:val="00392E45"/>
    <w:rsid w:val="00393B47"/>
    <w:rsid w:val="003A7A49"/>
    <w:rsid w:val="003B0DB6"/>
    <w:rsid w:val="003B67A5"/>
    <w:rsid w:val="003C0E91"/>
    <w:rsid w:val="003D2361"/>
    <w:rsid w:val="003E0D64"/>
    <w:rsid w:val="003E5D59"/>
    <w:rsid w:val="003F6E10"/>
    <w:rsid w:val="00403974"/>
    <w:rsid w:val="00405826"/>
    <w:rsid w:val="0041057F"/>
    <w:rsid w:val="004212E9"/>
    <w:rsid w:val="0042175D"/>
    <w:rsid w:val="00421C57"/>
    <w:rsid w:val="00421FFE"/>
    <w:rsid w:val="00444F64"/>
    <w:rsid w:val="00457052"/>
    <w:rsid w:val="00457857"/>
    <w:rsid w:val="004610DF"/>
    <w:rsid w:val="00461B8E"/>
    <w:rsid w:val="004651ED"/>
    <w:rsid w:val="00465CD9"/>
    <w:rsid w:val="00480755"/>
    <w:rsid w:val="00483358"/>
    <w:rsid w:val="00485B03"/>
    <w:rsid w:val="004862BF"/>
    <w:rsid w:val="0049373B"/>
    <w:rsid w:val="004A1298"/>
    <w:rsid w:val="004A6BC5"/>
    <w:rsid w:val="004A721F"/>
    <w:rsid w:val="004B6000"/>
    <w:rsid w:val="004C1289"/>
    <w:rsid w:val="004C3E1A"/>
    <w:rsid w:val="004C4CA0"/>
    <w:rsid w:val="004D2257"/>
    <w:rsid w:val="004D4C21"/>
    <w:rsid w:val="004E0620"/>
    <w:rsid w:val="004E7A8A"/>
    <w:rsid w:val="005005D0"/>
    <w:rsid w:val="005157E0"/>
    <w:rsid w:val="00515E07"/>
    <w:rsid w:val="00524719"/>
    <w:rsid w:val="00534CAA"/>
    <w:rsid w:val="00540AC8"/>
    <w:rsid w:val="005435D1"/>
    <w:rsid w:val="00555181"/>
    <w:rsid w:val="00556AE2"/>
    <w:rsid w:val="00567573"/>
    <w:rsid w:val="0058288A"/>
    <w:rsid w:val="005A0424"/>
    <w:rsid w:val="005A4CBB"/>
    <w:rsid w:val="005B0FE8"/>
    <w:rsid w:val="005B6B0A"/>
    <w:rsid w:val="005C242C"/>
    <w:rsid w:val="005D2890"/>
    <w:rsid w:val="00622977"/>
    <w:rsid w:val="00624015"/>
    <w:rsid w:val="00650E6B"/>
    <w:rsid w:val="006552E3"/>
    <w:rsid w:val="00676EB8"/>
    <w:rsid w:val="006875E7"/>
    <w:rsid w:val="006A0A80"/>
    <w:rsid w:val="006A1199"/>
    <w:rsid w:val="006A496E"/>
    <w:rsid w:val="006A697F"/>
    <w:rsid w:val="006B70F7"/>
    <w:rsid w:val="006C0CF2"/>
    <w:rsid w:val="006C4E2C"/>
    <w:rsid w:val="006D32C3"/>
    <w:rsid w:val="006E1BEB"/>
    <w:rsid w:val="006F11D8"/>
    <w:rsid w:val="006F1F48"/>
    <w:rsid w:val="006F346C"/>
    <w:rsid w:val="006F4180"/>
    <w:rsid w:val="006F4D81"/>
    <w:rsid w:val="006F6108"/>
    <w:rsid w:val="006F7DAE"/>
    <w:rsid w:val="007011F7"/>
    <w:rsid w:val="00707AFF"/>
    <w:rsid w:val="00713D18"/>
    <w:rsid w:val="00721321"/>
    <w:rsid w:val="00721661"/>
    <w:rsid w:val="00723F37"/>
    <w:rsid w:val="007241F7"/>
    <w:rsid w:val="00730FB0"/>
    <w:rsid w:val="0073114D"/>
    <w:rsid w:val="00740BF2"/>
    <w:rsid w:val="00750FA2"/>
    <w:rsid w:val="007532BB"/>
    <w:rsid w:val="00753408"/>
    <w:rsid w:val="007574B3"/>
    <w:rsid w:val="00766F27"/>
    <w:rsid w:val="00767A68"/>
    <w:rsid w:val="00767DA5"/>
    <w:rsid w:val="0077071E"/>
    <w:rsid w:val="00775698"/>
    <w:rsid w:val="00777330"/>
    <w:rsid w:val="007821CC"/>
    <w:rsid w:val="00782A7B"/>
    <w:rsid w:val="00786078"/>
    <w:rsid w:val="00791795"/>
    <w:rsid w:val="007C1AD5"/>
    <w:rsid w:val="007D21AD"/>
    <w:rsid w:val="007D4D07"/>
    <w:rsid w:val="007E262E"/>
    <w:rsid w:val="0081062B"/>
    <w:rsid w:val="00811ACB"/>
    <w:rsid w:val="008124F7"/>
    <w:rsid w:val="00821672"/>
    <w:rsid w:val="00831D79"/>
    <w:rsid w:val="00832CE0"/>
    <w:rsid w:val="008346CB"/>
    <w:rsid w:val="008374BE"/>
    <w:rsid w:val="00846C5D"/>
    <w:rsid w:val="00854717"/>
    <w:rsid w:val="008764D8"/>
    <w:rsid w:val="008833D2"/>
    <w:rsid w:val="008835B9"/>
    <w:rsid w:val="0088701E"/>
    <w:rsid w:val="008871F5"/>
    <w:rsid w:val="00894E9F"/>
    <w:rsid w:val="008C3796"/>
    <w:rsid w:val="008D2E51"/>
    <w:rsid w:val="008D5857"/>
    <w:rsid w:val="008F7647"/>
    <w:rsid w:val="00901138"/>
    <w:rsid w:val="009032F0"/>
    <w:rsid w:val="00904383"/>
    <w:rsid w:val="00907A24"/>
    <w:rsid w:val="00910D70"/>
    <w:rsid w:val="009126B7"/>
    <w:rsid w:val="00914817"/>
    <w:rsid w:val="0092081E"/>
    <w:rsid w:val="0092460A"/>
    <w:rsid w:val="009249C1"/>
    <w:rsid w:val="00926CC3"/>
    <w:rsid w:val="00927751"/>
    <w:rsid w:val="00933597"/>
    <w:rsid w:val="00934D1A"/>
    <w:rsid w:val="00934EBC"/>
    <w:rsid w:val="00943659"/>
    <w:rsid w:val="00945AC8"/>
    <w:rsid w:val="0094788A"/>
    <w:rsid w:val="00947D21"/>
    <w:rsid w:val="009547F0"/>
    <w:rsid w:val="00962EDB"/>
    <w:rsid w:val="00965164"/>
    <w:rsid w:val="00966A61"/>
    <w:rsid w:val="009713F3"/>
    <w:rsid w:val="00973A46"/>
    <w:rsid w:val="009813EE"/>
    <w:rsid w:val="009A467F"/>
    <w:rsid w:val="009A7B45"/>
    <w:rsid w:val="009B065C"/>
    <w:rsid w:val="009C25FE"/>
    <w:rsid w:val="009D23AE"/>
    <w:rsid w:val="009D3B9D"/>
    <w:rsid w:val="009E00C4"/>
    <w:rsid w:val="009E168D"/>
    <w:rsid w:val="009E6F34"/>
    <w:rsid w:val="009F439F"/>
    <w:rsid w:val="00A15751"/>
    <w:rsid w:val="00A157B6"/>
    <w:rsid w:val="00A201E0"/>
    <w:rsid w:val="00A2291E"/>
    <w:rsid w:val="00A402D3"/>
    <w:rsid w:val="00A4472C"/>
    <w:rsid w:val="00A455CB"/>
    <w:rsid w:val="00A51AF3"/>
    <w:rsid w:val="00A65F08"/>
    <w:rsid w:val="00A744C5"/>
    <w:rsid w:val="00A7573A"/>
    <w:rsid w:val="00A815DA"/>
    <w:rsid w:val="00A8304E"/>
    <w:rsid w:val="00A83DD2"/>
    <w:rsid w:val="00A93DA7"/>
    <w:rsid w:val="00A94B2C"/>
    <w:rsid w:val="00AA0716"/>
    <w:rsid w:val="00AA154B"/>
    <w:rsid w:val="00AA7767"/>
    <w:rsid w:val="00AB5223"/>
    <w:rsid w:val="00AB7E1D"/>
    <w:rsid w:val="00AC084E"/>
    <w:rsid w:val="00AC20EF"/>
    <w:rsid w:val="00AC34D4"/>
    <w:rsid w:val="00AD3887"/>
    <w:rsid w:val="00AD4E94"/>
    <w:rsid w:val="00AF59C8"/>
    <w:rsid w:val="00B12803"/>
    <w:rsid w:val="00B1487A"/>
    <w:rsid w:val="00B21496"/>
    <w:rsid w:val="00B23DFE"/>
    <w:rsid w:val="00B268A3"/>
    <w:rsid w:val="00B30F1E"/>
    <w:rsid w:val="00B31DF6"/>
    <w:rsid w:val="00B324BA"/>
    <w:rsid w:val="00B50A21"/>
    <w:rsid w:val="00B61EC8"/>
    <w:rsid w:val="00B62F54"/>
    <w:rsid w:val="00B81EDC"/>
    <w:rsid w:val="00B919AF"/>
    <w:rsid w:val="00B92F31"/>
    <w:rsid w:val="00B954B7"/>
    <w:rsid w:val="00BA666C"/>
    <w:rsid w:val="00BA6DE7"/>
    <w:rsid w:val="00BC3EF0"/>
    <w:rsid w:val="00BD17F5"/>
    <w:rsid w:val="00BE50AB"/>
    <w:rsid w:val="00BE754F"/>
    <w:rsid w:val="00BF291C"/>
    <w:rsid w:val="00C010AF"/>
    <w:rsid w:val="00C04BDD"/>
    <w:rsid w:val="00C105DC"/>
    <w:rsid w:val="00C12D5C"/>
    <w:rsid w:val="00C173B9"/>
    <w:rsid w:val="00C206B1"/>
    <w:rsid w:val="00C25D19"/>
    <w:rsid w:val="00C4531B"/>
    <w:rsid w:val="00C5404F"/>
    <w:rsid w:val="00C60F70"/>
    <w:rsid w:val="00C63074"/>
    <w:rsid w:val="00C632FA"/>
    <w:rsid w:val="00C721A1"/>
    <w:rsid w:val="00C7257A"/>
    <w:rsid w:val="00C75676"/>
    <w:rsid w:val="00C80EB4"/>
    <w:rsid w:val="00C92BA8"/>
    <w:rsid w:val="00C93101"/>
    <w:rsid w:val="00CA5055"/>
    <w:rsid w:val="00CA75BD"/>
    <w:rsid w:val="00CB5544"/>
    <w:rsid w:val="00CC3C31"/>
    <w:rsid w:val="00CD4A97"/>
    <w:rsid w:val="00CD58D3"/>
    <w:rsid w:val="00CE20DF"/>
    <w:rsid w:val="00CE2E87"/>
    <w:rsid w:val="00CE3D28"/>
    <w:rsid w:val="00CE72CD"/>
    <w:rsid w:val="00D02897"/>
    <w:rsid w:val="00D10F9D"/>
    <w:rsid w:val="00D1138C"/>
    <w:rsid w:val="00D14496"/>
    <w:rsid w:val="00D17718"/>
    <w:rsid w:val="00D22D54"/>
    <w:rsid w:val="00D316B3"/>
    <w:rsid w:val="00D33771"/>
    <w:rsid w:val="00D47211"/>
    <w:rsid w:val="00D50350"/>
    <w:rsid w:val="00D5467D"/>
    <w:rsid w:val="00D5642E"/>
    <w:rsid w:val="00D6374D"/>
    <w:rsid w:val="00D63B03"/>
    <w:rsid w:val="00D83737"/>
    <w:rsid w:val="00DB040D"/>
    <w:rsid w:val="00DB46D5"/>
    <w:rsid w:val="00DB535B"/>
    <w:rsid w:val="00DB5943"/>
    <w:rsid w:val="00DB6C25"/>
    <w:rsid w:val="00DC3934"/>
    <w:rsid w:val="00DE130D"/>
    <w:rsid w:val="00DF047F"/>
    <w:rsid w:val="00DF12EB"/>
    <w:rsid w:val="00DF4BFF"/>
    <w:rsid w:val="00DF72C9"/>
    <w:rsid w:val="00E15FA0"/>
    <w:rsid w:val="00E328C0"/>
    <w:rsid w:val="00E3466B"/>
    <w:rsid w:val="00E3583D"/>
    <w:rsid w:val="00E507B8"/>
    <w:rsid w:val="00E579AF"/>
    <w:rsid w:val="00E608EB"/>
    <w:rsid w:val="00E60EB6"/>
    <w:rsid w:val="00E64A67"/>
    <w:rsid w:val="00E6738D"/>
    <w:rsid w:val="00E7211C"/>
    <w:rsid w:val="00E72C9F"/>
    <w:rsid w:val="00E741FC"/>
    <w:rsid w:val="00E8194E"/>
    <w:rsid w:val="00E907A7"/>
    <w:rsid w:val="00E93EB2"/>
    <w:rsid w:val="00E956F3"/>
    <w:rsid w:val="00EA0456"/>
    <w:rsid w:val="00EB4E6F"/>
    <w:rsid w:val="00EB5A14"/>
    <w:rsid w:val="00ED1D14"/>
    <w:rsid w:val="00ED1D83"/>
    <w:rsid w:val="00EE0329"/>
    <w:rsid w:val="00F01E60"/>
    <w:rsid w:val="00F06187"/>
    <w:rsid w:val="00F2675F"/>
    <w:rsid w:val="00F26975"/>
    <w:rsid w:val="00F3398A"/>
    <w:rsid w:val="00F444B0"/>
    <w:rsid w:val="00F50F36"/>
    <w:rsid w:val="00F5131F"/>
    <w:rsid w:val="00F5192F"/>
    <w:rsid w:val="00F6087E"/>
    <w:rsid w:val="00F61F9B"/>
    <w:rsid w:val="00F8659A"/>
    <w:rsid w:val="00F91294"/>
    <w:rsid w:val="00F949ED"/>
    <w:rsid w:val="00FA37D1"/>
    <w:rsid w:val="00FB4BAC"/>
    <w:rsid w:val="00FB6A63"/>
    <w:rsid w:val="00FB7287"/>
    <w:rsid w:val="00FC4D35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3"/>
    <w:rsid w:val="00030CC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0CC4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F2675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675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d">
    <w:name w:val="Колонтитул"/>
    <w:basedOn w:val="afc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3"/>
    <w:rsid w:val="00030CC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0CC4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F2675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675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d">
    <w:name w:val="Колонтитул"/>
    <w:basedOn w:val="afc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D14F-BD67-4E2B-9816-430CC30C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3</cp:revision>
  <cp:lastPrinted>2018-06-19T08:24:00Z</cp:lastPrinted>
  <dcterms:created xsi:type="dcterms:W3CDTF">2018-06-19T08:40:00Z</dcterms:created>
  <dcterms:modified xsi:type="dcterms:W3CDTF">2018-06-19T08:41:00Z</dcterms:modified>
</cp:coreProperties>
</file>