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2205ED" w:rsidRDefault="00F575FD" w:rsidP="00220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60F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14817" w:rsidRPr="002205ED">
        <w:rPr>
          <w:rFonts w:ascii="Times New Roman" w:hAnsi="Times New Roman" w:cs="Times New Roman"/>
          <w:sz w:val="28"/>
          <w:szCs w:val="28"/>
        </w:rPr>
        <w:t xml:space="preserve"> 201</w:t>
      </w:r>
      <w:r w:rsidR="00485B03" w:rsidRPr="002205ED">
        <w:rPr>
          <w:rFonts w:ascii="Times New Roman" w:hAnsi="Times New Roman" w:cs="Times New Roman"/>
          <w:sz w:val="28"/>
          <w:szCs w:val="28"/>
        </w:rPr>
        <w:t xml:space="preserve">8 </w:t>
      </w:r>
      <w:r w:rsidR="00914817" w:rsidRPr="002205ED">
        <w:rPr>
          <w:rFonts w:ascii="Times New Roman" w:hAnsi="Times New Roman" w:cs="Times New Roman"/>
          <w:sz w:val="28"/>
          <w:szCs w:val="28"/>
        </w:rPr>
        <w:t>года</w:t>
      </w:r>
    </w:p>
    <w:p w:rsidR="00461B8E" w:rsidRPr="002205ED" w:rsidRDefault="00461B8E" w:rsidP="00220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17" w:rsidRPr="002205ED" w:rsidRDefault="00914817" w:rsidP="00220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675F" w:rsidRPr="00272F47" w:rsidRDefault="00914817" w:rsidP="00F2675F">
      <w:pPr>
        <w:pStyle w:val="42"/>
        <w:shd w:val="clear" w:color="auto" w:fill="auto"/>
        <w:spacing w:after="0" w:line="240" w:lineRule="auto"/>
        <w:ind w:left="20"/>
        <w:rPr>
          <w:color w:val="000000"/>
          <w:sz w:val="24"/>
          <w:szCs w:val="24"/>
          <w:lang w:bidi="ru-RU"/>
        </w:rPr>
      </w:pPr>
      <w:r w:rsidRPr="002205ED">
        <w:t xml:space="preserve">об оценке регулирующего воздействия </w:t>
      </w:r>
      <w:r w:rsidR="003B67A5" w:rsidRPr="002205ED">
        <w:t xml:space="preserve">на </w:t>
      </w:r>
      <w:r w:rsidR="00030CC4">
        <w:t>проект постановления</w:t>
      </w:r>
      <w:r w:rsidR="00030CC4">
        <w:br/>
      </w:r>
      <w:r w:rsidR="00030CC4" w:rsidRPr="00F2675F">
        <w:t>Правительства Забайкальского края «</w:t>
      </w:r>
      <w:r w:rsidR="00F2675F" w:rsidRPr="00F2675F">
        <w:rPr>
          <w:color w:val="000000"/>
          <w:lang w:bidi="ru-RU"/>
        </w:rPr>
        <w:t>Об установлении мест на территориях муниципальных образований Забайкальского края, отправление из которых одного и того же транспортного</w:t>
      </w:r>
      <w:r w:rsidR="00F2675F" w:rsidRPr="00F2675F">
        <w:rPr>
          <w:color w:val="000000"/>
          <w:lang w:bidi="ru-RU"/>
        </w:rPr>
        <w:br/>
        <w:t>средства, используемого для перевозок пассажиров и багажа</w:t>
      </w:r>
      <w:r w:rsidR="00F2675F" w:rsidRPr="00F2675F">
        <w:rPr>
          <w:color w:val="000000"/>
          <w:lang w:bidi="ru-RU"/>
        </w:rPr>
        <w:br/>
        <w:t>по заказу, более трех раз в течение одного месяца запрещается</w:t>
      </w:r>
      <w:bookmarkStart w:id="0" w:name="bookmark0"/>
      <w:r w:rsidR="00F2675F" w:rsidRPr="00F2675F">
        <w:rPr>
          <w:color w:val="000000"/>
          <w:lang w:bidi="ru-RU"/>
        </w:rPr>
        <w:t>»</w:t>
      </w:r>
      <w:bookmarkEnd w:id="0"/>
    </w:p>
    <w:p w:rsidR="00030CC4" w:rsidRDefault="00030CC4" w:rsidP="00F2675F">
      <w:pPr>
        <w:pStyle w:val="33"/>
        <w:shd w:val="clear" w:color="auto" w:fill="auto"/>
        <w:spacing w:line="322" w:lineRule="exact"/>
      </w:pPr>
    </w:p>
    <w:p w:rsidR="00914817" w:rsidRPr="005460C9" w:rsidRDefault="00F91294" w:rsidP="005460C9">
      <w:pPr>
        <w:pStyle w:val="42"/>
        <w:shd w:val="clear" w:color="auto" w:fill="auto"/>
        <w:spacing w:after="0" w:line="240" w:lineRule="auto"/>
        <w:ind w:left="20"/>
        <w:contextualSpacing/>
        <w:jc w:val="both"/>
        <w:rPr>
          <w:b w:val="0"/>
          <w:color w:val="000000"/>
          <w:lang w:bidi="ru-RU"/>
        </w:rPr>
      </w:pPr>
      <w:r w:rsidRPr="005460C9">
        <w:rPr>
          <w:b w:val="0"/>
        </w:rPr>
        <w:tab/>
      </w:r>
      <w:proofErr w:type="gramStart"/>
      <w:r w:rsidR="00914817" w:rsidRPr="005460C9">
        <w:rPr>
          <w:b w:val="0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14817" w:rsidRPr="005460C9">
        <w:rPr>
          <w:b w:val="0"/>
        </w:rPr>
        <w:t xml:space="preserve"> </w:t>
      </w:r>
      <w:proofErr w:type="gramStart"/>
      <w:r w:rsidR="00914817" w:rsidRPr="005460C9">
        <w:rPr>
          <w:b w:val="0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5460C9">
        <w:rPr>
          <w:b w:val="0"/>
        </w:rPr>
        <w:t xml:space="preserve"> </w:t>
      </w:r>
      <w:r w:rsidR="00914817" w:rsidRPr="005460C9">
        <w:rPr>
          <w:b w:val="0"/>
        </w:rPr>
        <w:t>№ 80, Министерством экономического развития Забайкальского края (далее</w:t>
      </w:r>
      <w:proofErr w:type="gramEnd"/>
      <w:r w:rsidR="00914817" w:rsidRPr="005460C9">
        <w:rPr>
          <w:b w:val="0"/>
        </w:rPr>
        <w:t xml:space="preserve"> – </w:t>
      </w:r>
      <w:proofErr w:type="gramStart"/>
      <w:r w:rsidR="00914817" w:rsidRPr="005460C9">
        <w:rPr>
          <w:b w:val="0"/>
        </w:rPr>
        <w:t xml:space="preserve">Министерство) проведена оценка регулирующего воздействия </w:t>
      </w:r>
      <w:r w:rsidR="00FA37D1" w:rsidRPr="005460C9">
        <w:rPr>
          <w:b w:val="0"/>
        </w:rPr>
        <w:t>проекта постановления Пр</w:t>
      </w:r>
      <w:r w:rsidR="009374C6" w:rsidRPr="005460C9">
        <w:rPr>
          <w:b w:val="0"/>
        </w:rPr>
        <w:t>авительства Забайкальского края</w:t>
      </w:r>
      <w:r w:rsidR="00F2675F" w:rsidRPr="005460C9">
        <w:rPr>
          <w:b w:val="0"/>
        </w:rPr>
        <w:t xml:space="preserve"> </w:t>
      </w:r>
      <w:r w:rsidR="00030CC4" w:rsidRPr="005460C9">
        <w:rPr>
          <w:b w:val="0"/>
        </w:rPr>
        <w:t>«</w:t>
      </w:r>
      <w:r w:rsidR="00F2675F" w:rsidRPr="005460C9">
        <w:rPr>
          <w:b w:val="0"/>
          <w:color w:val="000000"/>
          <w:lang w:bidi="ru-RU"/>
        </w:rPr>
        <w:t xml:space="preserve">Об установлении мест на территориях муниципальных образований Забайкальского края,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запрещается» </w:t>
      </w:r>
      <w:r w:rsidR="00914817" w:rsidRPr="005460C9">
        <w:rPr>
          <w:b w:val="0"/>
        </w:rPr>
        <w:t>(далее</w:t>
      </w:r>
      <w:r w:rsidR="00F2675F" w:rsidRPr="005460C9">
        <w:rPr>
          <w:b w:val="0"/>
        </w:rPr>
        <w:t xml:space="preserve"> – </w:t>
      </w:r>
      <w:r w:rsidR="00914817" w:rsidRPr="005460C9">
        <w:rPr>
          <w:b w:val="0"/>
        </w:rPr>
        <w:t>проект п</w:t>
      </w:r>
      <w:r w:rsidR="00D1138C" w:rsidRPr="005460C9">
        <w:rPr>
          <w:b w:val="0"/>
        </w:rPr>
        <w:t>остановления</w:t>
      </w:r>
      <w:r w:rsidR="00914817" w:rsidRPr="005460C9">
        <w:rPr>
          <w:b w:val="0"/>
        </w:rPr>
        <w:t xml:space="preserve">). </w:t>
      </w:r>
      <w:proofErr w:type="gramEnd"/>
    </w:p>
    <w:p w:rsidR="00030CC4" w:rsidRPr="005460C9" w:rsidRDefault="00F91294" w:rsidP="005460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tab/>
      </w:r>
      <w:r w:rsidR="00914817" w:rsidRPr="005460C9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9D3B9D" w:rsidRPr="005460C9">
        <w:rPr>
          <w:rFonts w:ascii="Times New Roman" w:hAnsi="Times New Roman" w:cs="Times New Roman"/>
          <w:sz w:val="28"/>
          <w:szCs w:val="28"/>
        </w:rPr>
        <w:t>постановления</w:t>
      </w:r>
      <w:r w:rsidR="00914817" w:rsidRPr="005460C9">
        <w:rPr>
          <w:rFonts w:ascii="Times New Roman" w:hAnsi="Times New Roman" w:cs="Times New Roman"/>
          <w:sz w:val="28"/>
          <w:szCs w:val="28"/>
        </w:rPr>
        <w:t xml:space="preserve"> является Министерство </w:t>
      </w:r>
      <w:r w:rsidR="00030CC4" w:rsidRPr="005460C9">
        <w:rPr>
          <w:rFonts w:ascii="Times New Roman" w:hAnsi="Times New Roman" w:cs="Times New Roman"/>
          <w:sz w:val="28"/>
          <w:szCs w:val="28"/>
        </w:rPr>
        <w:t xml:space="preserve">территориального развития </w:t>
      </w:r>
      <w:r w:rsidR="00914817" w:rsidRPr="005460C9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030CC4" w:rsidRPr="005460C9" w:rsidRDefault="00030CC4" w:rsidP="005460C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tab/>
      </w:r>
      <w:r w:rsidR="00421FFE" w:rsidRPr="005460C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E60EB6" w:rsidRPr="005460C9">
        <w:rPr>
          <w:rFonts w:ascii="Times New Roman" w:hAnsi="Times New Roman" w:cs="Times New Roman"/>
          <w:sz w:val="28"/>
          <w:szCs w:val="28"/>
        </w:rPr>
        <w:t xml:space="preserve">разработан в целях создания условий для беспрепятственного осуществления регулярных перевозок пассажиров и багажа по маршрутам регулярных перевозок </w:t>
      </w:r>
      <w:r w:rsidRPr="005460C9">
        <w:rPr>
          <w:rFonts w:ascii="Times New Roman" w:hAnsi="Times New Roman" w:cs="Times New Roman"/>
          <w:sz w:val="28"/>
          <w:szCs w:val="28"/>
        </w:rPr>
        <w:t>на территории Забайкальского края.</w:t>
      </w:r>
    </w:p>
    <w:p w:rsidR="003B0DB6" w:rsidRPr="005460C9" w:rsidRDefault="00F01E60" w:rsidP="005460C9">
      <w:pPr>
        <w:pStyle w:val="2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proofErr w:type="gramStart"/>
      <w:r w:rsidRPr="005460C9">
        <w:rPr>
          <w:sz w:val="28"/>
          <w:szCs w:val="28"/>
        </w:rPr>
        <w:t>Проект постановления</w:t>
      </w:r>
      <w:r w:rsidR="00421FFE" w:rsidRPr="005460C9">
        <w:rPr>
          <w:sz w:val="28"/>
          <w:szCs w:val="28"/>
        </w:rPr>
        <w:t xml:space="preserve"> </w:t>
      </w:r>
      <w:r w:rsidRPr="005460C9">
        <w:rPr>
          <w:sz w:val="28"/>
          <w:szCs w:val="28"/>
        </w:rPr>
        <w:t xml:space="preserve">подготовлен </w:t>
      </w:r>
      <w:r w:rsidR="00237638" w:rsidRPr="005460C9">
        <w:rPr>
          <w:sz w:val="28"/>
          <w:szCs w:val="28"/>
        </w:rPr>
        <w:t xml:space="preserve">в </w:t>
      </w:r>
      <w:r w:rsidR="00421FFE" w:rsidRPr="005460C9">
        <w:rPr>
          <w:sz w:val="28"/>
          <w:szCs w:val="28"/>
        </w:rPr>
        <w:t>соответствии</w:t>
      </w:r>
      <w:r w:rsidR="003B0DB6" w:rsidRPr="005460C9">
        <w:rPr>
          <w:sz w:val="28"/>
          <w:szCs w:val="28"/>
        </w:rPr>
        <w:t xml:space="preserve"> с</w:t>
      </w:r>
      <w:r w:rsidR="00421FFE" w:rsidRPr="005460C9">
        <w:rPr>
          <w:sz w:val="28"/>
          <w:szCs w:val="28"/>
        </w:rPr>
        <w:t xml:space="preserve"> </w:t>
      </w:r>
      <w:r w:rsidR="00E60EB6" w:rsidRPr="005460C9">
        <w:rPr>
          <w:sz w:val="28"/>
          <w:szCs w:val="28"/>
        </w:rPr>
        <w:t>Федеральным законом от 08 ноября 2007 года № 259-ФЗ «Устав автомобильного транспо</w:t>
      </w:r>
      <w:r w:rsidR="006755BD" w:rsidRPr="005460C9">
        <w:rPr>
          <w:sz w:val="28"/>
          <w:szCs w:val="28"/>
        </w:rPr>
        <w:t>рта и городского наземного элек</w:t>
      </w:r>
      <w:r w:rsidR="00E60EB6" w:rsidRPr="005460C9">
        <w:rPr>
          <w:sz w:val="28"/>
          <w:szCs w:val="28"/>
        </w:rPr>
        <w:t xml:space="preserve">трического транспорта» (далее </w:t>
      </w:r>
      <w:r w:rsidR="006755BD" w:rsidRPr="005460C9">
        <w:rPr>
          <w:sz w:val="28"/>
          <w:szCs w:val="28"/>
        </w:rPr>
        <w:t>–</w:t>
      </w:r>
      <w:r w:rsidR="00E60EB6" w:rsidRPr="005460C9">
        <w:rPr>
          <w:sz w:val="28"/>
          <w:szCs w:val="28"/>
        </w:rPr>
        <w:t xml:space="preserve"> Федеральный закон № 259-ФЗ), </w:t>
      </w:r>
      <w:r w:rsidR="003B0DB6" w:rsidRPr="005460C9">
        <w:rPr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="003B0DB6" w:rsidRPr="005460C9">
        <w:rPr>
          <w:sz w:val="28"/>
          <w:szCs w:val="28"/>
        </w:rPr>
        <w:t xml:space="preserve"> Федерации»</w:t>
      </w:r>
      <w:r w:rsidR="004651ED" w:rsidRPr="005460C9">
        <w:rPr>
          <w:sz w:val="28"/>
          <w:szCs w:val="28"/>
        </w:rPr>
        <w:t xml:space="preserve"> (</w:t>
      </w:r>
      <w:r w:rsidR="007241F7" w:rsidRPr="005460C9">
        <w:rPr>
          <w:sz w:val="28"/>
          <w:szCs w:val="28"/>
        </w:rPr>
        <w:t xml:space="preserve">далее – </w:t>
      </w:r>
      <w:r w:rsidR="00E60EB6" w:rsidRPr="005460C9">
        <w:rPr>
          <w:sz w:val="28"/>
          <w:szCs w:val="28"/>
        </w:rPr>
        <w:t>Федер</w:t>
      </w:r>
      <w:r w:rsidR="006755BD" w:rsidRPr="005460C9">
        <w:rPr>
          <w:sz w:val="28"/>
          <w:szCs w:val="28"/>
        </w:rPr>
        <w:t xml:space="preserve">альный закон </w:t>
      </w:r>
      <w:r w:rsidR="00E60EB6" w:rsidRPr="005460C9">
        <w:rPr>
          <w:sz w:val="28"/>
          <w:szCs w:val="28"/>
        </w:rPr>
        <w:t>№ 220-</w:t>
      </w:r>
      <w:r w:rsidR="007241F7" w:rsidRPr="005460C9">
        <w:rPr>
          <w:sz w:val="28"/>
          <w:szCs w:val="28"/>
        </w:rPr>
        <w:t>ФЗ)</w:t>
      </w:r>
      <w:r w:rsidR="00AC7F4A" w:rsidRPr="005460C9">
        <w:rPr>
          <w:sz w:val="28"/>
          <w:szCs w:val="28"/>
        </w:rPr>
        <w:t>.</w:t>
      </w:r>
    </w:p>
    <w:p w:rsidR="006755BD" w:rsidRPr="005460C9" w:rsidRDefault="00FA37D1" w:rsidP="005460C9">
      <w:pPr>
        <w:pStyle w:val="2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5460C9">
        <w:rPr>
          <w:sz w:val="28"/>
          <w:szCs w:val="28"/>
        </w:rPr>
        <w:t xml:space="preserve">Действие проекта постановления распространяется </w:t>
      </w:r>
      <w:r w:rsidR="005774A4" w:rsidRPr="005460C9">
        <w:rPr>
          <w:sz w:val="28"/>
          <w:szCs w:val="28"/>
        </w:rPr>
        <w:t>на юридических лиц</w:t>
      </w:r>
      <w:r w:rsidR="007241F7" w:rsidRPr="005460C9">
        <w:rPr>
          <w:sz w:val="28"/>
          <w:szCs w:val="28"/>
        </w:rPr>
        <w:t>, индивидуальных предпринимателей</w:t>
      </w:r>
      <w:r w:rsidR="00F2675F" w:rsidRPr="005460C9">
        <w:rPr>
          <w:sz w:val="28"/>
          <w:szCs w:val="28"/>
        </w:rPr>
        <w:t xml:space="preserve">, осуществляющих перевозки пассажиров и багажа по заказам </w:t>
      </w:r>
      <w:r w:rsidR="002205ED" w:rsidRPr="005460C9">
        <w:rPr>
          <w:sz w:val="28"/>
          <w:szCs w:val="28"/>
        </w:rPr>
        <w:t xml:space="preserve">(далее </w:t>
      </w:r>
      <w:r w:rsidR="003B0DB6" w:rsidRPr="005460C9">
        <w:rPr>
          <w:sz w:val="28"/>
          <w:szCs w:val="28"/>
        </w:rPr>
        <w:t>–</w:t>
      </w:r>
      <w:r w:rsidR="002205ED" w:rsidRPr="005460C9">
        <w:rPr>
          <w:sz w:val="28"/>
          <w:szCs w:val="28"/>
        </w:rPr>
        <w:t xml:space="preserve"> </w:t>
      </w:r>
      <w:r w:rsidR="006E1AD7" w:rsidRPr="005460C9">
        <w:rPr>
          <w:sz w:val="28"/>
          <w:szCs w:val="28"/>
        </w:rPr>
        <w:t>субъекты предприни</w:t>
      </w:r>
      <w:r w:rsidR="00F2675F" w:rsidRPr="005460C9">
        <w:rPr>
          <w:sz w:val="28"/>
          <w:szCs w:val="28"/>
        </w:rPr>
        <w:t>мательской деятельности</w:t>
      </w:r>
      <w:r w:rsidR="003B0DB6" w:rsidRPr="005460C9">
        <w:rPr>
          <w:sz w:val="28"/>
          <w:szCs w:val="28"/>
        </w:rPr>
        <w:t>).</w:t>
      </w:r>
    </w:p>
    <w:p w:rsidR="008C5D75" w:rsidRPr="005460C9" w:rsidRDefault="003B0DB6" w:rsidP="005460C9">
      <w:pPr>
        <w:pStyle w:val="2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5460C9">
        <w:rPr>
          <w:sz w:val="28"/>
          <w:szCs w:val="28"/>
        </w:rPr>
        <w:t>Проектом постановления</w:t>
      </w:r>
      <w:r w:rsidR="00C206B1" w:rsidRPr="005460C9">
        <w:rPr>
          <w:sz w:val="28"/>
          <w:szCs w:val="28"/>
        </w:rPr>
        <w:t xml:space="preserve"> </w:t>
      </w:r>
      <w:r w:rsidR="008C5D75" w:rsidRPr="005460C9">
        <w:rPr>
          <w:sz w:val="28"/>
          <w:szCs w:val="28"/>
        </w:rPr>
        <w:t xml:space="preserve">предлагается </w:t>
      </w:r>
      <w:r w:rsidR="006E1AD7" w:rsidRPr="005460C9">
        <w:rPr>
          <w:sz w:val="28"/>
          <w:szCs w:val="28"/>
        </w:rPr>
        <w:t xml:space="preserve">установить </w:t>
      </w:r>
      <w:r w:rsidR="008C5D75" w:rsidRPr="005460C9">
        <w:rPr>
          <w:sz w:val="28"/>
          <w:szCs w:val="28"/>
        </w:rPr>
        <w:t>в</w:t>
      </w:r>
      <w:r w:rsidR="00E60EB6" w:rsidRPr="005460C9">
        <w:rPr>
          <w:sz w:val="28"/>
          <w:szCs w:val="28"/>
        </w:rPr>
        <w:t xml:space="preserve"> </w:t>
      </w:r>
      <w:r w:rsidR="008C5D75" w:rsidRPr="005460C9">
        <w:rPr>
          <w:sz w:val="28"/>
          <w:szCs w:val="28"/>
        </w:rPr>
        <w:t xml:space="preserve">городском округе </w:t>
      </w:r>
      <w:r w:rsidR="008C5D75" w:rsidRPr="005460C9">
        <w:rPr>
          <w:sz w:val="28"/>
          <w:szCs w:val="28"/>
        </w:rPr>
        <w:lastRenderedPageBreak/>
        <w:t xml:space="preserve">«Город Чита» и </w:t>
      </w:r>
      <w:r w:rsidR="00E60EB6" w:rsidRPr="005460C9">
        <w:rPr>
          <w:sz w:val="28"/>
          <w:szCs w:val="28"/>
        </w:rPr>
        <w:t>муниципальных образов</w:t>
      </w:r>
      <w:r w:rsidR="006755BD" w:rsidRPr="005460C9">
        <w:rPr>
          <w:sz w:val="28"/>
          <w:szCs w:val="28"/>
        </w:rPr>
        <w:t xml:space="preserve">аниях Забайкальского края </w:t>
      </w:r>
      <w:r w:rsidR="00E60EB6" w:rsidRPr="005460C9">
        <w:rPr>
          <w:sz w:val="28"/>
          <w:szCs w:val="28"/>
        </w:rPr>
        <w:t xml:space="preserve">места, </w:t>
      </w:r>
      <w:r w:rsidR="008C5D75" w:rsidRPr="005460C9">
        <w:rPr>
          <w:sz w:val="28"/>
          <w:szCs w:val="28"/>
        </w:rPr>
        <w:t>отправление</w:t>
      </w:r>
      <w:r w:rsidR="00E60EB6" w:rsidRPr="005460C9">
        <w:rPr>
          <w:sz w:val="28"/>
          <w:szCs w:val="28"/>
        </w:rPr>
        <w:t xml:space="preserve"> </w:t>
      </w:r>
      <w:r w:rsidR="008C5D75" w:rsidRPr="005460C9">
        <w:rPr>
          <w:sz w:val="28"/>
          <w:szCs w:val="28"/>
        </w:rPr>
        <w:t>из</w:t>
      </w:r>
      <w:r w:rsidR="00E60EB6" w:rsidRPr="005460C9">
        <w:rPr>
          <w:sz w:val="28"/>
          <w:szCs w:val="28"/>
        </w:rPr>
        <w:t xml:space="preserve"> которых одного и того же</w:t>
      </w:r>
      <w:r w:rsidR="006755BD" w:rsidRPr="005460C9">
        <w:rPr>
          <w:sz w:val="28"/>
          <w:szCs w:val="28"/>
        </w:rPr>
        <w:t xml:space="preserve"> транс</w:t>
      </w:r>
      <w:r w:rsidR="00E60EB6" w:rsidRPr="005460C9">
        <w:rPr>
          <w:sz w:val="28"/>
          <w:szCs w:val="28"/>
        </w:rPr>
        <w:t>портного средства, используемого для пере</w:t>
      </w:r>
      <w:r w:rsidR="006755BD" w:rsidRPr="005460C9">
        <w:rPr>
          <w:sz w:val="28"/>
          <w:szCs w:val="28"/>
        </w:rPr>
        <w:t>возок пассажиров и багажа по за</w:t>
      </w:r>
      <w:r w:rsidR="00E60EB6" w:rsidRPr="005460C9">
        <w:rPr>
          <w:sz w:val="28"/>
          <w:szCs w:val="28"/>
        </w:rPr>
        <w:t>казу, более трех раз в течение одного меся</w:t>
      </w:r>
      <w:r w:rsidR="006755BD" w:rsidRPr="005460C9">
        <w:rPr>
          <w:sz w:val="28"/>
          <w:szCs w:val="28"/>
        </w:rPr>
        <w:t>ца запрещается</w:t>
      </w:r>
      <w:r w:rsidR="00AC7F4A" w:rsidRPr="005460C9">
        <w:rPr>
          <w:sz w:val="28"/>
          <w:szCs w:val="28"/>
        </w:rPr>
        <w:t xml:space="preserve"> (далее – запрещенные места отправления)</w:t>
      </w:r>
      <w:r w:rsidR="00B633E3">
        <w:rPr>
          <w:sz w:val="28"/>
          <w:szCs w:val="28"/>
        </w:rPr>
        <w:t>.</w:t>
      </w:r>
    </w:p>
    <w:p w:rsidR="005774A4" w:rsidRPr="005460C9" w:rsidRDefault="005774A4" w:rsidP="005460C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t>В частности, в</w:t>
      </w:r>
      <w:r w:rsidRPr="005460C9">
        <w:rPr>
          <w:rFonts w:ascii="Times New Roman" w:hAnsi="Times New Roman" w:cs="Times New Roman"/>
          <w:iCs/>
          <w:sz w:val="28"/>
          <w:szCs w:val="28"/>
        </w:rPr>
        <w:t xml:space="preserve"> муниципальных образованиях Забайкальского края</w:t>
      </w:r>
      <w:r w:rsidR="00AC7F4A" w:rsidRPr="005460C9">
        <w:rPr>
          <w:rFonts w:ascii="Times New Roman" w:hAnsi="Times New Roman" w:cs="Times New Roman"/>
          <w:iCs/>
          <w:sz w:val="28"/>
          <w:szCs w:val="28"/>
        </w:rPr>
        <w:t>,</w:t>
      </w:r>
      <w:r w:rsidRPr="005460C9">
        <w:rPr>
          <w:rFonts w:ascii="Times New Roman" w:hAnsi="Times New Roman" w:cs="Times New Roman"/>
          <w:iCs/>
          <w:sz w:val="28"/>
          <w:szCs w:val="28"/>
        </w:rPr>
        <w:t xml:space="preserve"> за исключением городского округа «Город Чита»</w:t>
      </w:r>
      <w:r w:rsidRPr="005460C9">
        <w:rPr>
          <w:rFonts w:ascii="Times New Roman" w:hAnsi="Times New Roman" w:cs="Times New Roman"/>
          <w:sz w:val="28"/>
          <w:szCs w:val="28"/>
        </w:rPr>
        <w:t>, предлагается установить</w:t>
      </w:r>
      <w:r w:rsidR="00AC7F4A" w:rsidRPr="005460C9">
        <w:rPr>
          <w:rFonts w:ascii="Times New Roman" w:hAnsi="Times New Roman" w:cs="Times New Roman"/>
          <w:sz w:val="28"/>
          <w:szCs w:val="28"/>
        </w:rPr>
        <w:t xml:space="preserve"> следующие запрещенные места отправления</w:t>
      </w:r>
      <w:r w:rsidRPr="005460C9">
        <w:rPr>
          <w:rFonts w:ascii="Times New Roman" w:hAnsi="Times New Roman" w:cs="Times New Roman"/>
          <w:sz w:val="28"/>
          <w:szCs w:val="28"/>
        </w:rPr>
        <w:t>:</w:t>
      </w:r>
    </w:p>
    <w:p w:rsidR="005774A4" w:rsidRPr="005460C9" w:rsidRDefault="007006B3" w:rsidP="005460C9">
      <w:pPr>
        <w:pStyle w:val="a9"/>
        <w:numPr>
          <w:ilvl w:val="0"/>
          <w:numId w:val="32"/>
        </w:numPr>
        <w:autoSpaceDE w:val="0"/>
        <w:autoSpaceDN w:val="0"/>
        <w:adjustRightInd w:val="0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т</w:t>
      </w:r>
      <w:r w:rsidR="005774A4" w:rsidRPr="005460C9">
        <w:rPr>
          <w:rFonts w:ascii="Times New Roman" w:hAnsi="Times New Roman"/>
          <w:sz w:val="28"/>
          <w:szCs w:val="28"/>
        </w:rPr>
        <w:t>ерритории автовокзалов, автостанций, от которых осуществляется отправление автобусов по маршрутам регулярных перевозок пассажиров и багажа автомобильным транспортом (далее – регулярные перевозки), а также прилегающие к ним территории в радиусе 0,5 километра от границ территорий автовокзалов, автостанций;</w:t>
      </w:r>
    </w:p>
    <w:p w:rsidR="005774A4" w:rsidRPr="005460C9" w:rsidRDefault="007006B3" w:rsidP="005460C9">
      <w:pPr>
        <w:pStyle w:val="a9"/>
        <w:numPr>
          <w:ilvl w:val="0"/>
          <w:numId w:val="32"/>
        </w:numPr>
        <w:autoSpaceDE w:val="0"/>
        <w:autoSpaceDN w:val="0"/>
        <w:adjustRightInd w:val="0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п</w:t>
      </w:r>
      <w:r w:rsidR="005774A4" w:rsidRPr="005460C9">
        <w:rPr>
          <w:rFonts w:ascii="Times New Roman" w:hAnsi="Times New Roman"/>
          <w:sz w:val="28"/>
          <w:szCs w:val="28"/>
        </w:rPr>
        <w:t>лощадки для отстоя и разворота автобусов, расположенные на начальных и конечных остановочных пунктах маршрутов регулярных перевозок;</w:t>
      </w:r>
    </w:p>
    <w:p w:rsidR="005774A4" w:rsidRPr="005460C9" w:rsidRDefault="007006B3" w:rsidP="005460C9">
      <w:pPr>
        <w:pStyle w:val="a9"/>
        <w:numPr>
          <w:ilvl w:val="0"/>
          <w:numId w:val="32"/>
        </w:numPr>
        <w:autoSpaceDE w:val="0"/>
        <w:autoSpaceDN w:val="0"/>
        <w:adjustRightInd w:val="0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н</w:t>
      </w:r>
      <w:r w:rsidR="005774A4" w:rsidRPr="005460C9">
        <w:rPr>
          <w:rFonts w:ascii="Times New Roman" w:hAnsi="Times New Roman"/>
          <w:sz w:val="28"/>
          <w:szCs w:val="28"/>
        </w:rPr>
        <w:t>ачальные, конечные и промежуточные остановочные пункты маршрутов регулярных перевозок.</w:t>
      </w:r>
    </w:p>
    <w:p w:rsidR="00646C82" w:rsidRPr="005460C9" w:rsidRDefault="00646C82" w:rsidP="00721793">
      <w:pPr>
        <w:widowControl w:val="0"/>
        <w:ind w:firstLine="2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t>В городском округе «Город Чита»</w:t>
      </w:r>
      <w:r w:rsidR="00B633E3">
        <w:rPr>
          <w:rFonts w:ascii="Times New Roman" w:hAnsi="Times New Roman" w:cs="Times New Roman"/>
          <w:sz w:val="28"/>
          <w:szCs w:val="28"/>
        </w:rPr>
        <w:t xml:space="preserve"> </w:t>
      </w:r>
      <w:r w:rsidR="00B633E3" w:rsidRPr="00B633E3">
        <w:rPr>
          <w:rFonts w:ascii="Times New Roman" w:hAnsi="Times New Roman" w:cs="Times New Roman"/>
          <w:sz w:val="28"/>
          <w:szCs w:val="28"/>
        </w:rPr>
        <w:t>к запрещенным местам отправления</w:t>
      </w:r>
      <w:r w:rsidR="00721793">
        <w:rPr>
          <w:rFonts w:ascii="Times New Roman" w:hAnsi="Times New Roman" w:cs="Times New Roman"/>
          <w:sz w:val="28"/>
          <w:szCs w:val="28"/>
        </w:rPr>
        <w:t xml:space="preserve"> </w:t>
      </w:r>
      <w:r w:rsidR="00B633E3">
        <w:rPr>
          <w:rFonts w:ascii="Times New Roman" w:hAnsi="Times New Roman" w:cs="Times New Roman"/>
          <w:sz w:val="28"/>
          <w:szCs w:val="28"/>
        </w:rPr>
        <w:t>отнесены</w:t>
      </w:r>
      <w:r w:rsidRPr="00B633E3">
        <w:rPr>
          <w:rFonts w:ascii="Times New Roman" w:hAnsi="Times New Roman" w:cs="Times New Roman"/>
          <w:sz w:val="28"/>
          <w:szCs w:val="28"/>
        </w:rPr>
        <w:t>:</w:t>
      </w:r>
    </w:p>
    <w:p w:rsidR="00646C82" w:rsidRPr="005460C9" w:rsidRDefault="007006B3" w:rsidP="005460C9">
      <w:pPr>
        <w:pStyle w:val="a9"/>
        <w:widowControl w:val="0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bCs/>
          <w:sz w:val="28"/>
          <w:szCs w:val="28"/>
        </w:rPr>
        <w:t>т</w:t>
      </w:r>
      <w:r w:rsidR="00646C82" w:rsidRPr="005460C9">
        <w:rPr>
          <w:rFonts w:ascii="Times New Roman" w:hAnsi="Times New Roman"/>
          <w:bCs/>
          <w:sz w:val="28"/>
          <w:szCs w:val="28"/>
        </w:rPr>
        <w:t>ерритории автовокзалов, автостанций, от которых осуществляется отправление автобусов по маршрутам регулярных перевозок, а также прилегающие к ним территории в радиусе 0,5 километра от границ территорий автовокзалов, автостанций;</w:t>
      </w:r>
    </w:p>
    <w:p w:rsidR="00646C82" w:rsidRPr="005460C9" w:rsidRDefault="007006B3" w:rsidP="005460C9">
      <w:pPr>
        <w:pStyle w:val="a9"/>
        <w:widowControl w:val="0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п</w:t>
      </w:r>
      <w:r w:rsidR="00646C82" w:rsidRPr="005460C9">
        <w:rPr>
          <w:rFonts w:ascii="Times New Roman" w:hAnsi="Times New Roman"/>
          <w:sz w:val="28"/>
          <w:szCs w:val="28"/>
        </w:rPr>
        <w:t>лощадки для отстоя и разворота автобусов, расположенные на начальных и конечных остановочных пунктах маршрутов регулярных перевозок;</w:t>
      </w:r>
    </w:p>
    <w:p w:rsidR="00646C82" w:rsidRPr="005460C9" w:rsidRDefault="007006B3" w:rsidP="005460C9">
      <w:pPr>
        <w:pStyle w:val="a9"/>
        <w:widowControl w:val="0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н</w:t>
      </w:r>
      <w:r w:rsidR="00646C82" w:rsidRPr="005460C9">
        <w:rPr>
          <w:rFonts w:ascii="Times New Roman" w:hAnsi="Times New Roman"/>
          <w:sz w:val="28"/>
          <w:szCs w:val="28"/>
        </w:rPr>
        <w:t>ачальные, конечные и промежуточные остановочные пункты маршрутов регулярных перевозок;</w:t>
      </w:r>
    </w:p>
    <w:p w:rsidR="00646C82" w:rsidRPr="005460C9" w:rsidRDefault="00646C82" w:rsidP="005460C9">
      <w:pPr>
        <w:pStyle w:val="a9"/>
        <w:widowControl w:val="0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все</w:t>
      </w:r>
      <w:r w:rsidR="00CA5CC6" w:rsidRPr="005460C9">
        <w:rPr>
          <w:rFonts w:ascii="Times New Roman" w:hAnsi="Times New Roman"/>
          <w:sz w:val="28"/>
          <w:szCs w:val="28"/>
        </w:rPr>
        <w:t xml:space="preserve"> </w:t>
      </w:r>
      <w:r w:rsidRPr="005460C9">
        <w:rPr>
          <w:rFonts w:ascii="Times New Roman" w:hAnsi="Times New Roman"/>
          <w:sz w:val="28"/>
          <w:szCs w:val="28"/>
        </w:rPr>
        <w:t>полосы дорожного движения от железнодорожного вокзала до Кафедрального собора Каз</w:t>
      </w:r>
      <w:r w:rsidR="00FF6778" w:rsidRPr="005460C9">
        <w:rPr>
          <w:rFonts w:ascii="Times New Roman" w:hAnsi="Times New Roman"/>
          <w:sz w:val="28"/>
          <w:szCs w:val="28"/>
        </w:rPr>
        <w:t xml:space="preserve">анской иконы Божьей Матери от улицы </w:t>
      </w:r>
      <w:proofErr w:type="spellStart"/>
      <w:r w:rsidR="00FF6778" w:rsidRPr="005460C9">
        <w:rPr>
          <w:rFonts w:ascii="Times New Roman" w:hAnsi="Times New Roman"/>
          <w:sz w:val="28"/>
          <w:szCs w:val="28"/>
        </w:rPr>
        <w:t>Бутина</w:t>
      </w:r>
      <w:proofErr w:type="spellEnd"/>
      <w:r w:rsidR="00FF6778" w:rsidRPr="005460C9">
        <w:rPr>
          <w:rFonts w:ascii="Times New Roman" w:hAnsi="Times New Roman"/>
          <w:sz w:val="28"/>
          <w:szCs w:val="28"/>
        </w:rPr>
        <w:t xml:space="preserve"> до улицы </w:t>
      </w:r>
      <w:proofErr w:type="spellStart"/>
      <w:r w:rsidR="00FF6778" w:rsidRPr="005460C9">
        <w:rPr>
          <w:rFonts w:ascii="Times New Roman" w:hAnsi="Times New Roman"/>
          <w:sz w:val="28"/>
          <w:szCs w:val="28"/>
        </w:rPr>
        <w:t>Ленинградкая</w:t>
      </w:r>
      <w:proofErr w:type="spellEnd"/>
      <w:r w:rsidR="00FF6778" w:rsidRPr="005460C9">
        <w:rPr>
          <w:rFonts w:ascii="Times New Roman" w:hAnsi="Times New Roman"/>
          <w:sz w:val="28"/>
          <w:szCs w:val="28"/>
        </w:rPr>
        <w:t>;</w:t>
      </w:r>
    </w:p>
    <w:p w:rsidR="00646C82" w:rsidRPr="005460C9" w:rsidRDefault="007006B3" w:rsidP="005460C9">
      <w:pPr>
        <w:pStyle w:val="a9"/>
        <w:widowControl w:val="0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п</w:t>
      </w:r>
      <w:r w:rsidR="00646C82" w:rsidRPr="005460C9">
        <w:rPr>
          <w:rFonts w:ascii="Times New Roman" w:hAnsi="Times New Roman"/>
          <w:sz w:val="28"/>
          <w:szCs w:val="28"/>
        </w:rPr>
        <w:t>ерекрёсток улиц Петровской и Ленинградской;</w:t>
      </w:r>
    </w:p>
    <w:p w:rsidR="00421263" w:rsidRPr="005460C9" w:rsidRDefault="007006B3" w:rsidP="005460C9">
      <w:pPr>
        <w:pStyle w:val="24"/>
        <w:numPr>
          <w:ilvl w:val="0"/>
          <w:numId w:val="33"/>
        </w:numPr>
        <w:shd w:val="clear" w:color="auto" w:fill="auto"/>
        <w:spacing w:before="0" w:after="0" w:line="240" w:lineRule="auto"/>
        <w:ind w:left="0" w:firstLine="284"/>
        <w:contextualSpacing/>
        <w:rPr>
          <w:sz w:val="28"/>
          <w:szCs w:val="28"/>
        </w:rPr>
      </w:pPr>
      <w:r w:rsidRPr="005460C9">
        <w:rPr>
          <w:sz w:val="28"/>
          <w:szCs w:val="28"/>
        </w:rPr>
        <w:t>у</w:t>
      </w:r>
      <w:r w:rsidR="00646C82" w:rsidRPr="005460C9">
        <w:rPr>
          <w:sz w:val="28"/>
          <w:szCs w:val="28"/>
        </w:rPr>
        <w:t xml:space="preserve">часток улицы Амурская от пересечения с улицей Профсоюзная до улицы </w:t>
      </w:r>
      <w:proofErr w:type="spellStart"/>
      <w:r w:rsidR="00646C82" w:rsidRPr="005460C9">
        <w:rPr>
          <w:sz w:val="28"/>
          <w:szCs w:val="28"/>
        </w:rPr>
        <w:t>Кастринская</w:t>
      </w:r>
      <w:proofErr w:type="spellEnd"/>
      <w:r w:rsidR="00646C82" w:rsidRPr="005460C9">
        <w:rPr>
          <w:sz w:val="28"/>
          <w:szCs w:val="28"/>
        </w:rPr>
        <w:t xml:space="preserve"> с прилегающим</w:t>
      </w:r>
      <w:r w:rsidR="00CA5CC6" w:rsidRPr="005460C9">
        <w:rPr>
          <w:sz w:val="28"/>
          <w:szCs w:val="28"/>
        </w:rPr>
        <w:t>и территориями</w:t>
      </w:r>
      <w:r w:rsidR="00646C82" w:rsidRPr="005460C9">
        <w:rPr>
          <w:sz w:val="28"/>
          <w:szCs w:val="28"/>
        </w:rPr>
        <w:t>.</w:t>
      </w:r>
    </w:p>
    <w:p w:rsidR="006E1AD7" w:rsidRPr="005460C9" w:rsidRDefault="00287FA5" w:rsidP="005460C9">
      <w:pPr>
        <w:pStyle w:val="24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5460C9">
        <w:rPr>
          <w:sz w:val="28"/>
          <w:szCs w:val="28"/>
        </w:rPr>
        <w:t xml:space="preserve">В соответствии </w:t>
      </w:r>
      <w:r w:rsidR="006E1AD7" w:rsidRPr="005460C9">
        <w:rPr>
          <w:sz w:val="28"/>
          <w:szCs w:val="28"/>
        </w:rPr>
        <w:t>с</w:t>
      </w:r>
      <w:r w:rsidR="006C0892" w:rsidRPr="005460C9">
        <w:rPr>
          <w:sz w:val="28"/>
          <w:szCs w:val="28"/>
        </w:rPr>
        <w:t>о статьей 5 Федерального закона</w:t>
      </w:r>
      <w:r w:rsidR="006E1AD7" w:rsidRPr="005460C9">
        <w:rPr>
          <w:sz w:val="28"/>
          <w:szCs w:val="28"/>
        </w:rPr>
        <w:t xml:space="preserve"> № 259-ФЗ </w:t>
      </w:r>
      <w:r w:rsidRPr="005460C9">
        <w:rPr>
          <w:sz w:val="28"/>
          <w:szCs w:val="28"/>
        </w:rPr>
        <w:t>перевозки пассажиров и багажа подраз</w:t>
      </w:r>
      <w:r w:rsidR="006C0892" w:rsidRPr="005460C9">
        <w:rPr>
          <w:sz w:val="28"/>
          <w:szCs w:val="28"/>
        </w:rPr>
        <w:t>деляются на регулярные перевозки, перевозки по заказам и перевозки легковыми такси.</w:t>
      </w:r>
    </w:p>
    <w:p w:rsidR="00287FA5" w:rsidRPr="005460C9" w:rsidRDefault="00287FA5" w:rsidP="005460C9">
      <w:pPr>
        <w:pStyle w:val="24"/>
        <w:shd w:val="clear" w:color="auto" w:fill="auto"/>
        <w:spacing w:before="0" w:after="0" w:line="240" w:lineRule="auto"/>
        <w:ind w:firstLine="760"/>
        <w:contextualSpacing/>
        <w:rPr>
          <w:sz w:val="28"/>
          <w:szCs w:val="28"/>
        </w:rPr>
      </w:pPr>
      <w:r w:rsidRPr="005460C9">
        <w:rPr>
          <w:sz w:val="28"/>
          <w:szCs w:val="28"/>
        </w:rPr>
        <w:t>Регулярные перевозки пассажиров и</w:t>
      </w:r>
      <w:r w:rsidR="006E1AD7" w:rsidRPr="005460C9">
        <w:rPr>
          <w:sz w:val="28"/>
          <w:szCs w:val="28"/>
        </w:rPr>
        <w:t xml:space="preserve"> багажа осуществляются субъекта</w:t>
      </w:r>
      <w:r w:rsidRPr="005460C9">
        <w:rPr>
          <w:sz w:val="28"/>
          <w:szCs w:val="28"/>
        </w:rPr>
        <w:t xml:space="preserve">ми предпринимательской деятельности на </w:t>
      </w:r>
      <w:r w:rsidR="00EB26A5" w:rsidRPr="005460C9">
        <w:rPr>
          <w:sz w:val="28"/>
          <w:szCs w:val="28"/>
        </w:rPr>
        <w:t>основании публичного договора перевозки пассажиров по маршруту регулярных перевозок.</w:t>
      </w:r>
      <w:r w:rsidR="00EB26A5">
        <w:rPr>
          <w:sz w:val="28"/>
          <w:szCs w:val="28"/>
        </w:rPr>
        <w:t xml:space="preserve"> Перевозки осуществляются в соответствии с выданными</w:t>
      </w:r>
      <w:r w:rsidRPr="005460C9">
        <w:rPr>
          <w:sz w:val="28"/>
          <w:szCs w:val="28"/>
        </w:rPr>
        <w:t xml:space="preserve"> свидетельств</w:t>
      </w:r>
      <w:r w:rsidR="00EB26A5">
        <w:rPr>
          <w:sz w:val="28"/>
          <w:szCs w:val="28"/>
        </w:rPr>
        <w:t>ами</w:t>
      </w:r>
      <w:r w:rsidRPr="005460C9">
        <w:rPr>
          <w:sz w:val="28"/>
          <w:szCs w:val="28"/>
        </w:rPr>
        <w:t xml:space="preserve"> об осуществлении перевозок по маршрут</w:t>
      </w:r>
      <w:r w:rsidR="00EB26A5">
        <w:rPr>
          <w:sz w:val="28"/>
          <w:szCs w:val="28"/>
        </w:rPr>
        <w:t>у регулярных перевозок, выданными</w:t>
      </w:r>
      <w:r w:rsidRPr="005460C9">
        <w:rPr>
          <w:sz w:val="28"/>
          <w:szCs w:val="28"/>
        </w:rPr>
        <w:t xml:space="preserve"> по результатам открытого конкурса. При</w:t>
      </w:r>
      <w:r w:rsidR="006E1AD7" w:rsidRPr="005460C9">
        <w:rPr>
          <w:sz w:val="28"/>
          <w:szCs w:val="28"/>
        </w:rPr>
        <w:t xml:space="preserve"> проведении открытых конкурсов </w:t>
      </w:r>
      <w:r w:rsidRPr="005460C9">
        <w:rPr>
          <w:sz w:val="28"/>
          <w:szCs w:val="28"/>
        </w:rPr>
        <w:t>предъя</w:t>
      </w:r>
      <w:r w:rsidR="0025527F" w:rsidRPr="005460C9">
        <w:rPr>
          <w:sz w:val="28"/>
          <w:szCs w:val="28"/>
        </w:rPr>
        <w:t>вляются жесткие критерии отбора</w:t>
      </w:r>
      <w:r w:rsidRPr="005460C9">
        <w:rPr>
          <w:sz w:val="28"/>
          <w:szCs w:val="28"/>
        </w:rPr>
        <w:t xml:space="preserve"> к субъектам предпринимательской деятельности</w:t>
      </w:r>
      <w:r w:rsidR="0025527F" w:rsidRPr="005460C9">
        <w:rPr>
          <w:sz w:val="28"/>
          <w:szCs w:val="28"/>
        </w:rPr>
        <w:t>, а также</w:t>
      </w:r>
      <w:r w:rsidRPr="005460C9">
        <w:rPr>
          <w:sz w:val="28"/>
          <w:szCs w:val="28"/>
        </w:rPr>
        <w:t xml:space="preserve"> к транспортным средствам.</w:t>
      </w:r>
      <w:r w:rsidR="0025527F" w:rsidRPr="005460C9">
        <w:rPr>
          <w:sz w:val="28"/>
          <w:szCs w:val="28"/>
        </w:rPr>
        <w:t xml:space="preserve"> </w:t>
      </w:r>
    </w:p>
    <w:p w:rsidR="00FC17AD" w:rsidRPr="005460C9" w:rsidRDefault="00B11810" w:rsidP="005460C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lastRenderedPageBreak/>
        <w:t>Согласно статье</w:t>
      </w:r>
      <w:r w:rsidR="00FF6778" w:rsidRPr="005460C9">
        <w:rPr>
          <w:rFonts w:ascii="Times New Roman" w:hAnsi="Times New Roman" w:cs="Times New Roman"/>
          <w:sz w:val="28"/>
          <w:szCs w:val="28"/>
        </w:rPr>
        <w:t xml:space="preserve"> 27</w:t>
      </w:r>
      <w:r w:rsidR="00322A03" w:rsidRPr="005460C9">
        <w:rPr>
          <w:rFonts w:ascii="Times New Roman" w:hAnsi="Times New Roman" w:cs="Times New Roman"/>
          <w:sz w:val="28"/>
          <w:szCs w:val="28"/>
        </w:rPr>
        <w:t xml:space="preserve"> Федерального закона № 259-ФЗ</w:t>
      </w:r>
      <w:r w:rsidR="00322A03" w:rsidRPr="005460C9">
        <w:rPr>
          <w:rFonts w:ascii="Times New Roman" w:eastAsia="Times New Roman" w:hAnsi="Times New Roman" w:cs="Times New Roman"/>
          <w:sz w:val="28"/>
          <w:szCs w:val="28"/>
        </w:rPr>
        <w:t xml:space="preserve"> Перевозка пассажиров и багажа по заказу осуществляется транспортным средством, предоставленным на основании договора фрахтования, заключенного в письменной форме. </w:t>
      </w:r>
    </w:p>
    <w:p w:rsidR="00D41DAB" w:rsidRPr="005460C9" w:rsidRDefault="00322A03" w:rsidP="005460C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0C9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B633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0C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755BD" w:rsidRPr="005460C9">
        <w:rPr>
          <w:rFonts w:ascii="Times New Roman" w:hAnsi="Times New Roman" w:cs="Times New Roman"/>
          <w:sz w:val="28"/>
          <w:szCs w:val="28"/>
        </w:rPr>
        <w:t>еревозки пассажиров по за</w:t>
      </w:r>
      <w:r w:rsidR="00287FA5" w:rsidRPr="005460C9">
        <w:rPr>
          <w:rFonts w:ascii="Times New Roman" w:hAnsi="Times New Roman" w:cs="Times New Roman"/>
          <w:sz w:val="28"/>
          <w:szCs w:val="28"/>
        </w:rPr>
        <w:t xml:space="preserve">казу </w:t>
      </w:r>
      <w:r w:rsidR="006755BD" w:rsidRPr="005460C9">
        <w:rPr>
          <w:rFonts w:ascii="Times New Roman" w:hAnsi="Times New Roman" w:cs="Times New Roman"/>
          <w:sz w:val="28"/>
          <w:szCs w:val="28"/>
        </w:rPr>
        <w:t>–</w:t>
      </w:r>
      <w:r w:rsidR="00287FA5" w:rsidRPr="005460C9">
        <w:rPr>
          <w:rFonts w:ascii="Times New Roman" w:hAnsi="Times New Roman" w:cs="Times New Roman"/>
          <w:sz w:val="28"/>
          <w:szCs w:val="28"/>
        </w:rPr>
        <w:t xml:space="preserve"> это разовые перевозки пассажиров, </w:t>
      </w:r>
      <w:r w:rsidR="00B11810" w:rsidRPr="005460C9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="007A110A" w:rsidRPr="005460C9">
        <w:rPr>
          <w:rFonts w:ascii="Times New Roman" w:hAnsi="Times New Roman" w:cs="Times New Roman"/>
          <w:sz w:val="28"/>
          <w:szCs w:val="28"/>
        </w:rPr>
        <w:t>осуществляться</w:t>
      </w:r>
      <w:r w:rsidR="00B11810" w:rsidRPr="005460C9">
        <w:rPr>
          <w:rFonts w:ascii="Times New Roman" w:hAnsi="Times New Roman" w:cs="Times New Roman"/>
          <w:sz w:val="28"/>
          <w:szCs w:val="28"/>
        </w:rPr>
        <w:t xml:space="preserve"> в целях проведения экскурсии или иных мероприятий</w:t>
      </w:r>
      <w:r w:rsidR="00FC17AD" w:rsidRPr="005460C9">
        <w:rPr>
          <w:rFonts w:ascii="Times New Roman" w:hAnsi="Times New Roman" w:cs="Times New Roman"/>
          <w:sz w:val="28"/>
          <w:szCs w:val="28"/>
        </w:rPr>
        <w:t>,</w:t>
      </w:r>
      <w:r w:rsidR="00B11810" w:rsidRPr="005460C9">
        <w:rPr>
          <w:rFonts w:ascii="Times New Roman" w:hAnsi="Times New Roman" w:cs="Times New Roman"/>
          <w:sz w:val="28"/>
          <w:szCs w:val="28"/>
        </w:rPr>
        <w:t xml:space="preserve"> не связанных с регулярными перевозками по утвержденным маршрутам</w:t>
      </w:r>
      <w:r w:rsidR="00FC17AD" w:rsidRPr="005460C9">
        <w:rPr>
          <w:rFonts w:ascii="Times New Roman" w:hAnsi="Times New Roman" w:cs="Times New Roman"/>
          <w:sz w:val="28"/>
          <w:szCs w:val="28"/>
        </w:rPr>
        <w:t>.</w:t>
      </w:r>
      <w:r w:rsidR="00287FA5" w:rsidRPr="005460C9">
        <w:rPr>
          <w:rFonts w:ascii="Times New Roman" w:hAnsi="Times New Roman" w:cs="Times New Roman"/>
          <w:sz w:val="28"/>
          <w:szCs w:val="28"/>
        </w:rPr>
        <w:t xml:space="preserve"> </w:t>
      </w:r>
      <w:r w:rsidR="00FC17AD" w:rsidRPr="005460C9">
        <w:rPr>
          <w:rFonts w:ascii="Times New Roman" w:hAnsi="Times New Roman" w:cs="Times New Roman"/>
          <w:sz w:val="28"/>
          <w:szCs w:val="28"/>
        </w:rPr>
        <w:t>К</w:t>
      </w:r>
      <w:r w:rsidR="007A110A" w:rsidRPr="005460C9">
        <w:rPr>
          <w:rFonts w:ascii="Times New Roman" w:hAnsi="Times New Roman" w:cs="Times New Roman"/>
          <w:sz w:val="28"/>
          <w:szCs w:val="28"/>
        </w:rPr>
        <w:t xml:space="preserve"> перевозкам</w:t>
      </w:r>
      <w:r w:rsidR="00FC17AD" w:rsidRPr="005460C9">
        <w:rPr>
          <w:rFonts w:ascii="Times New Roman" w:hAnsi="Times New Roman" w:cs="Times New Roman"/>
          <w:sz w:val="28"/>
          <w:szCs w:val="28"/>
        </w:rPr>
        <w:t xml:space="preserve"> по заказу</w:t>
      </w:r>
      <w:r w:rsidR="00B633E3">
        <w:rPr>
          <w:rFonts w:ascii="Times New Roman" w:hAnsi="Times New Roman" w:cs="Times New Roman"/>
          <w:sz w:val="28"/>
          <w:szCs w:val="28"/>
        </w:rPr>
        <w:t xml:space="preserve">, </w:t>
      </w:r>
      <w:r w:rsidR="00DB535B" w:rsidRPr="005460C9">
        <w:rPr>
          <w:rFonts w:ascii="Times New Roman" w:hAnsi="Times New Roman" w:cs="Times New Roman"/>
          <w:sz w:val="28"/>
          <w:szCs w:val="28"/>
        </w:rPr>
        <w:t xml:space="preserve">не предъявляются </w:t>
      </w:r>
      <w:r w:rsidR="007A110A" w:rsidRPr="005460C9">
        <w:rPr>
          <w:rFonts w:ascii="Times New Roman" w:hAnsi="Times New Roman" w:cs="Times New Roman"/>
          <w:sz w:val="28"/>
          <w:szCs w:val="28"/>
        </w:rPr>
        <w:t>жесткие требования</w:t>
      </w:r>
      <w:r w:rsidR="00FC17AD" w:rsidRPr="005460C9">
        <w:rPr>
          <w:rFonts w:ascii="Times New Roman" w:hAnsi="Times New Roman" w:cs="Times New Roman"/>
          <w:sz w:val="28"/>
          <w:szCs w:val="28"/>
        </w:rPr>
        <w:t>,</w:t>
      </w:r>
      <w:r w:rsidR="007A110A" w:rsidRPr="005460C9">
        <w:rPr>
          <w:rFonts w:ascii="Times New Roman" w:hAnsi="Times New Roman" w:cs="Times New Roman"/>
          <w:sz w:val="28"/>
          <w:szCs w:val="28"/>
        </w:rPr>
        <w:t xml:space="preserve"> предъявляемые к перевозчикам</w:t>
      </w:r>
      <w:r w:rsidR="00B633E3">
        <w:rPr>
          <w:rFonts w:ascii="Times New Roman" w:hAnsi="Times New Roman" w:cs="Times New Roman"/>
          <w:sz w:val="28"/>
          <w:szCs w:val="28"/>
        </w:rPr>
        <w:t>,</w:t>
      </w:r>
      <w:r w:rsidR="007A110A" w:rsidRPr="005460C9">
        <w:rPr>
          <w:rFonts w:ascii="Times New Roman" w:hAnsi="Times New Roman" w:cs="Times New Roman"/>
          <w:sz w:val="28"/>
          <w:szCs w:val="28"/>
        </w:rPr>
        <w:t xml:space="preserve"> осущ</w:t>
      </w:r>
      <w:r w:rsidR="00B633E3">
        <w:rPr>
          <w:rFonts w:ascii="Times New Roman" w:hAnsi="Times New Roman" w:cs="Times New Roman"/>
          <w:sz w:val="28"/>
          <w:szCs w:val="28"/>
        </w:rPr>
        <w:t xml:space="preserve">ествляющим регулярные перевозки, и соответственно </w:t>
      </w:r>
      <w:r w:rsidR="004B3CEA">
        <w:rPr>
          <w:rFonts w:ascii="Times New Roman" w:hAnsi="Times New Roman" w:cs="Times New Roman"/>
          <w:sz w:val="28"/>
          <w:szCs w:val="28"/>
        </w:rPr>
        <w:t>отслеживать</w:t>
      </w:r>
      <w:bookmarkStart w:id="1" w:name="_GoBack"/>
      <w:bookmarkEnd w:id="1"/>
      <w:r w:rsidR="00B633E3">
        <w:rPr>
          <w:rFonts w:ascii="Times New Roman" w:hAnsi="Times New Roman" w:cs="Times New Roman"/>
          <w:sz w:val="28"/>
          <w:szCs w:val="28"/>
        </w:rPr>
        <w:t xml:space="preserve"> перевозки по заказам и их легальность сложнее.</w:t>
      </w:r>
    </w:p>
    <w:p w:rsidR="009C4EB3" w:rsidRPr="005460C9" w:rsidRDefault="00DB535B" w:rsidP="005460C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t>Разработчик проекта постановления раскрывает следующие проблемные ситуации, на решение которых направлено предлагаемое правовое регулирование:</w:t>
      </w:r>
      <w:r w:rsidR="00C721A1" w:rsidRPr="0054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11" w:rsidRPr="005460C9" w:rsidRDefault="002308FC" w:rsidP="005460C9">
      <w:pPr>
        <w:pStyle w:val="a9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создается недобросовестная конкуренция в от</w:t>
      </w:r>
      <w:r w:rsidR="001F11E6" w:rsidRPr="005460C9">
        <w:rPr>
          <w:rFonts w:ascii="Times New Roman" w:hAnsi="Times New Roman"/>
          <w:sz w:val="28"/>
          <w:szCs w:val="28"/>
        </w:rPr>
        <w:t xml:space="preserve">ношении легальных </w:t>
      </w:r>
      <w:proofErr w:type="gramStart"/>
      <w:r w:rsidR="001F11E6" w:rsidRPr="005460C9">
        <w:rPr>
          <w:rFonts w:ascii="Times New Roman" w:hAnsi="Times New Roman"/>
          <w:sz w:val="28"/>
          <w:szCs w:val="28"/>
        </w:rPr>
        <w:t>перевозчиков</w:t>
      </w:r>
      <w:proofErr w:type="gramEnd"/>
      <w:r w:rsidR="00DF6D11" w:rsidRPr="005460C9">
        <w:rPr>
          <w:rFonts w:ascii="Times New Roman" w:hAnsi="Times New Roman"/>
          <w:sz w:val="28"/>
          <w:szCs w:val="28"/>
        </w:rPr>
        <w:t xml:space="preserve"> </w:t>
      </w:r>
      <w:r w:rsidR="001F11E6" w:rsidRPr="005460C9">
        <w:rPr>
          <w:rFonts w:ascii="Times New Roman" w:hAnsi="Times New Roman"/>
          <w:sz w:val="28"/>
          <w:szCs w:val="28"/>
        </w:rPr>
        <w:t xml:space="preserve">когда субъекты предпринимательской деятельности под видом перевозок по заказам фактически дублируют маршрут регулярных перевозок; </w:t>
      </w:r>
    </w:p>
    <w:p w:rsidR="00BC43C1" w:rsidRPr="005460C9" w:rsidRDefault="001F11E6" w:rsidP="005460C9">
      <w:pPr>
        <w:pStyle w:val="a9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отсутствие</w:t>
      </w:r>
      <w:r w:rsidR="00DF6D11" w:rsidRPr="005460C9">
        <w:rPr>
          <w:rFonts w:ascii="Times New Roman" w:hAnsi="Times New Roman"/>
          <w:sz w:val="28"/>
          <w:szCs w:val="28"/>
        </w:rPr>
        <w:t xml:space="preserve"> налого</w:t>
      </w:r>
      <w:r w:rsidRPr="005460C9">
        <w:rPr>
          <w:rFonts w:ascii="Times New Roman" w:hAnsi="Times New Roman"/>
          <w:sz w:val="28"/>
          <w:szCs w:val="28"/>
        </w:rPr>
        <w:t>вых</w:t>
      </w:r>
      <w:r w:rsidR="00DF6D11" w:rsidRPr="005460C9">
        <w:rPr>
          <w:rFonts w:ascii="Times New Roman" w:hAnsi="Times New Roman"/>
          <w:sz w:val="28"/>
          <w:szCs w:val="28"/>
        </w:rPr>
        <w:t xml:space="preserve"> </w:t>
      </w:r>
      <w:r w:rsidR="002308FC" w:rsidRPr="005460C9">
        <w:rPr>
          <w:rFonts w:ascii="Times New Roman" w:hAnsi="Times New Roman"/>
          <w:sz w:val="28"/>
          <w:szCs w:val="28"/>
        </w:rPr>
        <w:t>пост</w:t>
      </w:r>
      <w:r w:rsidRPr="005460C9">
        <w:rPr>
          <w:rFonts w:ascii="Times New Roman" w:hAnsi="Times New Roman"/>
          <w:sz w:val="28"/>
          <w:szCs w:val="28"/>
        </w:rPr>
        <w:t>уплений</w:t>
      </w:r>
      <w:r w:rsidR="002308FC" w:rsidRPr="005460C9">
        <w:rPr>
          <w:rFonts w:ascii="Times New Roman" w:hAnsi="Times New Roman"/>
          <w:sz w:val="28"/>
          <w:szCs w:val="28"/>
        </w:rPr>
        <w:t xml:space="preserve"> в бюджет края, поскольку водители</w:t>
      </w:r>
      <w:r w:rsidR="00DF6D11" w:rsidRPr="005460C9">
        <w:rPr>
          <w:rFonts w:ascii="Times New Roman" w:hAnsi="Times New Roman"/>
          <w:sz w:val="28"/>
          <w:szCs w:val="28"/>
        </w:rPr>
        <w:t xml:space="preserve"> дублирующих маршрутов или маршрутов по заказу</w:t>
      </w:r>
      <w:r w:rsidR="002308FC" w:rsidRPr="005460C9">
        <w:rPr>
          <w:rFonts w:ascii="Times New Roman" w:hAnsi="Times New Roman"/>
          <w:sz w:val="28"/>
          <w:szCs w:val="28"/>
        </w:rPr>
        <w:t xml:space="preserve"> не регистрируются в налоговых орган</w:t>
      </w:r>
      <w:r w:rsidR="00DF6D11" w:rsidRPr="005460C9">
        <w:rPr>
          <w:rFonts w:ascii="Times New Roman" w:hAnsi="Times New Roman"/>
          <w:sz w:val="28"/>
          <w:szCs w:val="28"/>
        </w:rPr>
        <w:t>ах в качестве индивидуальных предпринимателей и соответственно не отчисляют налог со своей деятельности</w:t>
      </w:r>
      <w:r w:rsidR="002308FC" w:rsidRPr="005460C9">
        <w:rPr>
          <w:rFonts w:ascii="Times New Roman" w:hAnsi="Times New Roman"/>
          <w:sz w:val="28"/>
          <w:szCs w:val="28"/>
        </w:rPr>
        <w:t xml:space="preserve">; </w:t>
      </w:r>
    </w:p>
    <w:p w:rsidR="00B13CE5" w:rsidRPr="005460C9" w:rsidRDefault="001F11E6" w:rsidP="005460C9">
      <w:pPr>
        <w:pStyle w:val="a9"/>
        <w:numPr>
          <w:ilvl w:val="0"/>
          <w:numId w:val="33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снижение уровня</w:t>
      </w:r>
      <w:r w:rsidR="0080738F" w:rsidRPr="005460C9">
        <w:rPr>
          <w:rFonts w:ascii="Times New Roman" w:hAnsi="Times New Roman"/>
          <w:sz w:val="28"/>
          <w:szCs w:val="28"/>
        </w:rPr>
        <w:t xml:space="preserve"> безопасности дорожного движения, </w:t>
      </w:r>
      <w:r w:rsidR="00B13CE5" w:rsidRPr="005460C9">
        <w:rPr>
          <w:rFonts w:ascii="Times New Roman" w:hAnsi="Times New Roman"/>
          <w:bCs/>
          <w:sz w:val="28"/>
          <w:szCs w:val="28"/>
        </w:rPr>
        <w:t xml:space="preserve">увеличение количества дорожно-транспортных происшествий с тяжелыми последствиями, </w:t>
      </w:r>
      <w:r w:rsidR="00B13CE5" w:rsidRPr="005460C9">
        <w:rPr>
          <w:rFonts w:ascii="Times New Roman" w:hAnsi="Times New Roman"/>
          <w:sz w:val="28"/>
          <w:szCs w:val="28"/>
        </w:rPr>
        <w:t xml:space="preserve">поскольку не соблюдаются требования, предъявляемые </w:t>
      </w:r>
      <w:r w:rsidR="00B633E3">
        <w:rPr>
          <w:rFonts w:ascii="Times New Roman" w:hAnsi="Times New Roman"/>
          <w:sz w:val="28"/>
          <w:szCs w:val="28"/>
        </w:rPr>
        <w:t xml:space="preserve">к перевозчикам </w:t>
      </w:r>
      <w:r w:rsidR="00B13CE5" w:rsidRPr="005460C9">
        <w:rPr>
          <w:rFonts w:ascii="Times New Roman" w:hAnsi="Times New Roman"/>
          <w:sz w:val="28"/>
          <w:szCs w:val="28"/>
        </w:rPr>
        <w:t>и транспортным средствам, осуществляющим пассажирские перевозки автомобильным транспортом.</w:t>
      </w:r>
    </w:p>
    <w:p w:rsidR="001D1243" w:rsidRPr="005460C9" w:rsidRDefault="00063FBF" w:rsidP="005460C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460C9">
        <w:rPr>
          <w:rFonts w:ascii="Times New Roman" w:hAnsi="Times New Roman" w:cs="Times New Roman"/>
          <w:sz w:val="28"/>
          <w:szCs w:val="28"/>
        </w:rPr>
        <w:t xml:space="preserve">Правовая основа разработанного проекта постановления устанавливается частью 1 </w:t>
      </w:r>
      <w:r w:rsidR="00C523CE" w:rsidRPr="005460C9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</w:t>
      </w:r>
      <w:r w:rsidR="004651ED" w:rsidRPr="005460C9">
        <w:rPr>
          <w:rFonts w:ascii="Times New Roman" w:hAnsi="Times New Roman" w:cs="Times New Roman"/>
          <w:sz w:val="28"/>
          <w:szCs w:val="28"/>
        </w:rPr>
        <w:t>№ 220-ФЗ</w:t>
      </w:r>
      <w:r w:rsidRPr="005460C9">
        <w:rPr>
          <w:rFonts w:ascii="Times New Roman" w:hAnsi="Times New Roman" w:cs="Times New Roman"/>
          <w:sz w:val="28"/>
          <w:szCs w:val="28"/>
        </w:rPr>
        <w:t>,</w:t>
      </w:r>
      <w:r w:rsidR="00C12EF7">
        <w:rPr>
          <w:rFonts w:ascii="Times New Roman" w:hAnsi="Times New Roman" w:cs="Times New Roman"/>
          <w:iCs/>
          <w:sz w:val="28"/>
          <w:szCs w:val="28"/>
        </w:rPr>
        <w:t xml:space="preserve"> в соответствии с которой</w:t>
      </w:r>
      <w:r w:rsidRPr="005460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51ED" w:rsidRPr="005460C9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 субъектов Ро</w:t>
      </w:r>
      <w:r w:rsidR="0080738F" w:rsidRPr="005460C9">
        <w:rPr>
          <w:rFonts w:ascii="Times New Roman" w:hAnsi="Times New Roman" w:cs="Times New Roman"/>
          <w:iCs/>
          <w:sz w:val="28"/>
          <w:szCs w:val="28"/>
        </w:rPr>
        <w:t xml:space="preserve">ссийской Федерации допускается </w:t>
      </w:r>
      <w:r w:rsidR="004651ED" w:rsidRPr="005460C9">
        <w:rPr>
          <w:rFonts w:ascii="Times New Roman" w:hAnsi="Times New Roman" w:cs="Times New Roman"/>
          <w:iCs/>
          <w:sz w:val="28"/>
          <w:szCs w:val="28"/>
        </w:rPr>
        <w:t>установление мест на территориях муниципальных образований, входящих в состав соответствующего субъекта Российской Федерации,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</w:t>
      </w:r>
      <w:proofErr w:type="gramEnd"/>
      <w:r w:rsidR="004651ED" w:rsidRPr="005460C9">
        <w:rPr>
          <w:rFonts w:ascii="Times New Roman" w:hAnsi="Times New Roman" w:cs="Times New Roman"/>
          <w:iCs/>
          <w:sz w:val="28"/>
          <w:szCs w:val="28"/>
        </w:rPr>
        <w:t xml:space="preserve"> месяца запрещается или должно согласовываться с уполномоченным органом исполнительной власти соответствующего субъекта Российской Федерации. </w:t>
      </w:r>
    </w:p>
    <w:p w:rsidR="000C6A27" w:rsidRPr="005460C9" w:rsidRDefault="00063FBF" w:rsidP="005460C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  <w:lang w:bidi="ru-RU"/>
        </w:rPr>
        <w:t xml:space="preserve">В проекте постановления в сноске к таблице о запрещенных местах </w:t>
      </w:r>
      <w:r w:rsidR="00F25687" w:rsidRPr="005460C9">
        <w:rPr>
          <w:rFonts w:ascii="Times New Roman" w:hAnsi="Times New Roman" w:cs="Times New Roman"/>
          <w:sz w:val="28"/>
          <w:szCs w:val="28"/>
          <w:lang w:bidi="ru-RU"/>
        </w:rPr>
        <w:t>неверно указана дата</w:t>
      </w:r>
      <w:r w:rsidR="000C6A27" w:rsidRPr="005460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25687" w:rsidRPr="005460C9">
        <w:rPr>
          <w:rFonts w:ascii="Times New Roman" w:hAnsi="Times New Roman" w:cs="Times New Roman"/>
          <w:sz w:val="28"/>
          <w:szCs w:val="28"/>
          <w:lang w:bidi="ru-RU"/>
        </w:rPr>
        <w:t>Постановления</w:t>
      </w:r>
      <w:r w:rsidR="004465D7" w:rsidRPr="005460C9">
        <w:rPr>
          <w:rFonts w:ascii="Times New Roman" w:hAnsi="Times New Roman" w:cs="Times New Roman"/>
          <w:sz w:val="28"/>
          <w:szCs w:val="28"/>
          <w:lang w:bidi="ru-RU"/>
        </w:rPr>
        <w:t xml:space="preserve"> Правительства Российской Федерации </w:t>
      </w:r>
      <w:r w:rsidR="000A775C" w:rsidRPr="005460C9">
        <w:rPr>
          <w:rFonts w:ascii="Times New Roman" w:hAnsi="Times New Roman" w:cs="Times New Roman"/>
          <w:sz w:val="28"/>
          <w:szCs w:val="28"/>
          <w:lang w:bidi="ru-RU"/>
        </w:rPr>
        <w:t>«О п</w:t>
      </w:r>
      <w:r w:rsidR="000C6A27" w:rsidRPr="005460C9">
        <w:rPr>
          <w:rFonts w:ascii="Times New Roman" w:hAnsi="Times New Roman" w:cs="Times New Roman"/>
          <w:sz w:val="28"/>
          <w:szCs w:val="28"/>
          <w:lang w:bidi="ru-RU"/>
        </w:rPr>
        <w:t>ра</w:t>
      </w:r>
      <w:r w:rsidR="000A775C" w:rsidRPr="005460C9">
        <w:rPr>
          <w:rFonts w:ascii="Times New Roman" w:hAnsi="Times New Roman" w:cs="Times New Roman"/>
          <w:sz w:val="28"/>
          <w:szCs w:val="28"/>
          <w:lang w:bidi="ru-RU"/>
        </w:rPr>
        <w:t>вилах</w:t>
      </w:r>
      <w:r w:rsidR="000C6A27" w:rsidRPr="005460C9">
        <w:rPr>
          <w:rFonts w:ascii="Times New Roman" w:hAnsi="Times New Roman" w:cs="Times New Roman"/>
          <w:sz w:val="28"/>
          <w:szCs w:val="28"/>
          <w:lang w:bidi="ru-RU"/>
        </w:rPr>
        <w:t xml:space="preserve"> дорожного движения</w:t>
      </w:r>
      <w:r w:rsidR="000A775C" w:rsidRPr="005460C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0C6A27" w:rsidRPr="005460C9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утвержденных </w:t>
      </w:r>
      <w:r w:rsidR="000A775C" w:rsidRPr="005460C9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Правительства Российской Федерации </w:t>
      </w:r>
      <w:r w:rsidR="004465D7" w:rsidRPr="005460C9">
        <w:rPr>
          <w:rFonts w:ascii="Times New Roman" w:hAnsi="Times New Roman" w:cs="Times New Roman"/>
          <w:sz w:val="28"/>
          <w:szCs w:val="28"/>
          <w:lang w:bidi="ru-RU"/>
        </w:rPr>
        <w:t>от 23 октября 1993 года № 1090</w:t>
      </w:r>
      <w:r w:rsidR="001D1243" w:rsidRPr="005460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D7967" w:rsidRPr="005460C9">
        <w:rPr>
          <w:rFonts w:ascii="Times New Roman" w:hAnsi="Times New Roman" w:cs="Times New Roman"/>
          <w:sz w:val="28"/>
          <w:szCs w:val="28"/>
          <w:lang w:bidi="ru-RU"/>
        </w:rPr>
        <w:t>(далее - Постановление Правительст</w:t>
      </w:r>
      <w:r w:rsidR="00F25687" w:rsidRPr="005460C9">
        <w:rPr>
          <w:rFonts w:ascii="Times New Roman" w:hAnsi="Times New Roman" w:cs="Times New Roman"/>
          <w:sz w:val="28"/>
          <w:szCs w:val="28"/>
          <w:lang w:bidi="ru-RU"/>
        </w:rPr>
        <w:t>ва Российской Федерации № 1090).</w:t>
      </w:r>
    </w:p>
    <w:p w:rsidR="00F25687" w:rsidRPr="005460C9" w:rsidRDefault="001D1243" w:rsidP="005460C9">
      <w:pPr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t>По проекту постановления с 30</w:t>
      </w:r>
      <w:r w:rsidR="00E8194E" w:rsidRPr="005460C9">
        <w:rPr>
          <w:rFonts w:ascii="Times New Roman" w:hAnsi="Times New Roman" w:cs="Times New Roman"/>
          <w:sz w:val="28"/>
          <w:szCs w:val="28"/>
        </w:rPr>
        <w:t xml:space="preserve"> </w:t>
      </w:r>
      <w:r w:rsidRPr="005460C9">
        <w:rPr>
          <w:rFonts w:ascii="Times New Roman" w:hAnsi="Times New Roman" w:cs="Times New Roman"/>
          <w:sz w:val="28"/>
          <w:szCs w:val="28"/>
        </w:rPr>
        <w:t>октября по 27</w:t>
      </w:r>
      <w:r w:rsidR="00E8194E" w:rsidRPr="005460C9">
        <w:rPr>
          <w:rFonts w:ascii="Times New Roman" w:hAnsi="Times New Roman" w:cs="Times New Roman"/>
          <w:sz w:val="28"/>
          <w:szCs w:val="28"/>
        </w:rPr>
        <w:t xml:space="preserve"> </w:t>
      </w:r>
      <w:r w:rsidRPr="005460C9">
        <w:rPr>
          <w:rFonts w:ascii="Times New Roman" w:hAnsi="Times New Roman" w:cs="Times New Roman"/>
          <w:sz w:val="28"/>
          <w:szCs w:val="28"/>
        </w:rPr>
        <w:t>ноября</w:t>
      </w:r>
      <w:r w:rsidR="00E8194E" w:rsidRPr="005460C9">
        <w:rPr>
          <w:rFonts w:ascii="Times New Roman" w:hAnsi="Times New Roman" w:cs="Times New Roman"/>
          <w:sz w:val="28"/>
          <w:szCs w:val="28"/>
        </w:rPr>
        <w:t xml:space="preserve"> 2018 года проводились публичные консультации, по итогам которых поступили </w:t>
      </w:r>
      <w:r w:rsidR="00F25687" w:rsidRPr="005460C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8194E" w:rsidRPr="005460C9">
        <w:rPr>
          <w:rFonts w:ascii="Times New Roman" w:hAnsi="Times New Roman" w:cs="Times New Roman"/>
          <w:sz w:val="28"/>
          <w:szCs w:val="28"/>
        </w:rPr>
        <w:t>замечания и предложения от Уполномоченного по защите прав предприни</w:t>
      </w:r>
      <w:r w:rsidR="00F25687" w:rsidRPr="005460C9">
        <w:rPr>
          <w:rFonts w:ascii="Times New Roman" w:hAnsi="Times New Roman" w:cs="Times New Roman"/>
          <w:sz w:val="28"/>
          <w:szCs w:val="28"/>
        </w:rPr>
        <w:t>мателей и его рабочего аппарата</w:t>
      </w:r>
      <w:r w:rsidR="00E8194E" w:rsidRPr="005460C9">
        <w:rPr>
          <w:rFonts w:ascii="Times New Roman" w:hAnsi="Times New Roman" w:cs="Times New Roman"/>
          <w:sz w:val="28"/>
          <w:szCs w:val="28"/>
        </w:rPr>
        <w:t>:</w:t>
      </w:r>
    </w:p>
    <w:p w:rsidR="00F25687" w:rsidRPr="005460C9" w:rsidRDefault="00BC7D4A" w:rsidP="005460C9">
      <w:pPr>
        <w:pStyle w:val="a9"/>
        <w:numPr>
          <w:ilvl w:val="0"/>
          <w:numId w:val="35"/>
        </w:numPr>
        <w:tabs>
          <w:tab w:val="left" w:pos="-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sz w:val="28"/>
          <w:szCs w:val="28"/>
        </w:rPr>
        <w:t>П</w:t>
      </w:r>
      <w:r w:rsidR="005B4DCF" w:rsidRPr="005460C9">
        <w:rPr>
          <w:rFonts w:ascii="Times New Roman" w:hAnsi="Times New Roman"/>
          <w:sz w:val="28"/>
          <w:szCs w:val="28"/>
        </w:rPr>
        <w:t xml:space="preserve">редлагается из пунктов 3 строк 1 и 2 Приложения к проекту постановления исключить слова «и промежуточные». Поскольку термин </w:t>
      </w:r>
      <w:r w:rsidR="005B4DCF" w:rsidRPr="005460C9">
        <w:rPr>
          <w:rFonts w:ascii="Times New Roman" w:hAnsi="Times New Roman"/>
          <w:sz w:val="28"/>
          <w:szCs w:val="28"/>
        </w:rPr>
        <w:lastRenderedPageBreak/>
        <w:t xml:space="preserve">«промежуточный остановочный пункт» не раскрыт в федеральном законодательстве (Федеральный закон № 259-ФЗ, Федеральный закон № 220-ФЗ), а также в связи с неразвитостью инфраструктуры автодорожного сервиса в Забайкальском крае. На автомобильных дорогах практически все места, специально оборудованные для </w:t>
      </w:r>
      <w:r w:rsidR="005B4DCF" w:rsidRPr="005460C9">
        <w:rPr>
          <w:rFonts w:ascii="Times New Roman" w:hAnsi="Times New Roman"/>
          <w:iCs/>
          <w:sz w:val="28"/>
          <w:szCs w:val="28"/>
        </w:rPr>
        <w:t xml:space="preserve">посадки высадки пассажиров и ожидания транспортных средств, являются промежуточными остановочными пунктами маршрутов регулярных перевозок. Другие специально оборудованные под указанные цели места попросту отсутствуют. </w:t>
      </w:r>
      <w:proofErr w:type="gramStart"/>
      <w:r w:rsidR="00F25687" w:rsidRPr="005460C9">
        <w:rPr>
          <w:rFonts w:ascii="Times New Roman" w:hAnsi="Times New Roman"/>
          <w:iCs/>
          <w:sz w:val="28"/>
          <w:szCs w:val="28"/>
        </w:rPr>
        <w:t>П</w:t>
      </w:r>
      <w:r w:rsidR="005B4DCF" w:rsidRPr="005460C9">
        <w:rPr>
          <w:rFonts w:ascii="Times New Roman" w:hAnsi="Times New Roman"/>
          <w:iCs/>
          <w:sz w:val="28"/>
          <w:szCs w:val="28"/>
        </w:rPr>
        <w:t>одход</w:t>
      </w:r>
      <w:proofErr w:type="gramEnd"/>
      <w:r w:rsidR="005B4DCF" w:rsidRPr="005460C9">
        <w:rPr>
          <w:rFonts w:ascii="Times New Roman" w:hAnsi="Times New Roman"/>
          <w:iCs/>
          <w:sz w:val="28"/>
          <w:szCs w:val="28"/>
        </w:rPr>
        <w:t xml:space="preserve"> </w:t>
      </w:r>
      <w:r w:rsidR="005460C9" w:rsidRPr="005460C9">
        <w:rPr>
          <w:rFonts w:ascii="Times New Roman" w:hAnsi="Times New Roman"/>
          <w:iCs/>
          <w:sz w:val="28"/>
          <w:szCs w:val="28"/>
        </w:rPr>
        <w:t xml:space="preserve">предлагаемый проектом постановления </w:t>
      </w:r>
      <w:r w:rsidR="005B4DCF" w:rsidRPr="005460C9">
        <w:rPr>
          <w:rFonts w:ascii="Times New Roman" w:hAnsi="Times New Roman"/>
          <w:iCs/>
          <w:sz w:val="28"/>
          <w:szCs w:val="28"/>
        </w:rPr>
        <w:t>может привести к нарушению прав пассажиров на безопасность перевозок и ограничить права субъектов предпринимательской деятельности.</w:t>
      </w:r>
    </w:p>
    <w:p w:rsidR="00F25687" w:rsidRPr="005460C9" w:rsidRDefault="005B4DCF" w:rsidP="005460C9">
      <w:pPr>
        <w:pStyle w:val="a9"/>
        <w:numPr>
          <w:ilvl w:val="0"/>
          <w:numId w:val="35"/>
        </w:numPr>
        <w:tabs>
          <w:tab w:val="left" w:pos="-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iCs/>
          <w:sz w:val="28"/>
          <w:szCs w:val="28"/>
        </w:rPr>
        <w:t xml:space="preserve">Норма пункта 4 </w:t>
      </w:r>
      <w:r w:rsidRPr="005460C9">
        <w:rPr>
          <w:rFonts w:ascii="Times New Roman" w:hAnsi="Times New Roman"/>
          <w:sz w:val="28"/>
          <w:szCs w:val="28"/>
        </w:rPr>
        <w:t xml:space="preserve">Приложения к </w:t>
      </w:r>
      <w:r w:rsidR="009374C6" w:rsidRPr="005460C9">
        <w:rPr>
          <w:rFonts w:ascii="Times New Roman" w:hAnsi="Times New Roman"/>
          <w:sz w:val="28"/>
          <w:szCs w:val="28"/>
        </w:rPr>
        <w:t>проекту постановления</w:t>
      </w:r>
      <w:r w:rsidRPr="005460C9">
        <w:rPr>
          <w:rFonts w:ascii="Times New Roman" w:hAnsi="Times New Roman"/>
          <w:sz w:val="28"/>
          <w:szCs w:val="28"/>
        </w:rPr>
        <w:t xml:space="preserve"> подлежит уточнению. Возможно, </w:t>
      </w:r>
      <w:r w:rsidR="00C523CE" w:rsidRPr="005460C9">
        <w:rPr>
          <w:rFonts w:ascii="Times New Roman" w:hAnsi="Times New Roman"/>
          <w:sz w:val="28"/>
          <w:szCs w:val="28"/>
        </w:rPr>
        <w:t>разработчик</w:t>
      </w:r>
      <w:r w:rsidRPr="005460C9">
        <w:rPr>
          <w:rFonts w:ascii="Times New Roman" w:hAnsi="Times New Roman"/>
          <w:sz w:val="28"/>
          <w:szCs w:val="28"/>
        </w:rPr>
        <w:t xml:space="preserve"> </w:t>
      </w:r>
      <w:r w:rsidR="009374C6" w:rsidRPr="005460C9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Pr="005460C9">
        <w:rPr>
          <w:rFonts w:ascii="Times New Roman" w:hAnsi="Times New Roman"/>
          <w:sz w:val="28"/>
          <w:szCs w:val="28"/>
        </w:rPr>
        <w:t xml:space="preserve">имел </w:t>
      </w:r>
      <w:proofErr w:type="gramStart"/>
      <w:r w:rsidRPr="005460C9">
        <w:rPr>
          <w:rFonts w:ascii="Times New Roman" w:hAnsi="Times New Roman"/>
          <w:sz w:val="28"/>
          <w:szCs w:val="28"/>
        </w:rPr>
        <w:t>ввиду</w:t>
      </w:r>
      <w:proofErr w:type="gramEnd"/>
      <w:r w:rsidRPr="005460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0C9">
        <w:rPr>
          <w:rFonts w:ascii="Times New Roman" w:hAnsi="Times New Roman"/>
          <w:sz w:val="28"/>
          <w:szCs w:val="28"/>
        </w:rPr>
        <w:t>квартал</w:t>
      </w:r>
      <w:proofErr w:type="gramEnd"/>
      <w:r w:rsidRPr="005460C9">
        <w:rPr>
          <w:rFonts w:ascii="Times New Roman" w:hAnsi="Times New Roman"/>
          <w:sz w:val="28"/>
          <w:szCs w:val="28"/>
        </w:rPr>
        <w:t xml:space="preserve"> от железнодорожно</w:t>
      </w:r>
      <w:r w:rsidR="00421263" w:rsidRPr="005460C9">
        <w:rPr>
          <w:rFonts w:ascii="Times New Roman" w:hAnsi="Times New Roman"/>
          <w:sz w:val="28"/>
          <w:szCs w:val="28"/>
        </w:rPr>
        <w:t xml:space="preserve">го вокзала, ограниченный </w:t>
      </w:r>
      <w:r w:rsidRPr="005460C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5460C9">
        <w:rPr>
          <w:rFonts w:ascii="Times New Roman" w:hAnsi="Times New Roman"/>
          <w:sz w:val="28"/>
          <w:szCs w:val="28"/>
        </w:rPr>
        <w:t>Бутина</w:t>
      </w:r>
      <w:proofErr w:type="spellEnd"/>
      <w:r w:rsidRPr="005460C9">
        <w:rPr>
          <w:rFonts w:ascii="Times New Roman" w:hAnsi="Times New Roman"/>
          <w:sz w:val="28"/>
          <w:szCs w:val="28"/>
        </w:rPr>
        <w:t xml:space="preserve"> и ул. Ленинградской до пересечения с ул. Амурской. Предлагаем уточнить формулировку нормы с целью исключения двоякого толкования. </w:t>
      </w:r>
    </w:p>
    <w:p w:rsidR="005B4DCF" w:rsidRPr="005460C9" w:rsidRDefault="00F25687" w:rsidP="005460C9">
      <w:pPr>
        <w:pStyle w:val="a9"/>
        <w:numPr>
          <w:ilvl w:val="0"/>
          <w:numId w:val="35"/>
        </w:numPr>
        <w:tabs>
          <w:tab w:val="left" w:pos="-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0C9">
        <w:rPr>
          <w:rFonts w:ascii="Times New Roman" w:hAnsi="Times New Roman"/>
          <w:iCs/>
          <w:sz w:val="28"/>
          <w:szCs w:val="28"/>
        </w:rPr>
        <w:t>П</w:t>
      </w:r>
      <w:r w:rsidR="005B4DCF" w:rsidRPr="005460C9">
        <w:rPr>
          <w:rFonts w:ascii="Times New Roman" w:hAnsi="Times New Roman"/>
          <w:iCs/>
          <w:sz w:val="28"/>
          <w:szCs w:val="28"/>
        </w:rPr>
        <w:t>одлежит ут</w:t>
      </w:r>
      <w:r w:rsidR="00C523CE" w:rsidRPr="005460C9">
        <w:rPr>
          <w:rFonts w:ascii="Times New Roman" w:hAnsi="Times New Roman"/>
          <w:iCs/>
          <w:sz w:val="28"/>
          <w:szCs w:val="28"/>
        </w:rPr>
        <w:t>очнению норма пункта 5 строки 2</w:t>
      </w:r>
      <w:r w:rsidR="005B4DCF" w:rsidRPr="005460C9">
        <w:rPr>
          <w:rFonts w:ascii="Times New Roman" w:hAnsi="Times New Roman"/>
          <w:iCs/>
          <w:sz w:val="28"/>
          <w:szCs w:val="28"/>
        </w:rPr>
        <w:t xml:space="preserve"> </w:t>
      </w:r>
      <w:r w:rsidR="005B4DCF" w:rsidRPr="005460C9">
        <w:rPr>
          <w:rFonts w:ascii="Times New Roman" w:hAnsi="Times New Roman"/>
          <w:sz w:val="28"/>
          <w:szCs w:val="28"/>
        </w:rPr>
        <w:t xml:space="preserve">Приложения к </w:t>
      </w:r>
      <w:r w:rsidR="009374C6" w:rsidRPr="005460C9">
        <w:rPr>
          <w:rFonts w:ascii="Times New Roman" w:hAnsi="Times New Roman"/>
          <w:sz w:val="28"/>
          <w:szCs w:val="28"/>
        </w:rPr>
        <w:t>проекту постановления.</w:t>
      </w:r>
      <w:r w:rsidR="005B4DCF" w:rsidRPr="005460C9">
        <w:rPr>
          <w:rFonts w:ascii="Times New Roman" w:hAnsi="Times New Roman"/>
          <w:sz w:val="28"/>
          <w:szCs w:val="28"/>
        </w:rPr>
        <w:t xml:space="preserve"> Так, согласно пункту 1.2. </w:t>
      </w:r>
      <w:r w:rsidR="00BC7D4A" w:rsidRPr="005460C9">
        <w:rPr>
          <w:rFonts w:ascii="Times New Roman" w:hAnsi="Times New Roman"/>
          <w:sz w:val="28"/>
          <w:szCs w:val="28"/>
          <w:lang w:bidi="ru-RU"/>
        </w:rPr>
        <w:t>Постановления Правительства Российской Федерации № 1090</w:t>
      </w:r>
      <w:r w:rsidR="005B4DCF" w:rsidRPr="005460C9">
        <w:rPr>
          <w:rFonts w:ascii="Times New Roman" w:hAnsi="Times New Roman"/>
          <w:sz w:val="28"/>
          <w:szCs w:val="28"/>
        </w:rPr>
        <w:t>, пере</w:t>
      </w:r>
      <w:r w:rsidR="009374C6" w:rsidRPr="005460C9">
        <w:rPr>
          <w:rFonts w:ascii="Times New Roman" w:hAnsi="Times New Roman"/>
          <w:sz w:val="28"/>
          <w:szCs w:val="28"/>
        </w:rPr>
        <w:t xml:space="preserve">кресток – </w:t>
      </w:r>
      <w:r w:rsidR="005B4DCF" w:rsidRPr="005460C9">
        <w:rPr>
          <w:rFonts w:ascii="Times New Roman" w:hAnsi="Times New Roman"/>
          <w:sz w:val="28"/>
          <w:szCs w:val="28"/>
        </w:rPr>
        <w:t>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считаются перекрестками вы</w:t>
      </w:r>
      <w:r w:rsidR="00C523CE" w:rsidRPr="005460C9">
        <w:rPr>
          <w:rFonts w:ascii="Times New Roman" w:hAnsi="Times New Roman"/>
          <w:sz w:val="28"/>
          <w:szCs w:val="28"/>
        </w:rPr>
        <w:t xml:space="preserve">езды с прилегающих территорий. </w:t>
      </w:r>
      <w:r w:rsidR="005B4DCF" w:rsidRPr="005460C9">
        <w:rPr>
          <w:rFonts w:ascii="Times New Roman" w:hAnsi="Times New Roman"/>
          <w:sz w:val="28"/>
          <w:szCs w:val="28"/>
        </w:rPr>
        <w:t xml:space="preserve">В рассматриваемом случае не представляется возможным определить место, на котором запрещена остановка. </w:t>
      </w:r>
      <w:proofErr w:type="gramStart"/>
      <w:r w:rsidR="005B4DCF" w:rsidRPr="005460C9">
        <w:rPr>
          <w:rFonts w:ascii="Times New Roman" w:hAnsi="Times New Roman"/>
          <w:sz w:val="28"/>
          <w:szCs w:val="28"/>
        </w:rPr>
        <w:t xml:space="preserve">Если </w:t>
      </w:r>
      <w:r w:rsidR="00C523CE" w:rsidRPr="005460C9">
        <w:rPr>
          <w:rFonts w:ascii="Times New Roman" w:hAnsi="Times New Roman"/>
          <w:sz w:val="28"/>
          <w:szCs w:val="28"/>
        </w:rPr>
        <w:t xml:space="preserve">разработчик </w:t>
      </w:r>
      <w:r w:rsidR="009374C6" w:rsidRPr="005460C9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5B4DCF" w:rsidRPr="005460C9">
        <w:rPr>
          <w:rFonts w:ascii="Times New Roman" w:hAnsi="Times New Roman"/>
          <w:sz w:val="28"/>
          <w:szCs w:val="28"/>
        </w:rPr>
        <w:t>имеет ввиду территорию ул. Ленинградской до пересечения с ул. Петровской, справа от железнодорожного вокзала, тогда, возможно, эта территория отнесена к территории, включающей в себя понятие «автовокзал», «автостанция».</w:t>
      </w:r>
      <w:proofErr w:type="gramEnd"/>
      <w:r w:rsidR="005B4DCF" w:rsidRPr="005460C9">
        <w:rPr>
          <w:rFonts w:ascii="Times New Roman" w:hAnsi="Times New Roman"/>
          <w:sz w:val="28"/>
          <w:szCs w:val="28"/>
        </w:rPr>
        <w:t xml:space="preserve"> Предлагаем уточнить формулировку нормы с целью исключения двоякого толкования.</w:t>
      </w:r>
    </w:p>
    <w:p w:rsidR="002308FC" w:rsidRPr="005460C9" w:rsidRDefault="00973A46" w:rsidP="005460C9">
      <w:pPr>
        <w:pStyle w:val="24"/>
        <w:shd w:val="clear" w:color="auto" w:fill="auto"/>
        <w:spacing w:before="0" w:after="0" w:line="240" w:lineRule="auto"/>
        <w:ind w:firstLine="709"/>
        <w:contextualSpacing/>
        <w:rPr>
          <w:bCs/>
          <w:sz w:val="28"/>
          <w:szCs w:val="28"/>
        </w:rPr>
      </w:pPr>
      <w:r w:rsidRPr="005460C9">
        <w:rPr>
          <w:bCs/>
          <w:sz w:val="28"/>
          <w:szCs w:val="28"/>
        </w:rPr>
        <w:t>Отчет о результатах публичных консультаций прилагается.</w:t>
      </w:r>
    </w:p>
    <w:p w:rsidR="006875E7" w:rsidRPr="005460C9" w:rsidRDefault="00143D88" w:rsidP="005460C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0C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постановления Министерством сделан вывод о </w:t>
      </w:r>
      <w:r w:rsidR="00973A46" w:rsidRPr="005460C9">
        <w:rPr>
          <w:rFonts w:ascii="Times New Roman" w:hAnsi="Times New Roman" w:cs="Times New Roman"/>
          <w:sz w:val="28"/>
          <w:szCs w:val="28"/>
        </w:rPr>
        <w:t xml:space="preserve">высокой степени </w:t>
      </w:r>
      <w:r w:rsidRPr="005460C9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A744C5" w:rsidRPr="005460C9">
        <w:rPr>
          <w:rFonts w:ascii="Times New Roman" w:hAnsi="Times New Roman" w:cs="Times New Roman"/>
          <w:sz w:val="28"/>
          <w:szCs w:val="28"/>
        </w:rPr>
        <w:t xml:space="preserve">проекта постановления, в связи с </w:t>
      </w:r>
      <w:r w:rsidR="00973A46" w:rsidRPr="005460C9">
        <w:rPr>
          <w:rFonts w:ascii="Times New Roman" w:hAnsi="Times New Roman" w:cs="Times New Roman"/>
          <w:sz w:val="28"/>
          <w:szCs w:val="28"/>
        </w:rPr>
        <w:t>наличием</w:t>
      </w:r>
      <w:r w:rsidR="00A744C5" w:rsidRPr="005460C9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5460C9">
        <w:rPr>
          <w:rFonts w:ascii="Times New Roman" w:hAnsi="Times New Roman" w:cs="Times New Roman"/>
          <w:sz w:val="28"/>
          <w:szCs w:val="28"/>
        </w:rPr>
        <w:t xml:space="preserve"> положений, </w:t>
      </w:r>
      <w:r w:rsidR="00D17718" w:rsidRPr="005460C9">
        <w:rPr>
          <w:rFonts w:ascii="Times New Roman" w:hAnsi="Times New Roman" w:cs="Times New Roman"/>
          <w:sz w:val="28"/>
          <w:szCs w:val="28"/>
        </w:rPr>
        <w:t>устанавливающих ранее не предусмотренные региональным законодательством</w:t>
      </w:r>
      <w:r w:rsidRPr="005460C9">
        <w:rPr>
          <w:rFonts w:ascii="Times New Roman" w:hAnsi="Times New Roman" w:cs="Times New Roman"/>
          <w:sz w:val="28"/>
          <w:szCs w:val="28"/>
        </w:rPr>
        <w:t xml:space="preserve"> </w:t>
      </w:r>
      <w:r w:rsidR="00973A46" w:rsidRPr="005460C9">
        <w:rPr>
          <w:rFonts w:ascii="Times New Roman" w:hAnsi="Times New Roman" w:cs="Times New Roman"/>
          <w:sz w:val="28"/>
          <w:szCs w:val="28"/>
        </w:rPr>
        <w:t>запреты</w:t>
      </w:r>
      <w:r w:rsidR="00D17718" w:rsidRPr="005460C9">
        <w:rPr>
          <w:rFonts w:ascii="Times New Roman" w:hAnsi="Times New Roman" w:cs="Times New Roman"/>
          <w:sz w:val="28"/>
          <w:szCs w:val="28"/>
        </w:rPr>
        <w:t xml:space="preserve"> </w:t>
      </w:r>
      <w:r w:rsidRPr="005460C9">
        <w:rPr>
          <w:rFonts w:ascii="Times New Roman" w:hAnsi="Times New Roman" w:cs="Times New Roman"/>
          <w:sz w:val="28"/>
          <w:szCs w:val="28"/>
        </w:rPr>
        <w:t xml:space="preserve"> и ограничения для </w:t>
      </w:r>
      <w:r w:rsidR="00973A46" w:rsidRPr="005460C9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деятельности.</w:t>
      </w:r>
    </w:p>
    <w:p w:rsidR="00143D88" w:rsidRPr="005460C9" w:rsidRDefault="00143D88" w:rsidP="005460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718" w:rsidRPr="005460C9" w:rsidRDefault="00C12EF7" w:rsidP="005460C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 л.</w:t>
      </w:r>
    </w:p>
    <w:p w:rsidR="00C12EF7" w:rsidRDefault="00C12EF7" w:rsidP="005460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2EF7" w:rsidRPr="005460C9" w:rsidRDefault="00C12EF7" w:rsidP="005460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7718" w:rsidRPr="005460C9" w:rsidRDefault="00CA5CC6" w:rsidP="005460C9">
      <w:pPr>
        <w:contextualSpacing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proofErr w:type="spellStart"/>
      <w:r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И.о</w:t>
      </w:r>
      <w:proofErr w:type="spellEnd"/>
      <w:r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D17718"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министра</w:t>
      </w:r>
    </w:p>
    <w:p w:rsidR="00D17718" w:rsidRPr="005460C9" w:rsidRDefault="00D17718" w:rsidP="005460C9">
      <w:pPr>
        <w:contextualSpacing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экономического развития </w:t>
      </w:r>
    </w:p>
    <w:p w:rsidR="00D17718" w:rsidRPr="005460C9" w:rsidRDefault="00D17718" w:rsidP="005460C9">
      <w:pPr>
        <w:contextualSpacing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Забайкальского края </w:t>
      </w:r>
      <w:r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ab/>
        <w:t xml:space="preserve">                                                </w:t>
      </w:r>
      <w:r w:rsidR="00777330"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    </w:t>
      </w:r>
      <w:r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                 </w:t>
      </w:r>
      <w:r w:rsidR="00E6738D"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</w:t>
      </w:r>
      <w:r w:rsidR="00CA5CC6" w:rsidRPr="005460C9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И.П. Лизунова</w:t>
      </w:r>
    </w:p>
    <w:p w:rsidR="00C12EF7" w:rsidRDefault="00C12EF7" w:rsidP="002308FC">
      <w:pPr>
        <w:rPr>
          <w:rFonts w:ascii="Times New Roman" w:eastAsia="Calibri" w:hAnsi="Times New Roman" w:cs="Times New Roman"/>
          <w:sz w:val="28"/>
          <w:szCs w:val="28"/>
        </w:rPr>
      </w:pPr>
    </w:p>
    <w:p w:rsidR="00AA7767" w:rsidRPr="00C12EF7" w:rsidRDefault="00CA5CC6" w:rsidP="00C12EF7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Днепровский Артем Анатольевич 40-17-8</w:t>
      </w:r>
      <w:r w:rsidR="00D17718" w:rsidRPr="00973A46">
        <w:rPr>
          <w:rFonts w:ascii="Times New Roman" w:eastAsia="Calibri" w:hAnsi="Times New Roman" w:cs="Times New Roman"/>
          <w:sz w:val="22"/>
          <w:szCs w:val="22"/>
        </w:rPr>
        <w:t>6</w:t>
      </w:r>
    </w:p>
    <w:sectPr w:rsidR="00AA7767" w:rsidRPr="00C12EF7" w:rsidSect="00777330">
      <w:headerReference w:type="default" r:id="rId9"/>
      <w:pgSz w:w="11907" w:h="16840" w:code="9"/>
      <w:pgMar w:top="1134" w:right="851" w:bottom="851" w:left="130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CC" w:rsidRDefault="003829CC">
      <w:r>
        <w:separator/>
      </w:r>
    </w:p>
  </w:endnote>
  <w:endnote w:type="continuationSeparator" w:id="0">
    <w:p w:rsidR="003829CC" w:rsidRDefault="0038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CC" w:rsidRDefault="003829CC">
      <w:r>
        <w:separator/>
      </w:r>
    </w:p>
  </w:footnote>
  <w:footnote w:type="continuationSeparator" w:id="0">
    <w:p w:rsidR="003829CC" w:rsidRDefault="0038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CC" w:rsidRDefault="003829CC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CEA">
      <w:rPr>
        <w:rStyle w:val="a5"/>
        <w:noProof/>
      </w:rPr>
      <w:t>3</w:t>
    </w:r>
    <w:r>
      <w:rPr>
        <w:rStyle w:val="a5"/>
      </w:rPr>
      <w:fldChar w:fldCharType="end"/>
    </w:r>
  </w:p>
  <w:p w:rsidR="003829CC" w:rsidRPr="00263AC7" w:rsidRDefault="003829CC" w:rsidP="006F11D8">
    <w:pPr>
      <w:pStyle w:val="a3"/>
      <w:framePr w:wrap="auto" w:vAnchor="text" w:hAnchor="page" w:x="1696" w:y="1"/>
      <w:rPr>
        <w:rStyle w:val="a5"/>
      </w:rPr>
    </w:pPr>
  </w:p>
  <w:p w:rsidR="003829CC" w:rsidRDefault="003829CC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88D"/>
    <w:multiLevelType w:val="hybridMultilevel"/>
    <w:tmpl w:val="0FF205AC"/>
    <w:lvl w:ilvl="0" w:tplc="FEFEF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6FF4"/>
    <w:multiLevelType w:val="multilevel"/>
    <w:tmpl w:val="84E85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B6986"/>
    <w:multiLevelType w:val="hybridMultilevel"/>
    <w:tmpl w:val="FDF674B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23F06369"/>
    <w:multiLevelType w:val="hybridMultilevel"/>
    <w:tmpl w:val="1E4A4B36"/>
    <w:lvl w:ilvl="0" w:tplc="4988530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4015"/>
    <w:multiLevelType w:val="hybridMultilevel"/>
    <w:tmpl w:val="A29C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520C9A"/>
    <w:multiLevelType w:val="multilevel"/>
    <w:tmpl w:val="67721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CE13E7"/>
    <w:multiLevelType w:val="multilevel"/>
    <w:tmpl w:val="4E64C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A00772"/>
    <w:multiLevelType w:val="hybridMultilevel"/>
    <w:tmpl w:val="8CA4127C"/>
    <w:lvl w:ilvl="0" w:tplc="FEFEF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F17645"/>
    <w:multiLevelType w:val="multilevel"/>
    <w:tmpl w:val="04BE6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34FCC"/>
    <w:multiLevelType w:val="hybridMultilevel"/>
    <w:tmpl w:val="A57AB51E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4E0012A"/>
    <w:multiLevelType w:val="hybridMultilevel"/>
    <w:tmpl w:val="4300E17A"/>
    <w:lvl w:ilvl="0" w:tplc="58B22080">
      <w:start w:val="1"/>
      <w:numFmt w:val="decimal"/>
      <w:lvlText w:val="%1)"/>
      <w:lvlJc w:val="left"/>
      <w:pPr>
        <w:ind w:left="1065" w:hanging="39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8CD362A"/>
    <w:multiLevelType w:val="hybridMultilevel"/>
    <w:tmpl w:val="D64A8E1E"/>
    <w:lvl w:ilvl="0" w:tplc="7E501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4F62698"/>
    <w:multiLevelType w:val="hybridMultilevel"/>
    <w:tmpl w:val="4A18D1F0"/>
    <w:lvl w:ilvl="0" w:tplc="73527F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735C6D"/>
    <w:multiLevelType w:val="hybridMultilevel"/>
    <w:tmpl w:val="2DDEFB48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2A98"/>
    <w:multiLevelType w:val="multilevel"/>
    <w:tmpl w:val="92F42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42C68"/>
    <w:multiLevelType w:val="hybridMultilevel"/>
    <w:tmpl w:val="D526BD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8013700"/>
    <w:multiLevelType w:val="hybridMultilevel"/>
    <w:tmpl w:val="14488D6E"/>
    <w:lvl w:ilvl="0" w:tplc="78DE4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60167C"/>
    <w:multiLevelType w:val="multilevel"/>
    <w:tmpl w:val="A2AAD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0B35BE"/>
    <w:multiLevelType w:val="hybridMultilevel"/>
    <w:tmpl w:val="1ADA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15"/>
  </w:num>
  <w:num w:numId="5">
    <w:abstractNumId w:val="29"/>
  </w:num>
  <w:num w:numId="6">
    <w:abstractNumId w:val="18"/>
  </w:num>
  <w:num w:numId="7">
    <w:abstractNumId w:val="28"/>
  </w:num>
  <w:num w:numId="8">
    <w:abstractNumId w:val="7"/>
  </w:num>
  <w:num w:numId="9">
    <w:abstractNumId w:val="2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31"/>
  </w:num>
  <w:num w:numId="15">
    <w:abstractNumId w:val="25"/>
  </w:num>
  <w:num w:numId="16">
    <w:abstractNumId w:val="4"/>
  </w:num>
  <w:num w:numId="17">
    <w:abstractNumId w:val="9"/>
  </w:num>
  <w:num w:numId="18">
    <w:abstractNumId w:val="27"/>
  </w:num>
  <w:num w:numId="19">
    <w:abstractNumId w:val="17"/>
  </w:num>
  <w:num w:numId="20">
    <w:abstractNumId w:val="23"/>
  </w:num>
  <w:num w:numId="21">
    <w:abstractNumId w:val="11"/>
  </w:num>
  <w:num w:numId="22">
    <w:abstractNumId w:val="19"/>
  </w:num>
  <w:num w:numId="23">
    <w:abstractNumId w:val="32"/>
  </w:num>
  <w:num w:numId="24">
    <w:abstractNumId w:val="5"/>
  </w:num>
  <w:num w:numId="25">
    <w:abstractNumId w:val="3"/>
  </w:num>
  <w:num w:numId="26">
    <w:abstractNumId w:val="13"/>
  </w:num>
  <w:num w:numId="27">
    <w:abstractNumId w:val="20"/>
  </w:num>
  <w:num w:numId="28">
    <w:abstractNumId w:val="24"/>
  </w:num>
  <w:num w:numId="29">
    <w:abstractNumId w:val="22"/>
  </w:num>
  <w:num w:numId="30">
    <w:abstractNumId w:val="6"/>
  </w:num>
  <w:num w:numId="31">
    <w:abstractNumId w:val="8"/>
  </w:num>
  <w:num w:numId="32">
    <w:abstractNumId w:val="12"/>
  </w:num>
  <w:num w:numId="33">
    <w:abstractNumId w:val="2"/>
  </w:num>
  <w:num w:numId="34">
    <w:abstractNumId w:val="3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57FF"/>
    <w:rsid w:val="000061F2"/>
    <w:rsid w:val="00007F68"/>
    <w:rsid w:val="00021C23"/>
    <w:rsid w:val="00030CC4"/>
    <w:rsid w:val="0003777D"/>
    <w:rsid w:val="00042F73"/>
    <w:rsid w:val="00046105"/>
    <w:rsid w:val="0004648E"/>
    <w:rsid w:val="00053D35"/>
    <w:rsid w:val="000568BE"/>
    <w:rsid w:val="00063B2D"/>
    <w:rsid w:val="00063FBF"/>
    <w:rsid w:val="000732CD"/>
    <w:rsid w:val="00085422"/>
    <w:rsid w:val="0008735A"/>
    <w:rsid w:val="000940E4"/>
    <w:rsid w:val="000969FF"/>
    <w:rsid w:val="000A61BB"/>
    <w:rsid w:val="000A6DF4"/>
    <w:rsid w:val="000A775C"/>
    <w:rsid w:val="000C037E"/>
    <w:rsid w:val="000C3812"/>
    <w:rsid w:val="000C3D4B"/>
    <w:rsid w:val="000C47A0"/>
    <w:rsid w:val="000C6A27"/>
    <w:rsid w:val="000E4309"/>
    <w:rsid w:val="000F19E5"/>
    <w:rsid w:val="000F4672"/>
    <w:rsid w:val="00101080"/>
    <w:rsid w:val="00105D4D"/>
    <w:rsid w:val="001111D8"/>
    <w:rsid w:val="00115A87"/>
    <w:rsid w:val="001207A8"/>
    <w:rsid w:val="001266A6"/>
    <w:rsid w:val="0013062F"/>
    <w:rsid w:val="00133F13"/>
    <w:rsid w:val="00134BE5"/>
    <w:rsid w:val="00141B4F"/>
    <w:rsid w:val="00143D88"/>
    <w:rsid w:val="00153D99"/>
    <w:rsid w:val="001560FE"/>
    <w:rsid w:val="001609F2"/>
    <w:rsid w:val="00165DCF"/>
    <w:rsid w:val="0017232C"/>
    <w:rsid w:val="00184B1C"/>
    <w:rsid w:val="001B2E7C"/>
    <w:rsid w:val="001D1243"/>
    <w:rsid w:val="001D260D"/>
    <w:rsid w:val="001E0F95"/>
    <w:rsid w:val="001E1AE6"/>
    <w:rsid w:val="001F11E6"/>
    <w:rsid w:val="001F3A64"/>
    <w:rsid w:val="001F3D9D"/>
    <w:rsid w:val="002003C9"/>
    <w:rsid w:val="0020245C"/>
    <w:rsid w:val="002205ED"/>
    <w:rsid w:val="002210CA"/>
    <w:rsid w:val="00225124"/>
    <w:rsid w:val="00225C6E"/>
    <w:rsid w:val="002308FC"/>
    <w:rsid w:val="002342B5"/>
    <w:rsid w:val="00237638"/>
    <w:rsid w:val="00250A7E"/>
    <w:rsid w:val="00250B2D"/>
    <w:rsid w:val="0025527F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3E6A"/>
    <w:rsid w:val="00286968"/>
    <w:rsid w:val="00287FA5"/>
    <w:rsid w:val="00294715"/>
    <w:rsid w:val="002958A9"/>
    <w:rsid w:val="002A3F0A"/>
    <w:rsid w:val="002A4638"/>
    <w:rsid w:val="002C0ED5"/>
    <w:rsid w:val="002C6DA5"/>
    <w:rsid w:val="002D26DD"/>
    <w:rsid w:val="002E6A92"/>
    <w:rsid w:val="002F46B5"/>
    <w:rsid w:val="002F5244"/>
    <w:rsid w:val="00306E25"/>
    <w:rsid w:val="00317D18"/>
    <w:rsid w:val="0032285E"/>
    <w:rsid w:val="00322A03"/>
    <w:rsid w:val="00322FA9"/>
    <w:rsid w:val="00332E14"/>
    <w:rsid w:val="0033330D"/>
    <w:rsid w:val="0034446C"/>
    <w:rsid w:val="003541DB"/>
    <w:rsid w:val="00354452"/>
    <w:rsid w:val="00357588"/>
    <w:rsid w:val="00357E0D"/>
    <w:rsid w:val="00363147"/>
    <w:rsid w:val="0036429E"/>
    <w:rsid w:val="0036663D"/>
    <w:rsid w:val="00376427"/>
    <w:rsid w:val="003829CC"/>
    <w:rsid w:val="00392E45"/>
    <w:rsid w:val="00393B47"/>
    <w:rsid w:val="003A7A49"/>
    <w:rsid w:val="003B0DB6"/>
    <w:rsid w:val="003B67A5"/>
    <w:rsid w:val="003C0E91"/>
    <w:rsid w:val="003D2361"/>
    <w:rsid w:val="003D7967"/>
    <w:rsid w:val="003E0D64"/>
    <w:rsid w:val="003E5D59"/>
    <w:rsid w:val="003F6E10"/>
    <w:rsid w:val="00403974"/>
    <w:rsid w:val="004053FF"/>
    <w:rsid w:val="00405826"/>
    <w:rsid w:val="00406C52"/>
    <w:rsid w:val="0041057F"/>
    <w:rsid w:val="00421263"/>
    <w:rsid w:val="004212E9"/>
    <w:rsid w:val="0042175D"/>
    <w:rsid w:val="00421C57"/>
    <w:rsid w:val="00421FFE"/>
    <w:rsid w:val="00444F64"/>
    <w:rsid w:val="004465D7"/>
    <w:rsid w:val="00457052"/>
    <w:rsid w:val="00457857"/>
    <w:rsid w:val="004610DF"/>
    <w:rsid w:val="00461B8E"/>
    <w:rsid w:val="004651ED"/>
    <w:rsid w:val="00465CD9"/>
    <w:rsid w:val="00466919"/>
    <w:rsid w:val="00480755"/>
    <w:rsid w:val="00483358"/>
    <w:rsid w:val="00485B03"/>
    <w:rsid w:val="004862BF"/>
    <w:rsid w:val="0049373B"/>
    <w:rsid w:val="004A1298"/>
    <w:rsid w:val="004A6BC5"/>
    <w:rsid w:val="004A721F"/>
    <w:rsid w:val="004B3CEA"/>
    <w:rsid w:val="004B6000"/>
    <w:rsid w:val="004C1289"/>
    <w:rsid w:val="004C3E1A"/>
    <w:rsid w:val="004C4CA0"/>
    <w:rsid w:val="004D2257"/>
    <w:rsid w:val="004D4C21"/>
    <w:rsid w:val="004E0620"/>
    <w:rsid w:val="004E7A8A"/>
    <w:rsid w:val="005005D0"/>
    <w:rsid w:val="005157E0"/>
    <w:rsid w:val="00515E07"/>
    <w:rsid w:val="00524719"/>
    <w:rsid w:val="00534CAA"/>
    <w:rsid w:val="00540AC8"/>
    <w:rsid w:val="005435D1"/>
    <w:rsid w:val="005460C9"/>
    <w:rsid w:val="00555181"/>
    <w:rsid w:val="00556AE2"/>
    <w:rsid w:val="00567573"/>
    <w:rsid w:val="005774A4"/>
    <w:rsid w:val="0058288A"/>
    <w:rsid w:val="005A0424"/>
    <w:rsid w:val="005A4CBB"/>
    <w:rsid w:val="005B0FE8"/>
    <w:rsid w:val="005B4DCF"/>
    <w:rsid w:val="005B6B0A"/>
    <w:rsid w:val="005C242C"/>
    <w:rsid w:val="005D2890"/>
    <w:rsid w:val="00622977"/>
    <w:rsid w:val="00624015"/>
    <w:rsid w:val="00646C82"/>
    <w:rsid w:val="00650E6B"/>
    <w:rsid w:val="006552E3"/>
    <w:rsid w:val="006755BD"/>
    <w:rsid w:val="00676EB8"/>
    <w:rsid w:val="006875E7"/>
    <w:rsid w:val="006A0A80"/>
    <w:rsid w:val="006A1199"/>
    <w:rsid w:val="006A496E"/>
    <w:rsid w:val="006A697F"/>
    <w:rsid w:val="006B70F7"/>
    <w:rsid w:val="006C0892"/>
    <w:rsid w:val="006C0CF2"/>
    <w:rsid w:val="006C4E2C"/>
    <w:rsid w:val="006D32C3"/>
    <w:rsid w:val="006E1AD7"/>
    <w:rsid w:val="006E1BEB"/>
    <w:rsid w:val="006F11D8"/>
    <w:rsid w:val="006F1F48"/>
    <w:rsid w:val="006F346C"/>
    <w:rsid w:val="006F4180"/>
    <w:rsid w:val="006F4D81"/>
    <w:rsid w:val="006F6108"/>
    <w:rsid w:val="006F7DAE"/>
    <w:rsid w:val="007006B3"/>
    <w:rsid w:val="007011F7"/>
    <w:rsid w:val="00707AFF"/>
    <w:rsid w:val="007109A7"/>
    <w:rsid w:val="00713D18"/>
    <w:rsid w:val="00721321"/>
    <w:rsid w:val="00721661"/>
    <w:rsid w:val="00721793"/>
    <w:rsid w:val="00723F37"/>
    <w:rsid w:val="007241F7"/>
    <w:rsid w:val="00730FB0"/>
    <w:rsid w:val="0073114D"/>
    <w:rsid w:val="00740BF2"/>
    <w:rsid w:val="00750FA2"/>
    <w:rsid w:val="007532BB"/>
    <w:rsid w:val="00753408"/>
    <w:rsid w:val="007574B3"/>
    <w:rsid w:val="00766F27"/>
    <w:rsid w:val="00767A68"/>
    <w:rsid w:val="00767DA5"/>
    <w:rsid w:val="0077071E"/>
    <w:rsid w:val="0077187B"/>
    <w:rsid w:val="00775698"/>
    <w:rsid w:val="00777330"/>
    <w:rsid w:val="007821CC"/>
    <w:rsid w:val="00782A7B"/>
    <w:rsid w:val="00786078"/>
    <w:rsid w:val="00791795"/>
    <w:rsid w:val="007A110A"/>
    <w:rsid w:val="007B0C12"/>
    <w:rsid w:val="007C1AD5"/>
    <w:rsid w:val="007D21AD"/>
    <w:rsid w:val="007D4D07"/>
    <w:rsid w:val="007E262E"/>
    <w:rsid w:val="0080738F"/>
    <w:rsid w:val="0081062B"/>
    <w:rsid w:val="00811ACB"/>
    <w:rsid w:val="008124F7"/>
    <w:rsid w:val="00821672"/>
    <w:rsid w:val="00831D79"/>
    <w:rsid w:val="00832CE0"/>
    <w:rsid w:val="008346CB"/>
    <w:rsid w:val="008374BE"/>
    <w:rsid w:val="00846C5D"/>
    <w:rsid w:val="00854717"/>
    <w:rsid w:val="008764D8"/>
    <w:rsid w:val="008833D2"/>
    <w:rsid w:val="008835B9"/>
    <w:rsid w:val="0088701E"/>
    <w:rsid w:val="008871F5"/>
    <w:rsid w:val="00894E9F"/>
    <w:rsid w:val="008C3796"/>
    <w:rsid w:val="008C5D75"/>
    <w:rsid w:val="008D2E51"/>
    <w:rsid w:val="008D5857"/>
    <w:rsid w:val="008D7DB9"/>
    <w:rsid w:val="008F7647"/>
    <w:rsid w:val="00901138"/>
    <w:rsid w:val="009032F0"/>
    <w:rsid w:val="00904383"/>
    <w:rsid w:val="00907A24"/>
    <w:rsid w:val="00910D70"/>
    <w:rsid w:val="009126B7"/>
    <w:rsid w:val="00914817"/>
    <w:rsid w:val="0092081E"/>
    <w:rsid w:val="0092460A"/>
    <w:rsid w:val="009249C1"/>
    <w:rsid w:val="00926CC3"/>
    <w:rsid w:val="00927751"/>
    <w:rsid w:val="00933597"/>
    <w:rsid w:val="00934D1A"/>
    <w:rsid w:val="00934EBC"/>
    <w:rsid w:val="009374C6"/>
    <w:rsid w:val="00943659"/>
    <w:rsid w:val="00945AC8"/>
    <w:rsid w:val="0094788A"/>
    <w:rsid w:val="00947D21"/>
    <w:rsid w:val="009547F0"/>
    <w:rsid w:val="00962EDB"/>
    <w:rsid w:val="00965164"/>
    <w:rsid w:val="00966A61"/>
    <w:rsid w:val="009713F3"/>
    <w:rsid w:val="00973A46"/>
    <w:rsid w:val="009813EE"/>
    <w:rsid w:val="009A467F"/>
    <w:rsid w:val="009A7B45"/>
    <w:rsid w:val="009B065C"/>
    <w:rsid w:val="009C25FE"/>
    <w:rsid w:val="009C4EB3"/>
    <w:rsid w:val="009D23AE"/>
    <w:rsid w:val="009D3B9D"/>
    <w:rsid w:val="009E00C4"/>
    <w:rsid w:val="009E168D"/>
    <w:rsid w:val="009E6F34"/>
    <w:rsid w:val="009F439F"/>
    <w:rsid w:val="00A15751"/>
    <w:rsid w:val="00A157B6"/>
    <w:rsid w:val="00A201E0"/>
    <w:rsid w:val="00A2291E"/>
    <w:rsid w:val="00A402D3"/>
    <w:rsid w:val="00A4472C"/>
    <w:rsid w:val="00A455CB"/>
    <w:rsid w:val="00A51AF3"/>
    <w:rsid w:val="00A65F08"/>
    <w:rsid w:val="00A744C5"/>
    <w:rsid w:val="00A7573A"/>
    <w:rsid w:val="00A815DA"/>
    <w:rsid w:val="00A8304E"/>
    <w:rsid w:val="00A83DD2"/>
    <w:rsid w:val="00A93DA7"/>
    <w:rsid w:val="00A94B2C"/>
    <w:rsid w:val="00AA0716"/>
    <w:rsid w:val="00AA154B"/>
    <w:rsid w:val="00AA7767"/>
    <w:rsid w:val="00AB5223"/>
    <w:rsid w:val="00AB7E1D"/>
    <w:rsid w:val="00AC084E"/>
    <w:rsid w:val="00AC20EF"/>
    <w:rsid w:val="00AC34D4"/>
    <w:rsid w:val="00AC7F4A"/>
    <w:rsid w:val="00AD3887"/>
    <w:rsid w:val="00AD4E94"/>
    <w:rsid w:val="00AF4D81"/>
    <w:rsid w:val="00AF59C8"/>
    <w:rsid w:val="00B11810"/>
    <w:rsid w:val="00B12803"/>
    <w:rsid w:val="00B13CE5"/>
    <w:rsid w:val="00B1487A"/>
    <w:rsid w:val="00B21496"/>
    <w:rsid w:val="00B23DFE"/>
    <w:rsid w:val="00B268A3"/>
    <w:rsid w:val="00B30F1E"/>
    <w:rsid w:val="00B31DF6"/>
    <w:rsid w:val="00B324BA"/>
    <w:rsid w:val="00B50A21"/>
    <w:rsid w:val="00B61EC8"/>
    <w:rsid w:val="00B62F54"/>
    <w:rsid w:val="00B633E3"/>
    <w:rsid w:val="00B81EDC"/>
    <w:rsid w:val="00B919AF"/>
    <w:rsid w:val="00B92F31"/>
    <w:rsid w:val="00B954B7"/>
    <w:rsid w:val="00BA666C"/>
    <w:rsid w:val="00BA6DE7"/>
    <w:rsid w:val="00BC3EF0"/>
    <w:rsid w:val="00BC43C1"/>
    <w:rsid w:val="00BC7D4A"/>
    <w:rsid w:val="00BD17F5"/>
    <w:rsid w:val="00BE50AB"/>
    <w:rsid w:val="00BE754F"/>
    <w:rsid w:val="00BF291C"/>
    <w:rsid w:val="00C010AF"/>
    <w:rsid w:val="00C04BDD"/>
    <w:rsid w:val="00C105DC"/>
    <w:rsid w:val="00C12D5C"/>
    <w:rsid w:val="00C12EF7"/>
    <w:rsid w:val="00C173B9"/>
    <w:rsid w:val="00C206B1"/>
    <w:rsid w:val="00C25D19"/>
    <w:rsid w:val="00C4531B"/>
    <w:rsid w:val="00C523CE"/>
    <w:rsid w:val="00C5404F"/>
    <w:rsid w:val="00C60F70"/>
    <w:rsid w:val="00C63074"/>
    <w:rsid w:val="00C632FA"/>
    <w:rsid w:val="00C721A1"/>
    <w:rsid w:val="00C7257A"/>
    <w:rsid w:val="00C75676"/>
    <w:rsid w:val="00C80EB4"/>
    <w:rsid w:val="00C92BA8"/>
    <w:rsid w:val="00C93101"/>
    <w:rsid w:val="00CA5055"/>
    <w:rsid w:val="00CA5CC6"/>
    <w:rsid w:val="00CA75BD"/>
    <w:rsid w:val="00CB5544"/>
    <w:rsid w:val="00CC3C31"/>
    <w:rsid w:val="00CD4A97"/>
    <w:rsid w:val="00CD58D3"/>
    <w:rsid w:val="00CE20DF"/>
    <w:rsid w:val="00CE2E87"/>
    <w:rsid w:val="00CE3D28"/>
    <w:rsid w:val="00CE72CD"/>
    <w:rsid w:val="00D02897"/>
    <w:rsid w:val="00D10F9D"/>
    <w:rsid w:val="00D1138C"/>
    <w:rsid w:val="00D14496"/>
    <w:rsid w:val="00D17718"/>
    <w:rsid w:val="00D22D54"/>
    <w:rsid w:val="00D316B3"/>
    <w:rsid w:val="00D33771"/>
    <w:rsid w:val="00D41DAB"/>
    <w:rsid w:val="00D47211"/>
    <w:rsid w:val="00D50350"/>
    <w:rsid w:val="00D5467D"/>
    <w:rsid w:val="00D5642E"/>
    <w:rsid w:val="00D6374D"/>
    <w:rsid w:val="00D63B03"/>
    <w:rsid w:val="00D83737"/>
    <w:rsid w:val="00DB040D"/>
    <w:rsid w:val="00DB46D5"/>
    <w:rsid w:val="00DB535B"/>
    <w:rsid w:val="00DB5943"/>
    <w:rsid w:val="00DB6C25"/>
    <w:rsid w:val="00DC3934"/>
    <w:rsid w:val="00DE130D"/>
    <w:rsid w:val="00DF047F"/>
    <w:rsid w:val="00DF12EB"/>
    <w:rsid w:val="00DF4BFF"/>
    <w:rsid w:val="00DF6D11"/>
    <w:rsid w:val="00DF72C9"/>
    <w:rsid w:val="00E15FA0"/>
    <w:rsid w:val="00E328C0"/>
    <w:rsid w:val="00E3466B"/>
    <w:rsid w:val="00E3583D"/>
    <w:rsid w:val="00E507B8"/>
    <w:rsid w:val="00E579AF"/>
    <w:rsid w:val="00E608EB"/>
    <w:rsid w:val="00E60EB6"/>
    <w:rsid w:val="00E64A67"/>
    <w:rsid w:val="00E6738D"/>
    <w:rsid w:val="00E7211C"/>
    <w:rsid w:val="00E72C9F"/>
    <w:rsid w:val="00E741FC"/>
    <w:rsid w:val="00E8194E"/>
    <w:rsid w:val="00E907A7"/>
    <w:rsid w:val="00E93EB2"/>
    <w:rsid w:val="00E956F3"/>
    <w:rsid w:val="00EA0456"/>
    <w:rsid w:val="00EB26A5"/>
    <w:rsid w:val="00EB4E6F"/>
    <w:rsid w:val="00EB5A14"/>
    <w:rsid w:val="00ED1D14"/>
    <w:rsid w:val="00ED1D83"/>
    <w:rsid w:val="00EE0329"/>
    <w:rsid w:val="00F01E60"/>
    <w:rsid w:val="00F06187"/>
    <w:rsid w:val="00F25687"/>
    <w:rsid w:val="00F2675F"/>
    <w:rsid w:val="00F26975"/>
    <w:rsid w:val="00F3398A"/>
    <w:rsid w:val="00F444B0"/>
    <w:rsid w:val="00F50F36"/>
    <w:rsid w:val="00F5131F"/>
    <w:rsid w:val="00F5192F"/>
    <w:rsid w:val="00F575FD"/>
    <w:rsid w:val="00F6087E"/>
    <w:rsid w:val="00F61F9B"/>
    <w:rsid w:val="00F8659A"/>
    <w:rsid w:val="00F91294"/>
    <w:rsid w:val="00F949ED"/>
    <w:rsid w:val="00FA37D1"/>
    <w:rsid w:val="00FB4BAC"/>
    <w:rsid w:val="00FB6A63"/>
    <w:rsid w:val="00FB7287"/>
    <w:rsid w:val="00FC17AD"/>
    <w:rsid w:val="00FC4D35"/>
    <w:rsid w:val="00FC74CC"/>
    <w:rsid w:val="00FC788C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3"/>
    <w:rsid w:val="00030CC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0CC4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F2675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675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d">
    <w:name w:val="Колонтитул"/>
    <w:basedOn w:val="afc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e">
    <w:name w:val="Hyperlink"/>
    <w:basedOn w:val="a0"/>
    <w:uiPriority w:val="99"/>
    <w:semiHidden/>
    <w:unhideWhenUsed/>
    <w:rsid w:val="00AF4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3"/>
    <w:rsid w:val="00030CC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30CC4"/>
    <w:pPr>
      <w:widowControl w:val="0"/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_"/>
    <w:basedOn w:val="a0"/>
    <w:link w:val="42"/>
    <w:rsid w:val="00F2675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675F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Колонтитул_"/>
    <w:basedOn w:val="a0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d">
    <w:name w:val="Колонтитул"/>
    <w:basedOn w:val="afc"/>
    <w:rsid w:val="00287F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e">
    <w:name w:val="Hyperlink"/>
    <w:basedOn w:val="a0"/>
    <w:uiPriority w:val="99"/>
    <w:semiHidden/>
    <w:unhideWhenUsed/>
    <w:rsid w:val="00AF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8DA5-518D-4441-948C-EAEA1206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1244</Words>
  <Characters>9464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Serebryakova</cp:lastModifiedBy>
  <cp:revision>15</cp:revision>
  <cp:lastPrinted>2018-12-13T06:21:00Z</cp:lastPrinted>
  <dcterms:created xsi:type="dcterms:W3CDTF">2018-06-19T08:40:00Z</dcterms:created>
  <dcterms:modified xsi:type="dcterms:W3CDTF">2018-12-13T07:47:00Z</dcterms:modified>
</cp:coreProperties>
</file>