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</w:p>
          <w:p w:rsidR="00806C28" w:rsidRDefault="00A906D0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806C28" w:rsidRPr="00806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проекту постановления Правительства Забайкальского края  </w:t>
            </w:r>
          </w:p>
          <w:p w:rsidR="00806C28" w:rsidRPr="00806C28" w:rsidRDefault="00806C28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28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Порядка государственного регулирования тарифов на перевозки пассажиров и багажа на местных авиалиниях на территории Забайкальского края»;</w:t>
            </w:r>
          </w:p>
          <w:p w:rsidR="009B29EC" w:rsidRDefault="009B29EC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28" w:rsidRPr="009B29EC" w:rsidRDefault="009B29EC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EC">
              <w:rPr>
                <w:rFonts w:ascii="Times New Roman" w:hAnsi="Times New Roman" w:cs="Times New Roman"/>
                <w:sz w:val="24"/>
                <w:szCs w:val="24"/>
              </w:rPr>
              <w:t>Уважаемый участник публичных консультаций!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A47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8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632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205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A47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3DE9"/>
    <w:rsid w:val="001E5407"/>
    <w:rsid w:val="001E6C42"/>
    <w:rsid w:val="001E70C9"/>
    <w:rsid w:val="001E7D45"/>
    <w:rsid w:val="001F1F75"/>
    <w:rsid w:val="001F50B8"/>
    <w:rsid w:val="001F6ED8"/>
    <w:rsid w:val="00204398"/>
    <w:rsid w:val="002058FE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06C28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29EC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6D0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237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0AA7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A906D0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906D0"/>
    <w:rPr>
      <w:rFonts w:ascii="Calibri" w:eastAsia="Times New Roman" w:hAnsi="Calibri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A906D0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906D0"/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 Владимировна</cp:lastModifiedBy>
  <cp:revision>3</cp:revision>
  <cp:lastPrinted>2018-02-02T00:13:00Z</cp:lastPrinted>
  <dcterms:created xsi:type="dcterms:W3CDTF">2018-03-26T01:37:00Z</dcterms:created>
  <dcterms:modified xsi:type="dcterms:W3CDTF">2018-03-27T00:38:00Z</dcterms:modified>
</cp:coreProperties>
</file>