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66" w:rsidRDefault="00275066" w:rsidP="00275066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Забайкальского края информирует о том, что второй этап конкурса на замещение вакантной должности государственной гражданской службы Забайкальского края и на включение в кадровый резерв для замещения вакантной должности государственной гражданской службы Забайкальского края состоится                      </w:t>
      </w:r>
      <w:r w:rsidR="000C7B6F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мая 2018 года </w:t>
      </w:r>
      <w:r w:rsidR="00B03F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9.00 часов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63, 3 этаж,      кабинет 31.</w:t>
      </w:r>
    </w:p>
    <w:p w:rsidR="00275066" w:rsidRDefault="00275066" w:rsidP="0027506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Список кандидатов для участия во втором этапе конкурса на замещение вакантн</w:t>
      </w:r>
      <w:r w:rsidR="007D3312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7D3312">
        <w:rPr>
          <w:sz w:val="28"/>
          <w:szCs w:val="28"/>
        </w:rPr>
        <w:t>и</w:t>
      </w:r>
      <w:r>
        <w:rPr>
          <w:sz w:val="28"/>
          <w:szCs w:val="28"/>
        </w:rPr>
        <w:t xml:space="preserve"> государственной гражданской службы Забайкальского края и на включение в кадровый резерв для замещения вакантн</w:t>
      </w:r>
      <w:r w:rsidR="007D3312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должност</w:t>
      </w:r>
      <w:r w:rsidR="007D331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государственной гражданской службы Забайкальского края: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41"/>
        <w:gridCol w:w="9"/>
        <w:gridCol w:w="4604"/>
      </w:tblGrid>
      <w:tr w:rsidR="00275066" w:rsidTr="00275066">
        <w:trPr>
          <w:trHeight w:val="41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66" w:rsidRPr="00275066" w:rsidRDefault="00275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66" w:rsidRPr="00275066" w:rsidRDefault="00275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Кандидаты 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66" w:rsidRPr="00275066" w:rsidRDefault="00275066">
            <w:pPr>
              <w:ind w:left="677" w:hanging="6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Претендует на должность</w:t>
            </w:r>
          </w:p>
        </w:tc>
      </w:tr>
      <w:tr w:rsidR="00275066" w:rsidTr="00275066">
        <w:trPr>
          <w:trHeight w:val="275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66" w:rsidRPr="00275066" w:rsidRDefault="00275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66" w:rsidRPr="00275066" w:rsidRDefault="00275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66" w:rsidRPr="00275066" w:rsidRDefault="00275066">
            <w:pPr>
              <w:ind w:left="677" w:hanging="6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75066" w:rsidTr="00275066">
        <w:trPr>
          <w:trHeight w:val="59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66" w:rsidRPr="00275066" w:rsidRDefault="00275066" w:rsidP="00275066">
            <w:pPr>
              <w:ind w:left="677" w:hanging="6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Замещение вакантн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государственной гражданской службы Забайкальского края</w:t>
            </w:r>
          </w:p>
        </w:tc>
      </w:tr>
      <w:tr w:rsidR="00275066" w:rsidTr="00275066">
        <w:trPr>
          <w:trHeight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66" w:rsidRPr="00275066" w:rsidRDefault="0027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3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66" w:rsidRP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275066">
              <w:rPr>
                <w:sz w:val="28"/>
                <w:szCs w:val="28"/>
              </w:rPr>
              <w:t>Богомяков Илья Владимирович;</w:t>
            </w:r>
          </w:p>
          <w:p w:rsidR="00275066" w:rsidRP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 w:rsidRPr="00275066">
              <w:rPr>
                <w:sz w:val="28"/>
                <w:szCs w:val="28"/>
              </w:rPr>
              <w:t>2.Седина Юлия Владимировна;</w:t>
            </w:r>
          </w:p>
          <w:p w:rsidR="00275066" w:rsidRP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 w:rsidRPr="00275066">
              <w:rPr>
                <w:sz w:val="28"/>
                <w:szCs w:val="28"/>
              </w:rPr>
              <w:t>3.Тюкавкина Юлия Сергеевна;</w:t>
            </w:r>
          </w:p>
          <w:p w:rsidR="00275066" w:rsidRP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 w:rsidRPr="00275066">
              <w:rPr>
                <w:sz w:val="28"/>
                <w:szCs w:val="28"/>
              </w:rPr>
              <w:t>4.Трифонова Евгения Владимировна;</w:t>
            </w:r>
          </w:p>
          <w:p w:rsid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 w:rsidRPr="00275066">
              <w:rPr>
                <w:sz w:val="28"/>
                <w:szCs w:val="28"/>
              </w:rPr>
              <w:t>5.Шаманская Ирина Геннадьевна.</w:t>
            </w:r>
          </w:p>
          <w:p w:rsidR="00275066" w:rsidRP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66" w:rsidRPr="00275066" w:rsidRDefault="0027506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государственной поддержки инвестиционной деятельности и налоговой политики.</w:t>
            </w:r>
          </w:p>
        </w:tc>
      </w:tr>
      <w:tr w:rsidR="00275066" w:rsidTr="00503B67">
        <w:trPr>
          <w:trHeight w:val="84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66" w:rsidRDefault="00275066" w:rsidP="0027506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кадровый резерв для замещения вакантн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ой</w:t>
            </w: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государственной гражданской службы </w:t>
            </w:r>
          </w:p>
          <w:p w:rsidR="00275066" w:rsidRPr="00275066" w:rsidRDefault="00275066" w:rsidP="0027506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</w:tc>
      </w:tr>
      <w:tr w:rsidR="00275066" w:rsidTr="00275066">
        <w:trPr>
          <w:trHeight w:val="8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66" w:rsidRPr="00275066" w:rsidRDefault="00275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1.Земкова Светлана Николаевна;</w:t>
            </w:r>
          </w:p>
          <w:p w:rsid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2.Ломанов Роман Геннадьевич;</w:t>
            </w:r>
          </w:p>
          <w:p w:rsid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3.Чистохина Елена Николаевна;</w:t>
            </w:r>
          </w:p>
          <w:p w:rsidR="00275066" w:rsidRDefault="00275066" w:rsidP="00275066">
            <w:pPr>
              <w:pStyle w:val="21"/>
              <w:tabs>
                <w:tab w:val="left" w:pos="0"/>
              </w:tabs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4.Шишкина Марина Валерьевна.</w:t>
            </w:r>
          </w:p>
          <w:p w:rsidR="00275066" w:rsidRPr="00275066" w:rsidRDefault="00275066" w:rsidP="00275066">
            <w:pPr>
              <w:tabs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66" w:rsidRPr="00275066" w:rsidRDefault="00275066" w:rsidP="0027506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066">
              <w:rPr>
                <w:rFonts w:ascii="Times New Roman" w:hAnsi="Times New Roman" w:cs="Times New Roman"/>
                <w:sz w:val="28"/>
                <w:szCs w:val="28"/>
              </w:rPr>
              <w:t>Главный специалист – эксперт отдела мониторинга и отраслевого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C74DD" w:rsidRDefault="00DC74DD"/>
    <w:sectPr w:rsidR="00DC7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78D"/>
    <w:multiLevelType w:val="multilevel"/>
    <w:tmpl w:val="5B66D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6"/>
    <w:rsid w:val="000C7B6F"/>
    <w:rsid w:val="00275066"/>
    <w:rsid w:val="007D3312"/>
    <w:rsid w:val="00B03F9E"/>
    <w:rsid w:val="00DC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6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0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275066"/>
    <w:pPr>
      <w:ind w:firstLine="708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6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0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0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275066"/>
    <w:pPr>
      <w:ind w:firstLine="708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B006D-470F-4F95-91AF-C334EE3E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Бусовикова</dc:creator>
  <cp:lastModifiedBy>Никита Стрельников</cp:lastModifiedBy>
  <cp:revision>3</cp:revision>
  <cp:lastPrinted>2018-04-20T05:28:00Z</cp:lastPrinted>
  <dcterms:created xsi:type="dcterms:W3CDTF">2018-04-23T06:47:00Z</dcterms:created>
  <dcterms:modified xsi:type="dcterms:W3CDTF">2018-05-10T05:52:00Z</dcterms:modified>
</cp:coreProperties>
</file>