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B31" w:rsidRPr="00FE3B31" w:rsidRDefault="00FE3B31" w:rsidP="00FE3B3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3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4210A" w:rsidRDefault="00FE3B31" w:rsidP="00242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4210A">
        <w:rPr>
          <w:rFonts w:ascii="Times New Roman" w:hAnsi="Times New Roman" w:cs="Times New Roman"/>
          <w:b/>
          <w:sz w:val="28"/>
          <w:szCs w:val="28"/>
        </w:rPr>
        <w:t>к проекту постановления Правительства Забайкальского края</w:t>
      </w:r>
      <w:r w:rsidRPr="00FE3B31">
        <w:rPr>
          <w:sz w:val="28"/>
          <w:szCs w:val="28"/>
        </w:rPr>
        <w:t xml:space="preserve"> «</w:t>
      </w:r>
      <w:r w:rsidR="0024210A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Порядок предоставления субсидий из бюджета Забайкальского края юридическим лицам (за исключением государственных (муниципальных) учреждений), индивидуальным предпринимателям в целях возмещения  части затрат, связанных с организацией отдыха и оздоровления детей</w:t>
      </w:r>
      <w:r w:rsidR="00962D19">
        <w:rPr>
          <w:rFonts w:ascii="Times New Roman" w:hAnsi="Times New Roman" w:cs="Times New Roman"/>
          <w:b/>
          <w:bCs/>
          <w:sz w:val="28"/>
          <w:szCs w:val="28"/>
        </w:rPr>
        <w:t xml:space="preserve"> в Забайкальском крае приложения</w:t>
      </w:r>
      <w:r w:rsidR="0024210A">
        <w:rPr>
          <w:rFonts w:ascii="Times New Roman" w:hAnsi="Times New Roman" w:cs="Times New Roman"/>
          <w:b/>
          <w:bCs/>
          <w:sz w:val="28"/>
          <w:szCs w:val="28"/>
        </w:rPr>
        <w:t xml:space="preserve"> №5 к государственной программе Забайкальского края «Развитие образования Забайкальского края на 2014 - 2025 годы»,</w:t>
      </w:r>
      <w:proofErr w:type="gramEnd"/>
    </w:p>
    <w:p w:rsidR="0024210A" w:rsidRDefault="0024210A" w:rsidP="002421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проведения оценки регулирующего воздействия </w:t>
      </w:r>
    </w:p>
    <w:p w:rsidR="00FE3B31" w:rsidRPr="00FE3B31" w:rsidRDefault="00FE3B31" w:rsidP="0024210A">
      <w:pPr>
        <w:pStyle w:val="ConsPlusTitle"/>
        <w:tabs>
          <w:tab w:val="left" w:pos="9356"/>
        </w:tabs>
        <w:jc w:val="center"/>
        <w:rPr>
          <w:b w:val="0"/>
          <w:sz w:val="28"/>
          <w:szCs w:val="28"/>
        </w:rPr>
      </w:pPr>
    </w:p>
    <w:p w:rsidR="001F30AA" w:rsidRDefault="00BC37C8" w:rsidP="004277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Настоящий проект постановления Правительства Забайкальского края  разработан Министерством образования, науки и молодежной политики Забайкальского края (далее – Проект, Министерство) в</w:t>
      </w:r>
      <w:r w:rsidRPr="00BC37C8">
        <w:rPr>
          <w:rFonts w:ascii="Times New Roman" w:hAnsi="Times New Roman" w:cs="Times New Roman"/>
          <w:bCs/>
          <w:sz w:val="28"/>
          <w:szCs w:val="28"/>
        </w:rPr>
        <w:t xml:space="preserve"> целях приведения</w:t>
      </w:r>
      <w:r w:rsidR="001F30AA">
        <w:rPr>
          <w:rFonts w:ascii="Times New Roman" w:hAnsi="Times New Roman" w:cs="Times New Roman"/>
          <w:bCs/>
          <w:sz w:val="28"/>
          <w:szCs w:val="28"/>
        </w:rPr>
        <w:t xml:space="preserve"> нормативной правовой базы Забайкальского края в соответствие с</w:t>
      </w:r>
      <w:r w:rsidR="002F0B04">
        <w:rPr>
          <w:rFonts w:ascii="Times New Roman" w:hAnsi="Times New Roman" w:cs="Times New Roman"/>
          <w:bCs/>
          <w:sz w:val="28"/>
          <w:szCs w:val="28"/>
        </w:rPr>
        <w:t xml:space="preserve"> действующим законодательством и в целях совершенствования процедуры предоставления субсидий. </w:t>
      </w:r>
    </w:p>
    <w:p w:rsidR="001F30AA" w:rsidRDefault="0024210A" w:rsidP="0042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Проектом п</w:t>
      </w:r>
      <w:r w:rsidR="00BC37C8" w:rsidRPr="00BC37C8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427786">
        <w:rPr>
          <w:rFonts w:ascii="Times New Roman" w:hAnsi="Times New Roman" w:cs="Times New Roman"/>
          <w:sz w:val="28"/>
          <w:szCs w:val="28"/>
        </w:rPr>
        <w:t>уточнить дату, по состоянию на которую у юридического лица и индивидуального предпринимателя должна отсутствовать неисполненная задолженность  по уплате, налогов, сборов, страховых взносов, пеней, штрафов, процентов, подлежащих уплате в соответствии с законодательством Российской Федерации –  не позднее 90 календарных дней со дня перечисления</w:t>
      </w:r>
      <w:r w:rsidR="007D6383">
        <w:rPr>
          <w:rFonts w:ascii="Times New Roman" w:hAnsi="Times New Roman" w:cs="Times New Roman"/>
          <w:sz w:val="28"/>
          <w:szCs w:val="28"/>
        </w:rPr>
        <w:t xml:space="preserve"> Министерством субсидии.</w:t>
      </w:r>
    </w:p>
    <w:p w:rsidR="00BC37C8" w:rsidRDefault="0024210A" w:rsidP="004277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7C8" w:rsidRPr="00BC37C8">
        <w:rPr>
          <w:rFonts w:ascii="Times New Roman" w:hAnsi="Times New Roman" w:cs="Times New Roman"/>
          <w:sz w:val="28"/>
          <w:szCs w:val="28"/>
        </w:rPr>
        <w:t xml:space="preserve">редлагается дополнить перечень документов, необходимых для заключения соглашения о предоставлении субсидии и при подаче заявления с документами, подтверждающими затраты </w:t>
      </w:r>
      <w:r w:rsidR="00716EB6">
        <w:rPr>
          <w:rFonts w:ascii="Times New Roman" w:hAnsi="Times New Roman" w:cs="Times New Roman"/>
          <w:sz w:val="28"/>
          <w:szCs w:val="28"/>
        </w:rPr>
        <w:t xml:space="preserve">юридического лица и </w:t>
      </w:r>
      <w:r w:rsidR="00BC37C8" w:rsidRPr="00BC37C8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предпринимателя. </w:t>
      </w:r>
    </w:p>
    <w:p w:rsidR="00716EB6" w:rsidRDefault="00716EB6" w:rsidP="0042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7C8">
        <w:rPr>
          <w:rFonts w:ascii="Times New Roman" w:hAnsi="Times New Roman" w:cs="Times New Roman"/>
          <w:sz w:val="28"/>
          <w:szCs w:val="28"/>
        </w:rPr>
        <w:t>В целях приведения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BC37C8">
        <w:rPr>
          <w:rFonts w:ascii="Times New Roman" w:hAnsi="Times New Roman" w:cs="Times New Roman"/>
          <w:sz w:val="28"/>
          <w:szCs w:val="28"/>
        </w:rPr>
        <w:t xml:space="preserve"> в соответствие с постановлением Правительства Российской Федерации от 20 ноября 2018 года № 1389 «О </w:t>
      </w:r>
      <w:r w:rsidR="001741CF">
        <w:rPr>
          <w:rFonts w:ascii="Times New Roman" w:hAnsi="Times New Roman" w:cs="Times New Roman"/>
          <w:sz w:val="28"/>
          <w:szCs w:val="28"/>
        </w:rPr>
        <w:t xml:space="preserve">внесении изменений в некоторые </w:t>
      </w:r>
      <w:r w:rsidRPr="00BC37C8">
        <w:rPr>
          <w:rFonts w:ascii="Times New Roman" w:hAnsi="Times New Roman" w:cs="Times New Roman"/>
          <w:sz w:val="28"/>
          <w:szCs w:val="28"/>
        </w:rPr>
        <w:t>акты Правительства Российской Федерации»</w:t>
      </w:r>
      <w:r w:rsidR="007D6383">
        <w:rPr>
          <w:rFonts w:ascii="Times New Roman" w:hAnsi="Times New Roman" w:cs="Times New Roman"/>
          <w:sz w:val="28"/>
          <w:szCs w:val="28"/>
        </w:rPr>
        <w:t xml:space="preserve">, </w:t>
      </w:r>
      <w:r w:rsidRPr="00BC37C8">
        <w:rPr>
          <w:rFonts w:ascii="Times New Roman" w:hAnsi="Times New Roman" w:cs="Times New Roman"/>
          <w:sz w:val="28"/>
          <w:szCs w:val="28"/>
        </w:rPr>
        <w:t>П</w:t>
      </w:r>
      <w:r w:rsidRPr="00BC37C8">
        <w:rPr>
          <w:rFonts w:ascii="Times New Roman" w:hAnsi="Times New Roman" w:cs="Times New Roman"/>
          <w:sz w:val="28"/>
          <w:szCs w:val="28"/>
          <w:lang w:eastAsia="en-US"/>
        </w:rPr>
        <w:t>роектом предусматривается возможность отказа Министерством в предоставлении субсидии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юридическим лицам и </w:t>
      </w:r>
      <w:r w:rsidRPr="00BC37C8">
        <w:rPr>
          <w:rFonts w:ascii="Times New Roman" w:hAnsi="Times New Roman" w:cs="Times New Roman"/>
          <w:sz w:val="28"/>
          <w:szCs w:val="28"/>
          <w:lang w:eastAsia="en-US"/>
        </w:rPr>
        <w:t>индивидуальным предпринимателям в связи с недостаточностью</w:t>
      </w:r>
      <w:r w:rsidRPr="00BC37C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BC37C8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в текущем финансовом году и установление порядка предоставления указанных субсидий в очередном финансовом году. </w:t>
      </w:r>
      <w:proofErr w:type="gramEnd"/>
    </w:p>
    <w:p w:rsidR="00BC37C8" w:rsidRPr="00B71FA9" w:rsidRDefault="00BC37C8" w:rsidP="0042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A9">
        <w:rPr>
          <w:rFonts w:ascii="Times New Roman" w:hAnsi="Times New Roman" w:cs="Times New Roman"/>
          <w:sz w:val="28"/>
          <w:szCs w:val="28"/>
        </w:rPr>
        <w:t xml:space="preserve">Проектом предлагается </w:t>
      </w:r>
      <w:r w:rsidR="00B71FA9" w:rsidRPr="00B71FA9">
        <w:rPr>
          <w:rFonts w:ascii="Times New Roman" w:hAnsi="Times New Roman" w:cs="Times New Roman"/>
          <w:sz w:val="28"/>
          <w:szCs w:val="28"/>
        </w:rPr>
        <w:t xml:space="preserve">уточнить </w:t>
      </w:r>
      <w:r w:rsidRPr="00B71FA9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716EB6" w:rsidRPr="00B71FA9">
        <w:rPr>
          <w:rFonts w:ascii="Times New Roman" w:hAnsi="Times New Roman" w:cs="Times New Roman"/>
          <w:sz w:val="28"/>
          <w:szCs w:val="28"/>
        </w:rPr>
        <w:t xml:space="preserve">юридическими лицами и </w:t>
      </w:r>
      <w:r w:rsidRPr="00B71FA9">
        <w:rPr>
          <w:rFonts w:ascii="Times New Roman" w:hAnsi="Times New Roman" w:cs="Times New Roman"/>
          <w:sz w:val="28"/>
          <w:szCs w:val="28"/>
        </w:rPr>
        <w:t>индивидуальными предпринимателями документов, подтверждающих понесенные расходы за декабрь</w:t>
      </w:r>
      <w:r w:rsidR="00716EB6" w:rsidRPr="00B71FA9">
        <w:rPr>
          <w:rFonts w:ascii="Times New Roman" w:hAnsi="Times New Roman" w:cs="Times New Roman"/>
          <w:sz w:val="28"/>
          <w:szCs w:val="28"/>
        </w:rPr>
        <w:t>, а также в случае отказа в предоставлении субсидии в текущем финансовом году в связи с недостаточностью лимитов бюджетных обязательств</w:t>
      </w:r>
      <w:r w:rsidR="00B71FA9" w:rsidRPr="00B71FA9">
        <w:rPr>
          <w:rFonts w:ascii="Times New Roman" w:hAnsi="Times New Roman" w:cs="Times New Roman"/>
          <w:sz w:val="28"/>
          <w:szCs w:val="28"/>
        </w:rPr>
        <w:t xml:space="preserve"> - до 15</w:t>
      </w:r>
      <w:r w:rsidRPr="00B71FA9">
        <w:rPr>
          <w:rFonts w:ascii="Times New Roman" w:hAnsi="Times New Roman" w:cs="Times New Roman"/>
          <w:sz w:val="28"/>
          <w:szCs w:val="28"/>
        </w:rPr>
        <w:t xml:space="preserve"> января следующего финансового года. </w:t>
      </w:r>
    </w:p>
    <w:p w:rsidR="00B71FA9" w:rsidRDefault="00B71FA9" w:rsidP="00B71F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Предусматривается, что Министерство ежемесячно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 рабочих дней со дня  поступления субсидии на лицевой счет перечисляет ее на расчетный или корреспондентский счет юридического лица или индивидуального предпринимателя. </w:t>
      </w:r>
    </w:p>
    <w:p w:rsidR="007D6383" w:rsidRDefault="00B71FA9" w:rsidP="00427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D6383" w:rsidRPr="00BC37C8">
        <w:rPr>
          <w:rFonts w:ascii="Times New Roman" w:hAnsi="Times New Roman" w:cs="Times New Roman"/>
          <w:sz w:val="28"/>
          <w:szCs w:val="28"/>
        </w:rPr>
        <w:t>роектом</w:t>
      </w:r>
      <w:r>
        <w:rPr>
          <w:rFonts w:ascii="Times New Roman" w:hAnsi="Times New Roman" w:cs="Times New Roman"/>
          <w:sz w:val="28"/>
          <w:szCs w:val="28"/>
        </w:rPr>
        <w:t xml:space="preserve"> возлагается обязанность на </w:t>
      </w:r>
      <w:r w:rsidR="007D6383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 предоставлять </w:t>
      </w:r>
      <w:r w:rsidR="007D6383" w:rsidRPr="00BC37C8">
        <w:rPr>
          <w:rFonts w:ascii="Times New Roman" w:hAnsi="Times New Roman" w:cs="Times New Roman"/>
          <w:sz w:val="28"/>
          <w:szCs w:val="28"/>
        </w:rPr>
        <w:t xml:space="preserve">в Министерство документы, подтверждающие исполнение обязанности по уплате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- не позднее 100 календарных дней  со дня первого перечисления по заключенному соглашению Министерством субсидии. </w:t>
      </w:r>
      <w:proofErr w:type="gramEnd"/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Проект не затрагивает полномочия, функции и права Министерства.</w:t>
      </w:r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Принятие Проекта не порождает негативных эффектов.</w:t>
      </w:r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Принятие Проекта не потребует дополнительных расходов за счет средств бюджета Забайкальского края.</w:t>
      </w:r>
    </w:p>
    <w:p w:rsidR="00EC0DBE" w:rsidRDefault="00BC37C8" w:rsidP="00EC0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7C8">
        <w:rPr>
          <w:rFonts w:ascii="Times New Roman" w:hAnsi="Times New Roman" w:cs="Times New Roman"/>
          <w:sz w:val="28"/>
          <w:szCs w:val="28"/>
        </w:rPr>
        <w:t>Положения Проекта касаются:</w:t>
      </w:r>
      <w:r w:rsidR="00EC0DBE">
        <w:rPr>
          <w:rFonts w:ascii="Times New Roman" w:hAnsi="Times New Roman" w:cs="Times New Roman"/>
          <w:sz w:val="28"/>
          <w:szCs w:val="28"/>
        </w:rPr>
        <w:t xml:space="preserve"> юридических лиц (за исключением государственных (муниципальных) учреждений и </w:t>
      </w:r>
      <w:r w:rsidR="001741CF">
        <w:rPr>
          <w:rFonts w:ascii="Times New Roman" w:hAnsi="Times New Roman" w:cs="Times New Roman"/>
          <w:sz w:val="28"/>
          <w:szCs w:val="28"/>
        </w:rPr>
        <w:t>индивидуальных предпринимателей, осуществляющих организацию отдыха и оздоровления детей в Забайкальском крае.</w:t>
      </w:r>
      <w:proofErr w:type="gramEnd"/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Предполагаемый период действия Проекта долгосрочный.</w:t>
      </w:r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Принятие Проекта не потребует от</w:t>
      </w:r>
      <w:r w:rsidR="00EC0DBE">
        <w:rPr>
          <w:rFonts w:ascii="Times New Roman" w:hAnsi="Times New Roman" w:cs="Times New Roman"/>
          <w:sz w:val="28"/>
          <w:szCs w:val="28"/>
        </w:rPr>
        <w:t xml:space="preserve"> юридических лиц и </w:t>
      </w:r>
      <w:r w:rsidRPr="00BC37C8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</w:t>
      </w:r>
      <w:r w:rsidR="001741CF">
        <w:rPr>
          <w:rFonts w:ascii="Times New Roman" w:hAnsi="Times New Roman" w:cs="Times New Roman"/>
          <w:sz w:val="28"/>
          <w:szCs w:val="28"/>
        </w:rPr>
        <w:t xml:space="preserve"> </w:t>
      </w:r>
      <w:r w:rsidRPr="00BC37C8">
        <w:rPr>
          <w:rFonts w:ascii="Times New Roman" w:hAnsi="Times New Roman" w:cs="Times New Roman"/>
          <w:sz w:val="28"/>
          <w:szCs w:val="28"/>
        </w:rPr>
        <w:t>финансовых затрат.</w:t>
      </w:r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>Риски невозможности решения проблемы предложенным способом отсутствуют.</w:t>
      </w:r>
    </w:p>
    <w:p w:rsidR="00BC37C8" w:rsidRPr="00BC37C8" w:rsidRDefault="00BC37C8" w:rsidP="00BC37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7C8">
        <w:rPr>
          <w:rFonts w:ascii="Times New Roman" w:hAnsi="Times New Roman" w:cs="Times New Roman"/>
          <w:sz w:val="28"/>
          <w:szCs w:val="28"/>
        </w:rPr>
        <w:t xml:space="preserve">Проектом не вводятся никакие административные и иные ограничения для </w:t>
      </w:r>
      <w:r w:rsidR="00EC0DBE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предпринимателей, </w:t>
      </w:r>
      <w:r w:rsidRPr="00BC37C8">
        <w:rPr>
          <w:rFonts w:ascii="Times New Roman" w:hAnsi="Times New Roman" w:cs="Times New Roman"/>
          <w:sz w:val="28"/>
          <w:szCs w:val="28"/>
        </w:rPr>
        <w:t>претендующих на предоставление субсидии.</w:t>
      </w:r>
    </w:p>
    <w:p w:rsidR="00BC37C8" w:rsidRPr="00CB3541" w:rsidRDefault="00BC37C8" w:rsidP="00BC37C8">
      <w:pPr>
        <w:ind w:firstLine="708"/>
        <w:rPr>
          <w:sz w:val="27"/>
          <w:szCs w:val="27"/>
        </w:rPr>
      </w:pPr>
    </w:p>
    <w:p w:rsidR="00FE3B31" w:rsidRPr="00FE3B31" w:rsidRDefault="00FE3B31" w:rsidP="00FE3B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3B31" w:rsidRDefault="00FE3B31" w:rsidP="0029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6B9B" w:rsidRPr="00FE3B31" w:rsidRDefault="006F6B9B" w:rsidP="00293B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3B31" w:rsidRPr="00FE3B31" w:rsidRDefault="00FE3B31" w:rsidP="00FE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3B31">
        <w:rPr>
          <w:rFonts w:ascii="Times New Roman" w:hAnsi="Times New Roman" w:cs="Times New Roman"/>
          <w:sz w:val="28"/>
          <w:szCs w:val="28"/>
        </w:rPr>
        <w:t xml:space="preserve">Министр образования, науки и </w:t>
      </w:r>
    </w:p>
    <w:p w:rsidR="005B05EF" w:rsidRPr="00FE3B31" w:rsidRDefault="00FE3B31" w:rsidP="00FE3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E3B31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Pr="00FE3B31">
        <w:rPr>
          <w:rFonts w:ascii="Times New Roman" w:hAnsi="Times New Roman" w:cs="Times New Roman"/>
          <w:sz w:val="28"/>
          <w:szCs w:val="28"/>
        </w:rPr>
        <w:t xml:space="preserve"> политики Забайкальского края                                    А.А.Томских</w:t>
      </w:r>
    </w:p>
    <w:sectPr w:rsidR="005B05EF" w:rsidRPr="00FE3B31" w:rsidSect="00293B36">
      <w:pgSz w:w="11906" w:h="16838"/>
      <w:pgMar w:top="1134" w:right="567" w:bottom="1134" w:left="1985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3B31"/>
    <w:rsid w:val="0002700C"/>
    <w:rsid w:val="0003545F"/>
    <w:rsid w:val="000505A0"/>
    <w:rsid w:val="00090137"/>
    <w:rsid w:val="000D78FC"/>
    <w:rsid w:val="000E5599"/>
    <w:rsid w:val="001423F0"/>
    <w:rsid w:val="001741CF"/>
    <w:rsid w:val="001F30AA"/>
    <w:rsid w:val="0024210A"/>
    <w:rsid w:val="00293B36"/>
    <w:rsid w:val="002F0B04"/>
    <w:rsid w:val="00427786"/>
    <w:rsid w:val="004B040D"/>
    <w:rsid w:val="005655B8"/>
    <w:rsid w:val="005B05EF"/>
    <w:rsid w:val="0061531F"/>
    <w:rsid w:val="0068242B"/>
    <w:rsid w:val="006F6B9B"/>
    <w:rsid w:val="00716EB6"/>
    <w:rsid w:val="007D6383"/>
    <w:rsid w:val="008110FF"/>
    <w:rsid w:val="009225CE"/>
    <w:rsid w:val="00962D19"/>
    <w:rsid w:val="009E466B"/>
    <w:rsid w:val="00A71E6B"/>
    <w:rsid w:val="00B71FA9"/>
    <w:rsid w:val="00B74BCE"/>
    <w:rsid w:val="00B85CAD"/>
    <w:rsid w:val="00BC37C8"/>
    <w:rsid w:val="00CE0F79"/>
    <w:rsid w:val="00D719C0"/>
    <w:rsid w:val="00D838DF"/>
    <w:rsid w:val="00E6030F"/>
    <w:rsid w:val="00EC0DBE"/>
    <w:rsid w:val="00FE3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E3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2019-03-28T03:24:00Z</cp:lastPrinted>
  <dcterms:created xsi:type="dcterms:W3CDTF">2019-03-20T00:52:00Z</dcterms:created>
  <dcterms:modified xsi:type="dcterms:W3CDTF">2019-03-28T03:24:00Z</dcterms:modified>
</cp:coreProperties>
</file>